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2A" w:rsidRPr="003A14CC" w:rsidRDefault="00390E2A" w:rsidP="00390E2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3A14CC">
        <w:rPr>
          <w:rFonts w:ascii="Times New Roman" w:hAnsi="Times New Roman"/>
          <w:color w:val="auto"/>
        </w:rPr>
        <w:t>Учет индивидуальных достижений поступающих при приеме на обучение</w:t>
      </w:r>
    </w:p>
    <w:p w:rsidR="00390E2A" w:rsidRPr="00144EEE" w:rsidRDefault="00390E2A" w:rsidP="00390E2A">
      <w:pPr>
        <w:rPr>
          <w:rStyle w:val="a3"/>
          <w:sz w:val="28"/>
          <w:szCs w:val="28"/>
        </w:rPr>
      </w:pPr>
    </w:p>
    <w:p w:rsidR="00274AC8" w:rsidRPr="00274AC8" w:rsidRDefault="00274AC8" w:rsidP="00274AC8">
      <w:pPr>
        <w:tabs>
          <w:tab w:val="left" w:pos="993"/>
        </w:tabs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ab/>
      </w:r>
      <w:r w:rsidRPr="00274AC8">
        <w:rPr>
          <w:rStyle w:val="a3"/>
          <w:sz w:val="28"/>
          <w:szCs w:val="28"/>
        </w:rPr>
        <w:t>Поступающие на обучение вправе предоставить сведения о своих индивидуальных достижениях, результаты которых учитываются при приеме на обучение. Учет индивидуальных достижений осуществляется посредством начисления баллов за индивидуальные достижения. Баллы, начисленные за индивидуальные достижения, включаются в сумму конкурсных баллов.</w:t>
      </w:r>
    </w:p>
    <w:p w:rsidR="00274AC8" w:rsidRPr="00274AC8" w:rsidRDefault="00274AC8" w:rsidP="00274AC8">
      <w:pPr>
        <w:ind w:firstLine="567"/>
        <w:jc w:val="both"/>
        <w:rPr>
          <w:rStyle w:val="a3"/>
          <w:sz w:val="28"/>
          <w:szCs w:val="28"/>
        </w:rPr>
      </w:pPr>
      <w:proofErr w:type="gramStart"/>
      <w:r w:rsidRPr="00A222CC">
        <w:rPr>
          <w:rStyle w:val="a3"/>
          <w:sz w:val="28"/>
          <w:szCs w:val="28"/>
        </w:rPr>
        <w:t xml:space="preserve">Университет учитывает индивидуальные достижения при приеме на обучение, если поступающий указал сведения о своих индивидуальных </w:t>
      </w:r>
      <w:proofErr w:type="spellStart"/>
      <w:r w:rsidRPr="00A222CC">
        <w:rPr>
          <w:rStyle w:val="a3"/>
          <w:sz w:val="28"/>
          <w:szCs w:val="28"/>
        </w:rPr>
        <w:t>достижениях</w:t>
      </w:r>
      <w:r w:rsidRPr="00A222CC">
        <w:rPr>
          <w:sz w:val="28"/>
          <w:szCs w:val="28"/>
        </w:rPr>
        <w:t>в</w:t>
      </w:r>
      <w:proofErr w:type="spellEnd"/>
      <w:r w:rsidRPr="00A222CC">
        <w:rPr>
          <w:sz w:val="28"/>
          <w:szCs w:val="28"/>
        </w:rPr>
        <w:t xml:space="preserve"> заявлении о приеме на обучение на этапе подачи документов, необходимых для поступления, а также пред</w:t>
      </w:r>
      <w:r>
        <w:rPr>
          <w:sz w:val="28"/>
          <w:szCs w:val="28"/>
        </w:rPr>
        <w:t>о</w:t>
      </w:r>
      <w:r w:rsidRPr="00A222CC">
        <w:rPr>
          <w:sz w:val="28"/>
          <w:szCs w:val="28"/>
        </w:rPr>
        <w:t>ставил документы, подтверждающие получение результатов индивидуальных достижений.</w:t>
      </w:r>
      <w:proofErr w:type="gramEnd"/>
      <w:r w:rsidRPr="00A222CC">
        <w:rPr>
          <w:sz w:val="28"/>
          <w:szCs w:val="28"/>
        </w:rPr>
        <w:t xml:space="preserve"> </w:t>
      </w:r>
      <w:r w:rsidRPr="00274AC8">
        <w:rPr>
          <w:rStyle w:val="a3"/>
          <w:sz w:val="28"/>
          <w:szCs w:val="28"/>
        </w:rPr>
        <w:t xml:space="preserve">При приеме на </w:t>
      </w:r>
      <w:proofErr w:type="gramStart"/>
      <w:r w:rsidRPr="00274AC8">
        <w:rPr>
          <w:rStyle w:val="a3"/>
          <w:sz w:val="28"/>
          <w:szCs w:val="28"/>
        </w:rPr>
        <w:t>обучение по программам</w:t>
      </w:r>
      <w:proofErr w:type="gramEnd"/>
      <w:r w:rsidRPr="00274AC8">
        <w:rPr>
          <w:rStyle w:val="a3"/>
          <w:sz w:val="28"/>
          <w:szCs w:val="28"/>
        </w:rPr>
        <w:t xml:space="preserve"> </w:t>
      </w:r>
      <w:proofErr w:type="spellStart"/>
      <w:r w:rsidRPr="00274AC8">
        <w:rPr>
          <w:rStyle w:val="a3"/>
          <w:sz w:val="28"/>
          <w:szCs w:val="28"/>
        </w:rPr>
        <w:t>бакалавриата</w:t>
      </w:r>
      <w:proofErr w:type="spellEnd"/>
      <w:r w:rsidRPr="00274AC8">
        <w:rPr>
          <w:rStyle w:val="a3"/>
          <w:sz w:val="28"/>
          <w:szCs w:val="28"/>
        </w:rPr>
        <w:t xml:space="preserve"> и программам </w:t>
      </w:r>
      <w:proofErr w:type="spellStart"/>
      <w:r w:rsidRPr="00274AC8">
        <w:rPr>
          <w:rStyle w:val="a3"/>
          <w:sz w:val="28"/>
          <w:szCs w:val="28"/>
        </w:rPr>
        <w:t>специалитета</w:t>
      </w:r>
      <w:proofErr w:type="spellEnd"/>
      <w:r w:rsidRPr="00274AC8">
        <w:rPr>
          <w:rStyle w:val="a3"/>
          <w:sz w:val="28"/>
          <w:szCs w:val="28"/>
        </w:rPr>
        <w:t xml:space="preserve"> Университет начисляет баллы за следующие индивидуальные достижения:</w:t>
      </w:r>
    </w:p>
    <w:p w:rsidR="00274AC8" w:rsidRPr="00A222CC" w:rsidRDefault="00274AC8" w:rsidP="00274AC8">
      <w:pPr>
        <w:tabs>
          <w:tab w:val="left" w:pos="993"/>
          <w:tab w:val="left" w:pos="1134"/>
        </w:tabs>
        <w:ind w:firstLine="567"/>
        <w:jc w:val="both"/>
        <w:rPr>
          <w:rStyle w:val="a3"/>
          <w:sz w:val="28"/>
          <w:szCs w:val="28"/>
        </w:rPr>
      </w:pPr>
      <w:proofErr w:type="gramStart"/>
      <w:r w:rsidRPr="00A222CC">
        <w:rPr>
          <w:rStyle w:val="a3"/>
          <w:sz w:val="28"/>
          <w:szCs w:val="28"/>
        </w:rPr>
        <w:t xml:space="preserve">1) наличие статуса чемпиона и призера Олимпийских игр, </w:t>
      </w:r>
      <w:proofErr w:type="spellStart"/>
      <w:r w:rsidRPr="00A222CC">
        <w:rPr>
          <w:rStyle w:val="a3"/>
          <w:sz w:val="28"/>
          <w:szCs w:val="28"/>
        </w:rPr>
        <w:t>Паралимпийских</w:t>
      </w:r>
      <w:proofErr w:type="spellEnd"/>
      <w:r w:rsidRPr="00A222CC">
        <w:rPr>
          <w:rStyle w:val="a3"/>
          <w:sz w:val="28"/>
          <w:szCs w:val="28"/>
        </w:rPr>
        <w:t xml:space="preserve"> игр и </w:t>
      </w:r>
      <w:proofErr w:type="spellStart"/>
      <w:r w:rsidRPr="00A222CC">
        <w:rPr>
          <w:rStyle w:val="a3"/>
          <w:sz w:val="28"/>
          <w:szCs w:val="28"/>
        </w:rPr>
        <w:t>Сурдлимпийских</w:t>
      </w:r>
      <w:proofErr w:type="spellEnd"/>
      <w:r w:rsidRPr="00A222CC">
        <w:rPr>
          <w:rStyle w:val="a3"/>
          <w:sz w:val="28"/>
          <w:szCs w:val="28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A222CC">
        <w:rPr>
          <w:rStyle w:val="a3"/>
          <w:sz w:val="28"/>
          <w:szCs w:val="28"/>
        </w:rPr>
        <w:t>Паралимпийских</w:t>
      </w:r>
      <w:proofErr w:type="spellEnd"/>
      <w:r w:rsidRPr="00A222CC">
        <w:rPr>
          <w:rStyle w:val="a3"/>
          <w:sz w:val="28"/>
          <w:szCs w:val="28"/>
        </w:rPr>
        <w:t xml:space="preserve"> игр и </w:t>
      </w:r>
      <w:proofErr w:type="spellStart"/>
      <w:r w:rsidRPr="00A222CC">
        <w:rPr>
          <w:rStyle w:val="a3"/>
          <w:sz w:val="28"/>
          <w:szCs w:val="28"/>
        </w:rPr>
        <w:t>Сурдлимпийских</w:t>
      </w:r>
      <w:proofErr w:type="spellEnd"/>
      <w:r w:rsidRPr="00A222CC">
        <w:rPr>
          <w:rStyle w:val="a3"/>
          <w:sz w:val="28"/>
          <w:szCs w:val="28"/>
        </w:rPr>
        <w:t xml:space="preserve"> игр, наличие золотого знака отличия Всероссийского физкультурно-спортив</w:t>
      </w:r>
      <w:r>
        <w:rPr>
          <w:rStyle w:val="a3"/>
          <w:sz w:val="28"/>
          <w:szCs w:val="28"/>
        </w:rPr>
        <w:t>ного комплекса «Готов к труду и </w:t>
      </w:r>
      <w:r w:rsidRPr="00A222CC">
        <w:rPr>
          <w:rStyle w:val="a3"/>
          <w:sz w:val="28"/>
          <w:szCs w:val="28"/>
        </w:rPr>
        <w:t>обороне» (ГТО) и удостоверения к нему установленного образца - 1 балл;</w:t>
      </w:r>
      <w:proofErr w:type="gramEnd"/>
    </w:p>
    <w:p w:rsidR="00274AC8" w:rsidRPr="00A222CC" w:rsidRDefault="00274AC8" w:rsidP="00274AC8">
      <w:pPr>
        <w:tabs>
          <w:tab w:val="left" w:pos="993"/>
          <w:tab w:val="left" w:pos="1134"/>
        </w:tabs>
        <w:ind w:firstLine="567"/>
        <w:jc w:val="both"/>
        <w:rPr>
          <w:rStyle w:val="a3"/>
          <w:sz w:val="28"/>
          <w:szCs w:val="28"/>
        </w:rPr>
      </w:pPr>
      <w:proofErr w:type="gramStart"/>
      <w:r w:rsidRPr="00A222CC">
        <w:rPr>
          <w:sz w:val="28"/>
          <w:szCs w:val="28"/>
        </w:rPr>
        <w:t xml:space="preserve">2) наличие аттестата 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медалью, </w:t>
      </w:r>
      <w:r w:rsidRPr="00A222CC">
        <w:rPr>
          <w:rStyle w:val="a3"/>
          <w:sz w:val="28"/>
          <w:szCs w:val="28"/>
        </w:rPr>
        <w:t>или наличие диплома о среднем профессиональном образовании с отличием – 5 баллов;</w:t>
      </w:r>
      <w:proofErr w:type="gramEnd"/>
    </w:p>
    <w:p w:rsidR="00274AC8" w:rsidRDefault="00274AC8" w:rsidP="0055685D">
      <w:pPr>
        <w:pStyle w:val="a4"/>
        <w:tabs>
          <w:tab w:val="left" w:pos="0"/>
        </w:tabs>
        <w:ind w:left="0"/>
        <w:jc w:val="both"/>
        <w:rPr>
          <w:rStyle w:val="a3"/>
          <w:sz w:val="28"/>
          <w:szCs w:val="28"/>
        </w:rPr>
      </w:pPr>
      <w:r w:rsidRPr="00A222CC">
        <w:rPr>
          <w:rStyle w:val="a3"/>
          <w:sz w:val="28"/>
          <w:szCs w:val="28"/>
        </w:rPr>
        <w:t xml:space="preserve">3) наличие статуса победителя и призера олимпиад из перечня олимпиад школьников, установленных приложением № 4 к данным правилам приема, </w:t>
      </w:r>
      <w:r>
        <w:rPr>
          <w:rStyle w:val="a3"/>
          <w:sz w:val="28"/>
          <w:szCs w:val="28"/>
        </w:rPr>
        <w:t>не </w:t>
      </w:r>
      <w:r w:rsidRPr="00A222CC">
        <w:rPr>
          <w:rStyle w:val="a3"/>
          <w:sz w:val="28"/>
          <w:szCs w:val="28"/>
        </w:rPr>
        <w:t>используемого для получения особых прав и преимуществ (вне зависимости от количества олимпиад) – 2 балла.</w:t>
      </w:r>
    </w:p>
    <w:p w:rsidR="0055685D" w:rsidRPr="0055685D" w:rsidRDefault="0055685D" w:rsidP="0055685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685D">
        <w:rPr>
          <w:sz w:val="28"/>
          <w:szCs w:val="28"/>
        </w:rPr>
        <w:t xml:space="preserve">При приеме на </w:t>
      </w:r>
      <w:proofErr w:type="gramStart"/>
      <w:r w:rsidRPr="0055685D">
        <w:rPr>
          <w:sz w:val="28"/>
          <w:szCs w:val="28"/>
        </w:rPr>
        <w:t>обучение по программам</w:t>
      </w:r>
      <w:proofErr w:type="gramEnd"/>
      <w:r w:rsidRPr="0055685D">
        <w:rPr>
          <w:sz w:val="28"/>
          <w:szCs w:val="28"/>
        </w:rPr>
        <w:t xml:space="preserve"> магистратуры Университет начисляет баллы за следующи</w:t>
      </w:r>
      <w:r w:rsidRPr="0055685D">
        <w:rPr>
          <w:sz w:val="28"/>
          <w:szCs w:val="28"/>
        </w:rPr>
        <w:t xml:space="preserve">е индивидуальные достижения: </w:t>
      </w:r>
    </w:p>
    <w:p w:rsidR="0055685D" w:rsidRPr="0055685D" w:rsidRDefault="0055685D" w:rsidP="0055685D">
      <w:pPr>
        <w:tabs>
          <w:tab w:val="left" w:pos="0"/>
        </w:tabs>
        <w:jc w:val="both"/>
        <w:rPr>
          <w:sz w:val="28"/>
          <w:szCs w:val="28"/>
        </w:rPr>
      </w:pPr>
      <w:r w:rsidRPr="0055685D">
        <w:rPr>
          <w:sz w:val="28"/>
          <w:szCs w:val="28"/>
        </w:rPr>
        <w:t xml:space="preserve">1) наличие одной или нескольких научных публикаций, подтвержденных документально и выполненных без соавторства (оригинал и копия публикации со сведениями об источнике опубликования работы с указанием: </w:t>
      </w:r>
      <w:proofErr w:type="gramStart"/>
      <w:r w:rsidRPr="0055685D">
        <w:rPr>
          <w:sz w:val="28"/>
          <w:szCs w:val="28"/>
        </w:rPr>
        <w:t>ISBN, ISSN, ББК, URL источника или РИНЦ, при их отсутствии публикация не рассматривается как индивидуа</w:t>
      </w:r>
      <w:r w:rsidRPr="0055685D">
        <w:rPr>
          <w:sz w:val="28"/>
          <w:szCs w:val="28"/>
        </w:rPr>
        <w:t xml:space="preserve">льное достижение) – 2 балла; </w:t>
      </w:r>
      <w:proofErr w:type="gramEnd"/>
    </w:p>
    <w:p w:rsidR="0055685D" w:rsidRPr="00A222CC" w:rsidRDefault="0055685D" w:rsidP="0055685D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685D">
        <w:rPr>
          <w:sz w:val="28"/>
          <w:szCs w:val="28"/>
        </w:rPr>
        <w:t>Баллы за достижение, предусмотренное настоящим пунктом, предоставляются однократно вне зависимости от количества публикаций.</w:t>
      </w:r>
    </w:p>
    <w:p w:rsidR="00390E2A" w:rsidRDefault="00390E2A" w:rsidP="00622CDD">
      <w:pPr>
        <w:ind w:firstLine="567"/>
        <w:jc w:val="both"/>
      </w:pPr>
    </w:p>
    <w:sectPr w:rsidR="00390E2A" w:rsidSect="006C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4F1A"/>
    <w:multiLevelType w:val="multilevel"/>
    <w:tmpl w:val="0308ADE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0E2A"/>
    <w:rsid w:val="001672F3"/>
    <w:rsid w:val="00274AC8"/>
    <w:rsid w:val="00390E2A"/>
    <w:rsid w:val="003F3F5A"/>
    <w:rsid w:val="00471054"/>
    <w:rsid w:val="0055685D"/>
    <w:rsid w:val="00622CDD"/>
    <w:rsid w:val="006C405F"/>
    <w:rsid w:val="00AD294A"/>
    <w:rsid w:val="00E77363"/>
    <w:rsid w:val="00FC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E2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390E2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Нормальный"/>
    <w:uiPriority w:val="99"/>
    <w:rsid w:val="00390E2A"/>
    <w:rPr>
      <w:sz w:val="20"/>
    </w:rPr>
  </w:style>
  <w:style w:type="character" w:customStyle="1" w:styleId="10">
    <w:name w:val="Заголовок 1 Знак"/>
    <w:link w:val="1"/>
    <w:locked/>
    <w:rsid w:val="00390E2A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paragraph" w:styleId="a4">
    <w:name w:val="List Paragraph"/>
    <w:basedOn w:val="a"/>
    <w:uiPriority w:val="34"/>
    <w:qFormat/>
    <w:rsid w:val="00274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 индивидуальных достижений поступающих при приеме на обучение</vt:lpstr>
    </vt:vector>
  </TitlesOfParts>
  <Company>msal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индивидуальных достижений поступающих при приеме на обучение</dc:title>
  <dc:creator>user</dc:creator>
  <cp:lastModifiedBy>galik</cp:lastModifiedBy>
  <cp:revision>4</cp:revision>
  <dcterms:created xsi:type="dcterms:W3CDTF">2018-10-02T08:07:00Z</dcterms:created>
  <dcterms:modified xsi:type="dcterms:W3CDTF">2018-10-02T08:10:00Z</dcterms:modified>
</cp:coreProperties>
</file>