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2C" w:rsidRPr="00195555" w:rsidRDefault="00365587">
      <w:pPr>
        <w:widowControl w:val="0"/>
        <w:spacing w:after="0" w:line="240" w:lineRule="auto"/>
        <w:jc w:val="center"/>
      </w:pPr>
      <w:r w:rsidRPr="00195555">
        <w:rPr>
          <w:rFonts w:ascii="Times New Roman" w:eastAsia="Times New Roman" w:hAnsi="Times New Roman" w:cs="Times New Roman"/>
          <w:b/>
          <w:bCs/>
          <w:lang w:eastAsia="ru-RU"/>
        </w:rPr>
        <w:t xml:space="preserve">МИНИСТЕРСТВО НАУКИ И ВЫСШЕГО ОБРАЗОВАНИЯ РОССИЙСКОЙ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ФЕДЕРАЦИИ ФЕДЕРАЛЬНОЕ ГОСУДАРСТВЕННОЕ БЮДЖЕТНОЕ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ОБРАЗОВАТЕЛЬНОЕ УЧРЕЖДЕНИЕ ВЫСШЕГО ОБРАЗОВАНИЯ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«МОСКОВСКИЙ ГОСУДАРСТВЕННЫЙ ЮРИДИЧЕСКИЙ </w:t>
      </w:r>
    </w:p>
    <w:p w:rsidR="00370A2C" w:rsidRPr="00195555" w:rsidRDefault="00365587">
      <w:pPr>
        <w:widowControl w:val="0"/>
        <w:spacing w:after="0" w:line="240" w:lineRule="auto"/>
        <w:jc w:val="center"/>
        <w:rPr>
          <w:rFonts w:ascii="Times New Roman" w:eastAsia="Times New Roman" w:hAnsi="Times New Roman" w:cs="Times New Roman"/>
          <w:b/>
          <w:bCs/>
          <w:lang w:eastAsia="ru-RU"/>
        </w:rPr>
      </w:pPr>
      <w:r w:rsidRPr="00195555">
        <w:rPr>
          <w:rFonts w:ascii="Times New Roman" w:eastAsia="Times New Roman" w:hAnsi="Times New Roman" w:cs="Times New Roman"/>
          <w:b/>
          <w:bCs/>
          <w:lang w:eastAsia="ru-RU"/>
        </w:rPr>
        <w:t xml:space="preserve">УНИВЕРСИТЕТ ИМЕНИ О.Е. КУТАФИНА (МГЮА)» </w:t>
      </w:r>
    </w:p>
    <w:p w:rsidR="009173D0" w:rsidRPr="00B8057C" w:rsidRDefault="009173D0" w:rsidP="009173D0">
      <w:pPr>
        <w:pStyle w:val="Default"/>
        <w:tabs>
          <w:tab w:val="left" w:pos="567"/>
          <w:tab w:val="left" w:pos="993"/>
        </w:tabs>
        <w:jc w:val="center"/>
        <w:rPr>
          <w:rFonts w:eastAsia="Times New Roman"/>
          <w:sz w:val="28"/>
          <w:szCs w:val="28"/>
          <w:lang w:eastAsia="ru-RU"/>
        </w:rPr>
      </w:pPr>
      <w:r w:rsidRPr="00B8057C">
        <w:rPr>
          <w:bCs/>
          <w:i/>
          <w:color w:val="auto"/>
          <w:sz w:val="28"/>
          <w:szCs w:val="28"/>
        </w:rPr>
        <w:t>Кафедра гражданского права и процесса</w:t>
      </w:r>
    </w:p>
    <w:p w:rsidR="009173D0" w:rsidRPr="00B8057C" w:rsidRDefault="009173D0" w:rsidP="009173D0">
      <w:pPr>
        <w:widowControl w:val="0"/>
        <w:spacing w:after="0" w:line="240" w:lineRule="auto"/>
        <w:jc w:val="center"/>
        <w:rPr>
          <w:rFonts w:ascii="Times New Roman" w:eastAsia="Times New Roman" w:hAnsi="Times New Roman" w:cs="Times New Roman"/>
          <w:sz w:val="28"/>
          <w:szCs w:val="28"/>
          <w:lang w:eastAsia="ru-RU"/>
        </w:rPr>
      </w:pPr>
    </w:p>
    <w:p w:rsidR="009173D0" w:rsidRPr="00EC45D4" w:rsidRDefault="009173D0" w:rsidP="009173D0">
      <w:pPr>
        <w:widowControl w:val="0"/>
        <w:spacing w:after="0" w:line="240" w:lineRule="auto"/>
        <w:jc w:val="center"/>
        <w:rPr>
          <w:rFonts w:ascii="Times New Roman" w:eastAsia="Times New Roman" w:hAnsi="Times New Roman" w:cs="Times New Roman"/>
          <w:bCs/>
          <w:sz w:val="28"/>
          <w:szCs w:val="28"/>
          <w:lang w:eastAsia="ru-RU"/>
        </w:rPr>
      </w:pPr>
      <w:r w:rsidRPr="00EC45D4">
        <w:rPr>
          <w:rFonts w:ascii="Times New Roman" w:eastAsia="Times New Roman" w:hAnsi="Times New Roman" w:cs="Times New Roman"/>
          <w:sz w:val="28"/>
          <w:szCs w:val="28"/>
          <w:lang w:eastAsia="ru-RU"/>
        </w:rPr>
        <w:t xml:space="preserve">РАБОЧАЯ ПРОГРАММА </w:t>
      </w:r>
    </w:p>
    <w:p w:rsidR="009173D0" w:rsidRPr="00EC45D4" w:rsidRDefault="009173D0" w:rsidP="009173D0">
      <w:pPr>
        <w:spacing w:after="0" w:line="240" w:lineRule="auto"/>
        <w:jc w:val="center"/>
        <w:rPr>
          <w:rFonts w:ascii="Times New Roman" w:hAnsi="Times New Roman" w:cs="Times New Roman"/>
          <w:sz w:val="28"/>
          <w:szCs w:val="28"/>
        </w:rPr>
      </w:pPr>
      <w:r w:rsidRPr="00EC45D4">
        <w:rPr>
          <w:rFonts w:ascii="Times New Roman" w:hAnsi="Times New Roman" w:cs="Times New Roman"/>
          <w:caps/>
          <w:sz w:val="28"/>
          <w:szCs w:val="28"/>
        </w:rPr>
        <w:t>производственной</w:t>
      </w:r>
      <w:r w:rsidRPr="00EC45D4">
        <w:rPr>
          <w:rFonts w:ascii="Times New Roman" w:hAnsi="Times New Roman" w:cs="Times New Roman"/>
          <w:sz w:val="28"/>
          <w:szCs w:val="28"/>
        </w:rPr>
        <w:t xml:space="preserve"> ПРАКТИКИ В </w:t>
      </w:r>
      <w:r>
        <w:rPr>
          <w:rFonts w:ascii="Times New Roman" w:hAnsi="Times New Roman" w:cs="Times New Roman"/>
          <w:sz w:val="28"/>
          <w:szCs w:val="28"/>
        </w:rPr>
        <w:t>ЮРИДИЧЕСКОЙ КЛИНИКЕ</w:t>
      </w:r>
    </w:p>
    <w:p w:rsidR="009173D0" w:rsidRDefault="009173D0" w:rsidP="009173D0">
      <w:pPr>
        <w:spacing w:after="0" w:line="240" w:lineRule="auto"/>
        <w:jc w:val="center"/>
        <w:rPr>
          <w:rFonts w:ascii="Times New Roman" w:hAnsi="Times New Roman" w:cs="Times New Roman"/>
          <w:b/>
          <w:sz w:val="32"/>
          <w:szCs w:val="32"/>
        </w:rPr>
      </w:pPr>
    </w:p>
    <w:p w:rsidR="009173D0" w:rsidRPr="00B8057C" w:rsidRDefault="009173D0" w:rsidP="009173D0">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 </w:t>
      </w:r>
      <w:r w:rsidRPr="00B8057C">
        <w:rPr>
          <w:rFonts w:ascii="Times New Roman" w:hAnsi="Times New Roman" w:cs="Times New Roman"/>
          <w:b/>
          <w:caps/>
          <w:sz w:val="32"/>
          <w:szCs w:val="32"/>
        </w:rPr>
        <w:t>производственнАЯ</w:t>
      </w:r>
      <w:r w:rsidRPr="00B8057C">
        <w:rPr>
          <w:rFonts w:ascii="Times New Roman" w:hAnsi="Times New Roman" w:cs="Times New Roman"/>
          <w:b/>
          <w:sz w:val="32"/>
          <w:szCs w:val="32"/>
        </w:rPr>
        <w:t xml:space="preserve"> ПРАКТИКА: </w:t>
      </w:r>
    </w:p>
    <w:p w:rsidR="009173D0" w:rsidRDefault="009173D0" w:rsidP="009173D0">
      <w:pPr>
        <w:spacing w:after="0" w:line="240" w:lineRule="auto"/>
        <w:jc w:val="center"/>
        <w:rPr>
          <w:rFonts w:ascii="Times New Roman" w:hAnsi="Times New Roman"/>
          <w:b/>
          <w:sz w:val="32"/>
          <w:szCs w:val="32"/>
        </w:rPr>
      </w:pPr>
      <w:r w:rsidRPr="00B8057C">
        <w:rPr>
          <w:rFonts w:ascii="Times New Roman" w:hAnsi="Times New Roman" w:cs="Times New Roman"/>
          <w:b/>
          <w:sz w:val="32"/>
          <w:szCs w:val="32"/>
        </w:rPr>
        <w:t>ПРАВОПРИМЕНИТЕЛЬНАЯ</w:t>
      </w:r>
      <w:r>
        <w:rPr>
          <w:rFonts w:ascii="Times New Roman" w:hAnsi="Times New Roman"/>
          <w:b/>
          <w:sz w:val="32"/>
          <w:szCs w:val="32"/>
        </w:rPr>
        <w:t xml:space="preserve"> ПРАКТИКА</w:t>
      </w:r>
    </w:p>
    <w:p w:rsidR="009173D0" w:rsidRPr="00B8057C" w:rsidRDefault="009173D0" w:rsidP="009173D0">
      <w:pPr>
        <w:spacing w:after="0" w:line="240" w:lineRule="auto"/>
        <w:jc w:val="center"/>
        <w:rPr>
          <w:sz w:val="32"/>
          <w:szCs w:val="32"/>
        </w:rPr>
      </w:pPr>
    </w:p>
    <w:p w:rsidR="009173D0" w:rsidRDefault="009173D0" w:rsidP="009173D0">
      <w:pPr>
        <w:widowControl w:val="0"/>
        <w:spacing w:after="0" w:line="240" w:lineRule="auto"/>
        <w:jc w:val="center"/>
        <w:rPr>
          <w:rFonts w:ascii="Times New Roman" w:hAnsi="Times New Roman"/>
          <w:sz w:val="28"/>
          <w:szCs w:val="28"/>
        </w:rPr>
      </w:pPr>
      <w:r>
        <w:rPr>
          <w:rFonts w:ascii="Times New Roman" w:hAnsi="Times New Roman"/>
          <w:b/>
          <w:bCs/>
          <w:sz w:val="28"/>
          <w:szCs w:val="28"/>
        </w:rPr>
        <w:t>Б2.В.01(П)</w:t>
      </w:r>
    </w:p>
    <w:p w:rsidR="009173D0" w:rsidRDefault="009173D0" w:rsidP="009173D0">
      <w:pPr>
        <w:widowControl w:val="0"/>
        <w:spacing w:after="0" w:line="240" w:lineRule="auto"/>
        <w:jc w:val="center"/>
        <w:rPr>
          <w:rFonts w:ascii="Times New Roman" w:eastAsia="Times New Roman" w:hAnsi="Times New Roman" w:cs="Times New Roman"/>
          <w:sz w:val="28"/>
          <w:szCs w:val="28"/>
          <w:lang w:eastAsia="ru-RU"/>
        </w:rPr>
      </w:pPr>
    </w:p>
    <w:p w:rsidR="009173D0" w:rsidRPr="00B8057C" w:rsidRDefault="009173D0" w:rsidP="009173D0">
      <w:pPr>
        <w:widowControl w:val="0"/>
        <w:spacing w:after="0" w:line="240" w:lineRule="auto"/>
        <w:jc w:val="center"/>
        <w:rPr>
          <w:rFonts w:ascii="Times New Roman" w:eastAsia="Times New Roman" w:hAnsi="Times New Roman" w:cs="Times New Roman"/>
          <w:sz w:val="28"/>
          <w:szCs w:val="28"/>
          <w:lang w:eastAsia="ru-RU"/>
        </w:rPr>
      </w:pPr>
      <w:r w:rsidRPr="00B8057C">
        <w:rPr>
          <w:rFonts w:ascii="Times New Roman" w:eastAsia="Times New Roman" w:hAnsi="Times New Roman" w:cs="Times New Roman"/>
          <w:b/>
          <w:sz w:val="28"/>
          <w:szCs w:val="28"/>
          <w:lang w:eastAsia="ru-RU"/>
        </w:rPr>
        <w:t>год набора</w:t>
      </w:r>
      <w:r>
        <w:rPr>
          <w:rFonts w:ascii="Times New Roman" w:eastAsia="Times New Roman" w:hAnsi="Times New Roman" w:cs="Times New Roman"/>
          <w:b/>
          <w:sz w:val="28"/>
          <w:szCs w:val="28"/>
          <w:lang w:eastAsia="ru-RU"/>
        </w:rPr>
        <w:t xml:space="preserve"> </w:t>
      </w:r>
      <w:r w:rsidRPr="00B8057C">
        <w:rPr>
          <w:rFonts w:ascii="Times New Roman" w:eastAsia="Times New Roman" w:hAnsi="Times New Roman" w:cs="Times New Roman"/>
          <w:b/>
          <w:sz w:val="28"/>
          <w:szCs w:val="28"/>
          <w:lang w:eastAsia="ru-RU"/>
        </w:rPr>
        <w:t>2021</w:t>
      </w:r>
    </w:p>
    <w:p w:rsidR="009173D0" w:rsidRDefault="009173D0" w:rsidP="009173D0">
      <w:pPr>
        <w:widowControl w:val="0"/>
        <w:spacing w:after="0" w:line="240" w:lineRule="auto"/>
        <w:jc w:val="center"/>
        <w:rPr>
          <w:rFonts w:ascii="Times New Roman" w:eastAsia="Times New Roman" w:hAnsi="Times New Roman" w:cs="Times New Roman"/>
          <w:b/>
          <w:sz w:val="24"/>
          <w:szCs w:val="24"/>
          <w:lang w:eastAsia="ru-RU"/>
        </w:rPr>
      </w:pPr>
    </w:p>
    <w:tbl>
      <w:tblPr>
        <w:tblStyle w:val="5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9"/>
        <w:gridCol w:w="6072"/>
      </w:tblGrid>
      <w:tr w:rsidR="009173D0" w:rsidRPr="00B8057C" w:rsidTr="009173D0">
        <w:tc>
          <w:tcPr>
            <w:tcW w:w="3499" w:type="dxa"/>
            <w:shd w:val="clear" w:color="auto" w:fill="auto"/>
          </w:tcPr>
          <w:p w:rsidR="009173D0" w:rsidRPr="00B8057C" w:rsidRDefault="009173D0" w:rsidP="009173D0">
            <w:pPr>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Код и наименование направления подготовки/специальности:</w:t>
            </w:r>
          </w:p>
        </w:tc>
        <w:tc>
          <w:tcPr>
            <w:tcW w:w="6071"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eastAsia="Times New Roman" w:hAnsi="Times New Roman" w:cs="Times New Roman"/>
                <w:sz w:val="26"/>
                <w:szCs w:val="26"/>
                <w:lang w:eastAsia="ru-RU"/>
              </w:rPr>
              <w:t>40.03.01 Юриспруденция</w:t>
            </w:r>
          </w:p>
        </w:tc>
      </w:tr>
      <w:tr w:rsidR="009173D0" w:rsidRPr="00B8057C" w:rsidTr="009173D0">
        <w:tc>
          <w:tcPr>
            <w:tcW w:w="3499" w:type="dxa"/>
            <w:shd w:val="clear" w:color="auto" w:fill="auto"/>
          </w:tcPr>
          <w:p w:rsidR="009173D0" w:rsidRPr="00B8057C" w:rsidRDefault="009173D0" w:rsidP="009173D0">
            <w:pPr>
              <w:shd w:val="clear" w:color="auto" w:fill="FFFFFF"/>
              <w:spacing w:after="0" w:line="240" w:lineRule="auto"/>
              <w:jc w:val="both"/>
              <w:rPr>
                <w:rFonts w:ascii="Times New Roman" w:hAnsi="Times New Roman" w:cs="Times New Roman"/>
                <w:b/>
                <w:sz w:val="24"/>
                <w:szCs w:val="24"/>
              </w:rPr>
            </w:pPr>
            <w:r w:rsidRPr="00B8057C">
              <w:rPr>
                <w:rFonts w:ascii="Times New Roman" w:hAnsi="Times New Roman" w:cs="Times New Roman"/>
                <w:b/>
                <w:sz w:val="26"/>
                <w:szCs w:val="26"/>
                <w:lang w:eastAsia="zh-CN"/>
              </w:rPr>
              <w:t xml:space="preserve">Уровень высшего </w:t>
            </w:r>
          </w:p>
          <w:p w:rsidR="009173D0" w:rsidRPr="00B8057C" w:rsidRDefault="009173D0" w:rsidP="009173D0">
            <w:pPr>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образования:</w:t>
            </w:r>
          </w:p>
        </w:tc>
        <w:tc>
          <w:tcPr>
            <w:tcW w:w="6071"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eastAsia="Times New Roman" w:hAnsi="Times New Roman" w:cs="Times New Roman"/>
                <w:sz w:val="26"/>
                <w:szCs w:val="26"/>
                <w:lang w:eastAsia="ru-RU"/>
              </w:rPr>
              <w:t xml:space="preserve">бакалавриат </w:t>
            </w:r>
          </w:p>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9173D0" w:rsidRPr="00B8057C" w:rsidTr="009173D0">
        <w:tc>
          <w:tcPr>
            <w:tcW w:w="3499" w:type="dxa"/>
            <w:shd w:val="clear" w:color="auto" w:fill="auto"/>
          </w:tcPr>
          <w:p w:rsidR="009173D0" w:rsidRPr="00B8057C" w:rsidRDefault="009173D0" w:rsidP="009173D0">
            <w:pPr>
              <w:widowControl w:val="0"/>
              <w:shd w:val="clear" w:color="auto" w:fill="FFFFFF"/>
              <w:spacing w:after="0" w:line="240" w:lineRule="auto"/>
              <w:jc w:val="both"/>
              <w:rPr>
                <w:rFonts w:ascii="Times New Roman" w:hAnsi="Times New Roman" w:cs="Times New Roman"/>
                <w:b/>
                <w:sz w:val="24"/>
                <w:szCs w:val="24"/>
              </w:rPr>
            </w:pPr>
            <w:r w:rsidRPr="00B8057C">
              <w:rPr>
                <w:rFonts w:ascii="Times New Roman" w:hAnsi="Times New Roman" w:cs="Times New Roman"/>
                <w:b/>
                <w:sz w:val="26"/>
                <w:szCs w:val="26"/>
                <w:lang w:eastAsia="zh-CN"/>
              </w:rPr>
              <w:t>Направленность (профиль) ОПОП ВО</w:t>
            </w:r>
          </w:p>
          <w:p w:rsidR="009173D0" w:rsidRPr="00B8057C" w:rsidRDefault="009173D0" w:rsidP="009173D0">
            <w:pPr>
              <w:widowControl w:val="0"/>
              <w:shd w:val="clear" w:color="auto" w:fill="FFFFFF"/>
              <w:spacing w:after="0" w:line="240" w:lineRule="auto"/>
              <w:jc w:val="both"/>
              <w:rPr>
                <w:rFonts w:ascii="Times New Roman" w:hAnsi="Times New Roman" w:cs="Times New Roman"/>
                <w:b/>
                <w:sz w:val="26"/>
                <w:szCs w:val="26"/>
                <w:lang w:eastAsia="zh-CN"/>
              </w:rPr>
            </w:pPr>
          </w:p>
          <w:p w:rsidR="009173D0" w:rsidRPr="00B8057C" w:rsidRDefault="009173D0" w:rsidP="009173D0">
            <w:pPr>
              <w:widowControl w:val="0"/>
              <w:shd w:val="clear" w:color="auto" w:fill="FFFFFF"/>
              <w:spacing w:after="0" w:line="240" w:lineRule="auto"/>
              <w:jc w:val="both"/>
              <w:rPr>
                <w:rFonts w:ascii="Times New Roman" w:hAnsi="Times New Roman" w:cs="Times New Roman"/>
                <w:b/>
                <w:sz w:val="26"/>
                <w:szCs w:val="26"/>
                <w:lang w:eastAsia="zh-CN"/>
              </w:rPr>
            </w:pPr>
          </w:p>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специализация ОПОП ВО:</w:t>
            </w:r>
          </w:p>
        </w:tc>
        <w:tc>
          <w:tcPr>
            <w:tcW w:w="6071"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8057C">
              <w:rPr>
                <w:rFonts w:ascii="Times New Roman" w:eastAsia="Times New Roman" w:hAnsi="Times New Roman" w:cs="Times New Roman"/>
                <w:sz w:val="26"/>
                <w:szCs w:val="26"/>
                <w:lang w:eastAsia="ru-RU"/>
              </w:rPr>
              <w:t xml:space="preserve">юриспруденция </w:t>
            </w:r>
          </w:p>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9173D0" w:rsidRPr="00B8057C" w:rsidTr="009173D0">
        <w:tc>
          <w:tcPr>
            <w:tcW w:w="3499"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B8057C">
              <w:rPr>
                <w:rFonts w:ascii="Times New Roman" w:hAnsi="Times New Roman" w:cs="Times New Roman"/>
                <w:b/>
                <w:sz w:val="26"/>
                <w:szCs w:val="26"/>
                <w:lang w:eastAsia="zh-CN"/>
              </w:rPr>
              <w:t xml:space="preserve">Форма (формы) </w:t>
            </w:r>
            <w:r w:rsidRPr="00B8057C">
              <w:rPr>
                <w:rFonts w:ascii="Times New Roman" w:hAnsi="Times New Roman" w:cs="Times New Roman"/>
                <w:b/>
                <w:sz w:val="26"/>
                <w:szCs w:val="26"/>
                <w:lang w:eastAsia="zh-CN"/>
              </w:rPr>
              <w:br/>
              <w:t>обучения:</w:t>
            </w:r>
          </w:p>
        </w:tc>
        <w:tc>
          <w:tcPr>
            <w:tcW w:w="6071"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sz w:val="24"/>
                <w:szCs w:val="24"/>
              </w:rPr>
            </w:pPr>
            <w:r w:rsidRPr="00B8057C">
              <w:rPr>
                <w:rFonts w:ascii="Times New Roman" w:hAnsi="Times New Roman" w:cs="Times New Roman"/>
                <w:sz w:val="26"/>
                <w:szCs w:val="26"/>
                <w:lang w:eastAsia="zh-CN"/>
              </w:rPr>
              <w:t>очная, очная форма (ускоренное обучение на базе СПО), очно-заочная, заочная (ускоренное обучение на базе ВО); заочная (ускоренное обучение на базе СПО)</w:t>
            </w:r>
            <w:r w:rsidRPr="00B8057C">
              <w:rPr>
                <w:rStyle w:val="a4"/>
                <w:rFonts w:ascii="Times New Roman" w:hAnsi="Times New Roman" w:cs="Times New Roman"/>
                <w:sz w:val="26"/>
                <w:szCs w:val="26"/>
                <w:lang w:eastAsia="zh-CN"/>
              </w:rPr>
              <w:footnoteReference w:id="2"/>
            </w:r>
            <w:r w:rsidRPr="00B8057C">
              <w:rPr>
                <w:rFonts w:ascii="Times New Roman" w:hAnsi="Times New Roman" w:cs="Times New Roman"/>
                <w:sz w:val="26"/>
                <w:szCs w:val="26"/>
                <w:lang w:eastAsia="zh-CN"/>
              </w:rPr>
              <w:t xml:space="preserve"> </w:t>
            </w:r>
          </w:p>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b/>
                <w:sz w:val="26"/>
                <w:szCs w:val="26"/>
                <w:lang w:eastAsia="ru-RU"/>
              </w:rPr>
            </w:pPr>
          </w:p>
        </w:tc>
      </w:tr>
      <w:tr w:rsidR="009173D0" w:rsidRPr="00B8057C" w:rsidTr="009173D0">
        <w:tc>
          <w:tcPr>
            <w:tcW w:w="3499" w:type="dxa"/>
            <w:shd w:val="clear" w:color="auto" w:fill="auto"/>
          </w:tcPr>
          <w:p w:rsidR="009173D0" w:rsidRPr="00B8057C" w:rsidRDefault="009173D0" w:rsidP="009173D0">
            <w:pPr>
              <w:widowControl w:val="0"/>
              <w:shd w:val="clear" w:color="auto" w:fill="FFFFFF"/>
              <w:spacing w:after="0" w:line="240" w:lineRule="auto"/>
              <w:jc w:val="both"/>
              <w:rPr>
                <w:rFonts w:ascii="Times New Roman" w:hAnsi="Times New Roman" w:cs="Times New Roman"/>
                <w:b/>
                <w:sz w:val="26"/>
                <w:szCs w:val="26"/>
                <w:lang w:eastAsia="zh-CN"/>
              </w:rPr>
            </w:pPr>
          </w:p>
        </w:tc>
        <w:tc>
          <w:tcPr>
            <w:tcW w:w="6071" w:type="dxa"/>
            <w:shd w:val="clear" w:color="auto" w:fill="auto"/>
          </w:tcPr>
          <w:p w:rsidR="009173D0" w:rsidRPr="00B8057C" w:rsidRDefault="009173D0" w:rsidP="009173D0">
            <w:pPr>
              <w:widowControl w:val="0"/>
              <w:shd w:val="clear" w:color="auto" w:fill="FFFFFF"/>
              <w:spacing w:after="0" w:line="240" w:lineRule="auto"/>
              <w:jc w:val="both"/>
              <w:rPr>
                <w:rFonts w:ascii="Times New Roman" w:eastAsia="Times New Roman" w:hAnsi="Times New Roman" w:cs="Times New Roman"/>
                <w:sz w:val="26"/>
                <w:szCs w:val="26"/>
                <w:lang w:eastAsia="ru-RU"/>
              </w:rPr>
            </w:pPr>
          </w:p>
        </w:tc>
      </w:tr>
      <w:tr w:rsidR="009173D0" w:rsidTr="009173D0">
        <w:tc>
          <w:tcPr>
            <w:tcW w:w="3499" w:type="dxa"/>
            <w:shd w:val="clear" w:color="auto" w:fill="auto"/>
          </w:tcPr>
          <w:p w:rsidR="009173D0" w:rsidRPr="00B8057C" w:rsidRDefault="009173D0" w:rsidP="009173D0">
            <w:pPr>
              <w:shd w:val="clear" w:color="auto" w:fill="FFFFFF"/>
              <w:spacing w:after="0" w:line="240" w:lineRule="auto"/>
              <w:jc w:val="both"/>
              <w:rPr>
                <w:rFonts w:ascii="Times New Roman" w:hAnsi="Times New Roman" w:cs="Times New Roman"/>
                <w:b/>
                <w:sz w:val="24"/>
                <w:szCs w:val="24"/>
              </w:rPr>
            </w:pPr>
            <w:r w:rsidRPr="00B8057C">
              <w:rPr>
                <w:rFonts w:ascii="Times New Roman" w:eastAsia="Times New Roman" w:hAnsi="Times New Roman" w:cs="Times New Roman"/>
                <w:b/>
                <w:sz w:val="26"/>
                <w:szCs w:val="26"/>
                <w:lang w:eastAsia="ru-RU"/>
              </w:rPr>
              <w:t>Квалификация:</w:t>
            </w:r>
          </w:p>
        </w:tc>
        <w:tc>
          <w:tcPr>
            <w:tcW w:w="6071" w:type="dxa"/>
            <w:shd w:val="clear" w:color="auto" w:fill="auto"/>
          </w:tcPr>
          <w:p w:rsidR="009173D0" w:rsidRDefault="009173D0" w:rsidP="009173D0">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eastAsia="ru-RU"/>
              </w:rPr>
              <w:t>б</w:t>
            </w:r>
            <w:r w:rsidRPr="00B8057C">
              <w:rPr>
                <w:rFonts w:ascii="Times New Roman" w:eastAsia="Times New Roman" w:hAnsi="Times New Roman" w:cs="Times New Roman"/>
                <w:sz w:val="26"/>
                <w:szCs w:val="26"/>
                <w:lang w:eastAsia="ru-RU"/>
              </w:rPr>
              <w:t>акалавр</w:t>
            </w:r>
          </w:p>
        </w:tc>
      </w:tr>
    </w:tbl>
    <w:p w:rsidR="00370A2C" w:rsidRDefault="00370A2C">
      <w:pPr>
        <w:widowControl w:val="0"/>
        <w:spacing w:after="0" w:line="240" w:lineRule="auto"/>
        <w:jc w:val="center"/>
        <w:rPr>
          <w:rFonts w:ascii="Times New Roman" w:eastAsia="Times New Roman" w:hAnsi="Times New Roman" w:cs="Times New Roman"/>
          <w:sz w:val="26"/>
          <w:szCs w:val="26"/>
          <w:lang w:eastAsia="zh-CN"/>
        </w:rPr>
      </w:pPr>
    </w:p>
    <w:p w:rsidR="00195555" w:rsidRDefault="00195555">
      <w:pPr>
        <w:widowControl w:val="0"/>
        <w:spacing w:after="0" w:line="240" w:lineRule="auto"/>
        <w:jc w:val="center"/>
        <w:rPr>
          <w:rFonts w:ascii="Times New Roman" w:eastAsia="Times New Roman" w:hAnsi="Times New Roman" w:cs="Times New Roman"/>
          <w:sz w:val="26"/>
          <w:szCs w:val="26"/>
          <w:lang w:eastAsia="zh-CN"/>
        </w:rPr>
      </w:pPr>
    </w:p>
    <w:p w:rsidR="00195555" w:rsidRDefault="00195555">
      <w:pPr>
        <w:widowControl w:val="0"/>
        <w:spacing w:after="0" w:line="240" w:lineRule="auto"/>
        <w:jc w:val="center"/>
        <w:rPr>
          <w:rFonts w:ascii="Times New Roman" w:eastAsia="Times New Roman" w:hAnsi="Times New Roman" w:cs="Times New Roman"/>
          <w:sz w:val="26"/>
          <w:szCs w:val="26"/>
          <w:lang w:eastAsia="zh-CN"/>
        </w:rPr>
      </w:pPr>
    </w:p>
    <w:p w:rsidR="00195555" w:rsidRDefault="00195555">
      <w:pPr>
        <w:widowControl w:val="0"/>
        <w:spacing w:after="0" w:line="240" w:lineRule="auto"/>
        <w:jc w:val="center"/>
        <w:rPr>
          <w:rFonts w:ascii="Times New Roman" w:eastAsia="Times New Roman" w:hAnsi="Times New Roman" w:cs="Times New Roman"/>
          <w:sz w:val="26"/>
          <w:szCs w:val="26"/>
          <w:lang w:eastAsia="zh-CN"/>
        </w:rPr>
      </w:pPr>
    </w:p>
    <w:p w:rsidR="00195555" w:rsidRDefault="00195555">
      <w:pPr>
        <w:widowControl w:val="0"/>
        <w:spacing w:after="0" w:line="240" w:lineRule="auto"/>
        <w:jc w:val="center"/>
        <w:rPr>
          <w:rFonts w:ascii="Times New Roman" w:eastAsia="Times New Roman" w:hAnsi="Times New Roman" w:cs="Times New Roman"/>
          <w:sz w:val="26"/>
          <w:szCs w:val="26"/>
          <w:lang w:eastAsia="zh-CN"/>
        </w:rPr>
      </w:pPr>
    </w:p>
    <w:p w:rsidR="00195555" w:rsidRDefault="00195555">
      <w:pPr>
        <w:widowControl w:val="0"/>
        <w:spacing w:after="0" w:line="240" w:lineRule="auto"/>
        <w:jc w:val="center"/>
        <w:rPr>
          <w:rFonts w:ascii="Times New Roman" w:eastAsia="Times New Roman" w:hAnsi="Times New Roman" w:cs="Times New Roman"/>
          <w:sz w:val="26"/>
          <w:szCs w:val="26"/>
          <w:lang w:eastAsia="zh-CN"/>
        </w:rPr>
      </w:pPr>
    </w:p>
    <w:p w:rsidR="00370A2C" w:rsidRDefault="0036558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zh-CN"/>
        </w:rPr>
        <w:t>Оренбург - 2021</w:t>
      </w:r>
      <w:r>
        <w:br w:type="page"/>
      </w:r>
    </w:p>
    <w:p w:rsidR="00370A2C" w:rsidRPr="00195555" w:rsidRDefault="00365587">
      <w:pPr>
        <w:widowControl w:val="0"/>
        <w:spacing w:after="0" w:line="240" w:lineRule="auto"/>
        <w:jc w:val="both"/>
        <w:rPr>
          <w:rFonts w:ascii="Times New Roman" w:hAnsi="Times New Roman" w:cs="Times New Roman"/>
          <w:sz w:val="28"/>
          <w:szCs w:val="28"/>
        </w:rPr>
      </w:pPr>
      <w:r w:rsidRPr="00195555">
        <w:rPr>
          <w:rFonts w:ascii="Times New Roman" w:hAnsi="Times New Roman" w:cs="Times New Roman"/>
          <w:sz w:val="28"/>
          <w:szCs w:val="28"/>
        </w:rPr>
        <w:lastRenderedPageBreak/>
        <w:t>Программа утверждена на заседании кафедры гражданского права и процесса, протокол № 10 от «21» апреля 2021 года.</w:t>
      </w:r>
    </w:p>
    <w:p w:rsidR="00370A2C" w:rsidRPr="00195555" w:rsidRDefault="00370A2C">
      <w:pPr>
        <w:spacing w:after="0" w:line="240" w:lineRule="auto"/>
        <w:jc w:val="both"/>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Default="00365587">
      <w:pPr>
        <w:spacing w:after="0" w:line="240" w:lineRule="auto"/>
        <w:jc w:val="both"/>
        <w:rPr>
          <w:rFonts w:ascii="Times New Roman" w:hAnsi="Times New Roman" w:cs="Times New Roman"/>
          <w:sz w:val="28"/>
          <w:szCs w:val="28"/>
        </w:rPr>
      </w:pPr>
      <w:r w:rsidRPr="00195555">
        <w:rPr>
          <w:rFonts w:ascii="Times New Roman" w:hAnsi="Times New Roman" w:cs="Times New Roman"/>
          <w:sz w:val="28"/>
          <w:szCs w:val="28"/>
        </w:rPr>
        <w:t>Автор</w:t>
      </w:r>
      <w:r w:rsidR="00CE1466">
        <w:rPr>
          <w:rFonts w:ascii="Times New Roman" w:hAnsi="Times New Roman" w:cs="Times New Roman"/>
          <w:sz w:val="28"/>
          <w:szCs w:val="28"/>
        </w:rPr>
        <w:t>ы</w:t>
      </w:r>
      <w:r w:rsidRPr="00195555">
        <w:rPr>
          <w:rFonts w:ascii="Times New Roman" w:hAnsi="Times New Roman" w:cs="Times New Roman"/>
          <w:sz w:val="28"/>
          <w:szCs w:val="28"/>
        </w:rPr>
        <w:t>:</w:t>
      </w:r>
    </w:p>
    <w:p w:rsidR="00FD5C45" w:rsidRPr="00195555" w:rsidRDefault="00FD5C45">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Янева Р.Р. - </w:t>
      </w:r>
      <w:r w:rsidRPr="00195555">
        <w:rPr>
          <w:rFonts w:ascii="Times New Roman" w:hAnsi="Times New Roman" w:cs="Times New Roman"/>
          <w:bCs/>
          <w:sz w:val="28"/>
          <w:szCs w:val="28"/>
        </w:rPr>
        <w:t xml:space="preserve">кандидат </w:t>
      </w:r>
      <w:r w:rsidRPr="00195555">
        <w:rPr>
          <w:rFonts w:ascii="Times New Roman" w:hAnsi="Times New Roman" w:cs="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p>
    <w:p w:rsidR="00370A2C" w:rsidRPr="00195555" w:rsidRDefault="00365587">
      <w:pPr>
        <w:spacing w:after="0" w:line="240" w:lineRule="auto"/>
        <w:jc w:val="both"/>
        <w:rPr>
          <w:rFonts w:ascii="Times New Roman" w:hAnsi="Times New Roman" w:cs="Times New Roman"/>
          <w:sz w:val="28"/>
          <w:szCs w:val="28"/>
        </w:rPr>
      </w:pPr>
      <w:r w:rsidRPr="00195555">
        <w:rPr>
          <w:rFonts w:ascii="Times New Roman" w:hAnsi="Times New Roman" w:cs="Times New Roman"/>
          <w:bCs/>
          <w:sz w:val="28"/>
          <w:szCs w:val="28"/>
        </w:rPr>
        <w:t xml:space="preserve">Бердегулова Л.А. – кандидат </w:t>
      </w:r>
      <w:r w:rsidRPr="00195555">
        <w:rPr>
          <w:rFonts w:ascii="Times New Roman" w:hAnsi="Times New Roman" w:cs="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r w:rsidR="00FD5C45">
        <w:rPr>
          <w:rFonts w:ascii="Times New Roman" w:hAnsi="Times New Roman" w:cs="Times New Roman"/>
          <w:sz w:val="28"/>
          <w:szCs w:val="28"/>
        </w:rPr>
        <w:t>.</w:t>
      </w:r>
    </w:p>
    <w:p w:rsidR="00370A2C" w:rsidRPr="00195555" w:rsidRDefault="00370A2C">
      <w:pPr>
        <w:spacing w:after="0" w:line="240" w:lineRule="auto"/>
        <w:jc w:val="both"/>
        <w:rPr>
          <w:rFonts w:ascii="Times New Roman" w:hAnsi="Times New Roman" w:cs="Times New Roman"/>
          <w:sz w:val="28"/>
          <w:szCs w:val="28"/>
        </w:rPr>
      </w:pPr>
    </w:p>
    <w:p w:rsidR="00370A2C" w:rsidRPr="00195555" w:rsidRDefault="00370A2C">
      <w:pPr>
        <w:spacing w:after="0" w:line="240" w:lineRule="auto"/>
        <w:jc w:val="both"/>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9173D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Рецензенты</w:t>
      </w:r>
      <w:r w:rsidR="00365587" w:rsidRPr="00195555">
        <w:rPr>
          <w:rFonts w:ascii="Times New Roman" w:hAnsi="Times New Roman" w:cs="Times New Roman"/>
          <w:sz w:val="28"/>
          <w:szCs w:val="28"/>
        </w:rPr>
        <w:t>:</w:t>
      </w:r>
    </w:p>
    <w:p w:rsidR="009173D0" w:rsidRPr="00324728" w:rsidRDefault="009173D0" w:rsidP="009173D0">
      <w:pPr>
        <w:spacing w:after="0" w:line="240" w:lineRule="auto"/>
        <w:jc w:val="both"/>
        <w:rPr>
          <w:rFonts w:ascii="Times New Roman" w:hAnsi="Times New Roman"/>
          <w:sz w:val="28"/>
          <w:szCs w:val="28"/>
        </w:rPr>
      </w:pPr>
      <w:r w:rsidRPr="00324728">
        <w:rPr>
          <w:rFonts w:ascii="Times New Roman" w:hAnsi="Times New Roman"/>
          <w:sz w:val="28"/>
          <w:szCs w:val="28"/>
        </w:rPr>
        <w:t>Ефимцева Т.В</w:t>
      </w:r>
      <w:r>
        <w:rPr>
          <w:rFonts w:ascii="Times New Roman" w:hAnsi="Times New Roman"/>
          <w:sz w:val="28"/>
          <w:szCs w:val="28"/>
        </w:rPr>
        <w:t>.</w:t>
      </w:r>
      <w:r w:rsidRPr="00324728">
        <w:rPr>
          <w:rFonts w:ascii="Times New Roman" w:hAnsi="Times New Roman"/>
          <w:sz w:val="28"/>
          <w:szCs w:val="28"/>
        </w:rPr>
        <w:t xml:space="preserve"> </w:t>
      </w:r>
      <w:r>
        <w:rPr>
          <w:rFonts w:ascii="Times New Roman" w:hAnsi="Times New Roman"/>
          <w:sz w:val="28"/>
          <w:szCs w:val="28"/>
        </w:rPr>
        <w:t>–</w:t>
      </w:r>
      <w:r w:rsidRPr="00324728">
        <w:rPr>
          <w:rFonts w:ascii="Times New Roman" w:hAnsi="Times New Roman"/>
          <w:sz w:val="28"/>
          <w:szCs w:val="28"/>
        </w:rPr>
        <w:t xml:space="preserve"> д</w:t>
      </w:r>
      <w:r>
        <w:rPr>
          <w:rFonts w:ascii="Times New Roman" w:hAnsi="Times New Roman"/>
          <w:sz w:val="28"/>
          <w:szCs w:val="28"/>
        </w:rPr>
        <w:t xml:space="preserve">октор </w:t>
      </w:r>
      <w:r w:rsidRPr="00324728">
        <w:rPr>
          <w:rFonts w:ascii="Times New Roman" w:hAnsi="Times New Roman"/>
          <w:sz w:val="28"/>
          <w:szCs w:val="28"/>
        </w:rPr>
        <w:t>ю</w:t>
      </w:r>
      <w:r>
        <w:rPr>
          <w:rFonts w:ascii="Times New Roman" w:hAnsi="Times New Roman"/>
          <w:sz w:val="28"/>
          <w:szCs w:val="28"/>
        </w:rPr>
        <w:t>ридических наук,</w:t>
      </w:r>
      <w:r w:rsidRPr="00324728">
        <w:rPr>
          <w:rFonts w:ascii="Times New Roman" w:hAnsi="Times New Roman"/>
          <w:sz w:val="28"/>
          <w:szCs w:val="28"/>
        </w:rPr>
        <w:t xml:space="preserve"> доцент</w:t>
      </w:r>
      <w:r>
        <w:rPr>
          <w:rFonts w:ascii="Times New Roman" w:hAnsi="Times New Roman"/>
          <w:sz w:val="28"/>
          <w:szCs w:val="28"/>
        </w:rPr>
        <w:t>, заведующий кафедрой</w:t>
      </w:r>
      <w:r w:rsidRPr="00324728">
        <w:rPr>
          <w:rFonts w:ascii="Times New Roman" w:hAnsi="Times New Roman"/>
          <w:sz w:val="28"/>
          <w:szCs w:val="28"/>
        </w:rPr>
        <w:t xml:space="preserve"> предпринимательского и природоресурсного права Оренбургского института (филиала) Университета имени О.Е. Кутафина; </w:t>
      </w:r>
    </w:p>
    <w:p w:rsidR="009173D0" w:rsidRPr="00B8057C" w:rsidRDefault="009173D0" w:rsidP="009173D0">
      <w:pPr>
        <w:spacing w:after="0" w:line="240" w:lineRule="auto"/>
        <w:jc w:val="both"/>
        <w:rPr>
          <w:rFonts w:ascii="Times New Roman" w:hAnsi="Times New Roman" w:cs="Times New Roman"/>
          <w:color w:val="000000"/>
          <w:sz w:val="28"/>
          <w:szCs w:val="28"/>
        </w:rPr>
      </w:pPr>
      <w:r w:rsidRPr="00FE08F2">
        <w:rPr>
          <w:rFonts w:ascii="Times New Roman" w:hAnsi="Times New Roman" w:cs="Times New Roman"/>
          <w:color w:val="000000"/>
          <w:sz w:val="28"/>
          <w:szCs w:val="28"/>
        </w:rPr>
        <w:t xml:space="preserve">Черномырдина </w:t>
      </w:r>
      <w:r>
        <w:rPr>
          <w:rFonts w:ascii="Times New Roman" w:hAnsi="Times New Roman" w:cs="Times New Roman"/>
          <w:color w:val="000000"/>
          <w:sz w:val="28"/>
          <w:szCs w:val="28"/>
        </w:rPr>
        <w:t>Е.М.</w:t>
      </w:r>
      <w:r w:rsidRPr="00FE08F2">
        <w:rPr>
          <w:rFonts w:ascii="Times New Roman" w:hAnsi="Times New Roman" w:cs="Times New Roman"/>
          <w:color w:val="000000"/>
          <w:sz w:val="28"/>
          <w:szCs w:val="28"/>
        </w:rPr>
        <w:t xml:space="preserve"> – судья Дзержинского районного суда г. Оренбурга</w:t>
      </w:r>
    </w:p>
    <w:p w:rsidR="00370A2C" w:rsidRPr="00195555" w:rsidRDefault="00370A2C">
      <w:pPr>
        <w:widowControl w:val="0"/>
        <w:spacing w:after="0" w:line="240" w:lineRule="auto"/>
        <w:rPr>
          <w:rFonts w:ascii="Times New Roman" w:hAnsi="Times New Roman" w:cs="Times New Roman"/>
          <w:bCs/>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370A2C">
      <w:pPr>
        <w:widowControl w:val="0"/>
        <w:spacing w:after="0" w:line="240" w:lineRule="auto"/>
        <w:rPr>
          <w:rFonts w:ascii="Times New Roman" w:hAnsi="Times New Roman" w:cs="Times New Roman"/>
          <w:sz w:val="28"/>
          <w:szCs w:val="28"/>
        </w:rPr>
      </w:pPr>
    </w:p>
    <w:p w:rsidR="00370A2C" w:rsidRPr="00195555" w:rsidRDefault="001947A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Янева </w:t>
      </w:r>
      <w:r w:rsidR="009173D0">
        <w:rPr>
          <w:rFonts w:ascii="Times New Roman" w:hAnsi="Times New Roman" w:cs="Times New Roman"/>
          <w:sz w:val="28"/>
          <w:szCs w:val="28"/>
        </w:rPr>
        <w:t>Р.Р.</w:t>
      </w:r>
      <w:r>
        <w:rPr>
          <w:rFonts w:ascii="Times New Roman" w:hAnsi="Times New Roman" w:cs="Times New Roman"/>
          <w:sz w:val="28"/>
          <w:szCs w:val="28"/>
        </w:rPr>
        <w:t xml:space="preserve">, </w:t>
      </w:r>
      <w:r w:rsidR="00365587" w:rsidRPr="00195555">
        <w:rPr>
          <w:rFonts w:ascii="Times New Roman" w:hAnsi="Times New Roman" w:cs="Times New Roman"/>
          <w:sz w:val="28"/>
          <w:szCs w:val="28"/>
        </w:rPr>
        <w:t xml:space="preserve">Бердегулова </w:t>
      </w:r>
      <w:r w:rsidR="009173D0">
        <w:rPr>
          <w:rFonts w:ascii="Times New Roman" w:hAnsi="Times New Roman" w:cs="Times New Roman"/>
          <w:sz w:val="28"/>
          <w:szCs w:val="28"/>
        </w:rPr>
        <w:t>Л.А.</w:t>
      </w:r>
      <w:r w:rsidR="00365587" w:rsidRPr="00195555">
        <w:rPr>
          <w:rFonts w:ascii="Times New Roman" w:hAnsi="Times New Roman" w:cs="Times New Roman"/>
          <w:sz w:val="28"/>
          <w:szCs w:val="28"/>
        </w:rPr>
        <w:t xml:space="preserve"> </w:t>
      </w:r>
    </w:p>
    <w:p w:rsidR="00370A2C" w:rsidRPr="00195555" w:rsidRDefault="00365587">
      <w:pPr>
        <w:widowControl w:val="0"/>
        <w:spacing w:after="0" w:line="240" w:lineRule="auto"/>
        <w:jc w:val="both"/>
        <w:rPr>
          <w:sz w:val="28"/>
          <w:szCs w:val="28"/>
        </w:rPr>
      </w:pPr>
      <w:r w:rsidRPr="00195555">
        <w:rPr>
          <w:rFonts w:ascii="Times New Roman" w:hAnsi="Times New Roman" w:cs="Times New Roman"/>
          <w:sz w:val="28"/>
          <w:szCs w:val="28"/>
        </w:rPr>
        <w:t>Рабочая программа производственной практики в студенческой юридической клинике</w:t>
      </w:r>
      <w:r w:rsidRPr="00195555">
        <w:rPr>
          <w:rFonts w:ascii="Times New Roman" w:hAnsi="Times New Roman" w:cs="Times New Roman"/>
          <w:color w:val="000000"/>
          <w:sz w:val="28"/>
          <w:szCs w:val="28"/>
        </w:rPr>
        <w:t xml:space="preserve"> «Производственная практика: правоприменительная практика» </w:t>
      </w:r>
      <w:r w:rsidRPr="00195555">
        <w:rPr>
          <w:rFonts w:ascii="Times New Roman" w:hAnsi="Times New Roman" w:cs="Times New Roman"/>
          <w:sz w:val="28"/>
          <w:szCs w:val="28"/>
        </w:rPr>
        <w:t>Б2.В.01 (П)</w:t>
      </w:r>
      <w:r w:rsidR="001947AD">
        <w:rPr>
          <w:rFonts w:ascii="Times New Roman" w:hAnsi="Times New Roman" w:cs="Times New Roman"/>
          <w:sz w:val="28"/>
          <w:szCs w:val="28"/>
        </w:rPr>
        <w:t xml:space="preserve"> </w:t>
      </w:r>
      <w:r w:rsidRPr="00195555">
        <w:rPr>
          <w:rFonts w:ascii="Times New Roman" w:hAnsi="Times New Roman" w:cs="Times New Roman"/>
          <w:color w:val="000000"/>
          <w:sz w:val="28"/>
          <w:szCs w:val="28"/>
        </w:rPr>
        <w:t xml:space="preserve">/ </w:t>
      </w:r>
      <w:r w:rsidR="001947AD">
        <w:rPr>
          <w:rFonts w:ascii="Times New Roman" w:hAnsi="Times New Roman" w:cs="Times New Roman"/>
          <w:color w:val="000000"/>
          <w:sz w:val="28"/>
          <w:szCs w:val="28"/>
        </w:rPr>
        <w:t xml:space="preserve">Янева Р.Р., </w:t>
      </w:r>
      <w:r w:rsidRPr="00195555">
        <w:rPr>
          <w:rFonts w:ascii="Times New Roman" w:hAnsi="Times New Roman" w:cs="Times New Roman"/>
          <w:color w:val="000000"/>
          <w:sz w:val="28"/>
          <w:szCs w:val="28"/>
        </w:rPr>
        <w:t>Бердегулова Л.А. – Оренбург: Оренбургский институт (филиал) Университета имени О.Е. Кутафина (МГЮА), 2021.</w:t>
      </w: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Default="00370A2C">
      <w:pPr>
        <w:widowControl w:val="0"/>
        <w:spacing w:after="0" w:line="240" w:lineRule="auto"/>
        <w:jc w:val="right"/>
        <w:rPr>
          <w:rFonts w:ascii="Times New Roman" w:hAnsi="Times New Roman" w:cs="Times New Roman"/>
          <w:sz w:val="28"/>
          <w:szCs w:val="28"/>
        </w:rPr>
      </w:pPr>
    </w:p>
    <w:p w:rsidR="009173D0" w:rsidRPr="00195555" w:rsidRDefault="009173D0">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65587">
      <w:pPr>
        <w:widowControl w:val="0"/>
        <w:spacing w:after="0" w:line="240" w:lineRule="auto"/>
        <w:jc w:val="right"/>
        <w:rPr>
          <w:rFonts w:ascii="Times New Roman" w:hAnsi="Times New Roman" w:cs="Times New Roman"/>
          <w:sz w:val="28"/>
          <w:szCs w:val="28"/>
        </w:rPr>
      </w:pPr>
      <w:r w:rsidRPr="00195555">
        <w:rPr>
          <w:rFonts w:ascii="Times New Roman" w:hAnsi="Times New Roman" w:cs="Times New Roman"/>
          <w:sz w:val="28"/>
          <w:szCs w:val="28"/>
        </w:rPr>
        <w:t>Программа составлена в соответствии с требованиями ФГОС ВО.</w:t>
      </w: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70A2C">
      <w:pPr>
        <w:widowControl w:val="0"/>
        <w:spacing w:after="0" w:line="240" w:lineRule="auto"/>
        <w:jc w:val="right"/>
        <w:rPr>
          <w:rFonts w:ascii="Times New Roman" w:hAnsi="Times New Roman" w:cs="Times New Roman"/>
          <w:sz w:val="28"/>
          <w:szCs w:val="28"/>
        </w:rPr>
      </w:pPr>
    </w:p>
    <w:p w:rsidR="00370A2C" w:rsidRPr="00195555" w:rsidRDefault="00365587">
      <w:pPr>
        <w:spacing w:after="0" w:line="240" w:lineRule="auto"/>
        <w:jc w:val="right"/>
        <w:rPr>
          <w:rFonts w:ascii="Times New Roman" w:hAnsi="Times New Roman" w:cs="Times New Roman"/>
          <w:color w:val="000000"/>
          <w:sz w:val="28"/>
          <w:szCs w:val="28"/>
        </w:rPr>
      </w:pPr>
      <w:r w:rsidRPr="00195555">
        <w:rPr>
          <w:rFonts w:ascii="Times New Roman" w:hAnsi="Times New Roman" w:cs="Times New Roman"/>
          <w:color w:val="000000"/>
          <w:sz w:val="28"/>
          <w:szCs w:val="28"/>
        </w:rPr>
        <w:t xml:space="preserve">© Оренбургский институт (филиал) </w:t>
      </w:r>
    </w:p>
    <w:p w:rsidR="00370A2C" w:rsidRPr="00195555" w:rsidRDefault="00365587">
      <w:pPr>
        <w:spacing w:after="0" w:line="240" w:lineRule="auto"/>
        <w:jc w:val="right"/>
        <w:rPr>
          <w:rFonts w:ascii="Times New Roman" w:hAnsi="Times New Roman" w:cs="Times New Roman"/>
          <w:color w:val="000000"/>
          <w:sz w:val="28"/>
          <w:szCs w:val="28"/>
        </w:rPr>
      </w:pPr>
      <w:r w:rsidRPr="00195555">
        <w:rPr>
          <w:rFonts w:ascii="Times New Roman" w:hAnsi="Times New Roman" w:cs="Times New Roman"/>
          <w:color w:val="000000"/>
          <w:sz w:val="28"/>
          <w:szCs w:val="28"/>
        </w:rPr>
        <w:t>Университета имени О.Е. Кутафина (МГЮА), 2021.</w:t>
      </w:r>
    </w:p>
    <w:p w:rsidR="00370A2C" w:rsidRDefault="00370A2C">
      <w:pPr>
        <w:spacing w:after="0" w:line="240" w:lineRule="auto"/>
        <w:jc w:val="right"/>
        <w:rPr>
          <w:rFonts w:ascii="Times New Roman" w:hAnsi="Times New Roman" w:cs="Times New Roman"/>
          <w:color w:val="000000"/>
          <w:sz w:val="26"/>
          <w:szCs w:val="26"/>
        </w:rPr>
      </w:pPr>
    </w:p>
    <w:p w:rsidR="00370A2C" w:rsidRDefault="00365587">
      <w:pPr>
        <w:widowControl w:val="0"/>
        <w:numPr>
          <w:ilvl w:val="0"/>
          <w:numId w:val="1"/>
        </w:numPr>
        <w:tabs>
          <w:tab w:val="left" w:pos="284"/>
        </w:tabs>
        <w:spacing w:after="0" w:line="240" w:lineRule="auto"/>
        <w:ind w:left="0" w:firstLine="0"/>
        <w:contextualSpacing/>
        <w:jc w:val="center"/>
        <w:outlineLvl w:val="0"/>
        <w:rPr>
          <w:rFonts w:ascii="Times New Roman" w:hAnsi="Times New Roman" w:cs="Times New Roman"/>
          <w:b/>
          <w:sz w:val="26"/>
          <w:szCs w:val="26"/>
        </w:rPr>
      </w:pPr>
      <w:r>
        <w:rPr>
          <w:rFonts w:ascii="Times New Roman" w:hAnsi="Times New Roman" w:cs="Times New Roman"/>
          <w:b/>
          <w:sz w:val="26"/>
          <w:szCs w:val="26"/>
        </w:rPr>
        <w:lastRenderedPageBreak/>
        <w:t>ОБЩИЕ ПОЛОЖЕНИЯ</w:t>
      </w:r>
    </w:p>
    <w:p w:rsidR="00370A2C" w:rsidRDefault="00370A2C">
      <w:pPr>
        <w:widowControl w:val="0"/>
        <w:tabs>
          <w:tab w:val="left" w:pos="284"/>
        </w:tabs>
        <w:spacing w:after="0" w:line="240" w:lineRule="auto"/>
        <w:contextualSpacing/>
        <w:jc w:val="center"/>
        <w:outlineLvl w:val="0"/>
        <w:rPr>
          <w:rFonts w:ascii="Times New Roman" w:hAnsi="Times New Roman" w:cs="Times New Roman"/>
          <w:b/>
          <w:sz w:val="26"/>
          <w:szCs w:val="26"/>
        </w:rPr>
      </w:pPr>
    </w:p>
    <w:p w:rsidR="00370A2C" w:rsidRDefault="00365587">
      <w:pPr>
        <w:widowControl w:val="0"/>
        <w:tabs>
          <w:tab w:val="left" w:pos="284"/>
        </w:tabs>
        <w:spacing w:after="0" w:line="240" w:lineRule="auto"/>
        <w:contextualSpacing/>
        <w:jc w:val="center"/>
      </w:pPr>
      <w:r>
        <w:rPr>
          <w:rFonts w:ascii="Times New Roman" w:eastAsia="Times New Roman" w:hAnsi="Times New Roman" w:cs="Times New Roman"/>
          <w:b/>
          <w:sz w:val="26"/>
          <w:szCs w:val="26"/>
          <w:lang w:eastAsia="ru-RU"/>
        </w:rPr>
        <w:t xml:space="preserve">1.1. Цели и задачи </w:t>
      </w:r>
      <w:r>
        <w:rPr>
          <w:rFonts w:ascii="Times New Roman" w:eastAsia="Times New Roman" w:hAnsi="Times New Roman" w:cs="Times New Roman"/>
          <w:b/>
          <w:bCs/>
          <w:sz w:val="26"/>
          <w:szCs w:val="26"/>
          <w:lang w:eastAsia="ru-RU"/>
        </w:rPr>
        <w:t>производственной практики</w:t>
      </w:r>
    </w:p>
    <w:p w:rsidR="00370A2C" w:rsidRDefault="00370A2C">
      <w:pPr>
        <w:spacing w:after="0" w:line="240" w:lineRule="auto"/>
        <w:ind w:firstLine="708"/>
        <w:jc w:val="both"/>
        <w:rPr>
          <w:rFonts w:ascii="Times New Roman" w:hAnsi="Times New Roman" w:cs="Times New Roman"/>
          <w:b/>
          <w:bCs/>
          <w:sz w:val="26"/>
          <w:szCs w:val="26"/>
        </w:rPr>
      </w:pP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b/>
          <w:sz w:val="26"/>
          <w:szCs w:val="26"/>
        </w:rPr>
        <w:t xml:space="preserve">Целями производственной практики: </w:t>
      </w:r>
      <w:r w:rsidR="009173D0">
        <w:rPr>
          <w:rFonts w:ascii="Times New Roman" w:hAnsi="Times New Roman"/>
          <w:b/>
          <w:sz w:val="26"/>
          <w:szCs w:val="26"/>
        </w:rPr>
        <w:t>правоприменительной практики</w:t>
      </w:r>
      <w:r>
        <w:rPr>
          <w:rFonts w:ascii="Times New Roman" w:hAnsi="Times New Roman"/>
          <w:sz w:val="26"/>
          <w:szCs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sz w:val="26"/>
          <w:szCs w:val="26"/>
        </w:rPr>
        <w:t xml:space="preserve">‒ 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судов общей юрисдикции. </w:t>
      </w:r>
    </w:p>
    <w:p w:rsidR="00370A2C" w:rsidRDefault="00365587">
      <w:pPr>
        <w:pStyle w:val="af"/>
        <w:suppressAutoHyphens/>
        <w:spacing w:after="0" w:line="240" w:lineRule="auto"/>
        <w:ind w:firstLine="624"/>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rsidR="00370A2C" w:rsidRDefault="00365587">
      <w:pPr>
        <w:spacing w:after="0" w:line="240" w:lineRule="auto"/>
        <w:ind w:firstLine="567"/>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rsidR="00370A2C" w:rsidRDefault="00365587">
      <w:pPr>
        <w:spacing w:after="0" w:line="240" w:lineRule="auto"/>
        <w:ind w:firstLine="567"/>
        <w:jc w:val="both"/>
        <w:rPr>
          <w:rFonts w:ascii="Times New Roman" w:eastAsia="Times New Roman" w:hAnsi="Times New Roman" w:cs="Times New Roman"/>
          <w:bCs/>
          <w:iCs/>
          <w:sz w:val="26"/>
          <w:szCs w:val="26"/>
        </w:rPr>
      </w:pPr>
      <w:r>
        <w:rPr>
          <w:rFonts w:ascii="Times New Roman" w:hAnsi="Times New Roman"/>
          <w:sz w:val="26"/>
          <w:szCs w:val="26"/>
        </w:rPr>
        <w:t xml:space="preserve">- профессиональная ориентация обучающихся. </w:t>
      </w:r>
    </w:p>
    <w:p w:rsidR="00370A2C" w:rsidRDefault="00365587">
      <w:pPr>
        <w:spacing w:after="0" w:line="240" w:lineRule="auto"/>
        <w:ind w:firstLine="567"/>
        <w:jc w:val="both"/>
        <w:rPr>
          <w:sz w:val="28"/>
          <w:szCs w:val="28"/>
        </w:rPr>
      </w:pPr>
      <w:r>
        <w:rPr>
          <w:rFonts w:ascii="Times New Roman" w:hAnsi="Times New Roman"/>
          <w:sz w:val="26"/>
          <w:szCs w:val="26"/>
        </w:rPr>
        <w:t xml:space="preserve">Юридические клиники - сравнительно новое явление в российском юридическом образовании. Основной сферой деятельности организаций такого рода является оказание обучающимися старших курсов юридических факультетов бесплатных консультаций малоимущим слоям населения по различным юридическим вопросам. Кроме консультационной работы с населением обучающимися проводятся также тематические беседы в образовательных учреждениях и на предприятиях. Таким образом, создание юридической клиники является продуктивным способом организации производственной практики, имеющим некоторые преимущества по сравнению с традиционно принятыми формами. </w:t>
      </w:r>
    </w:p>
    <w:p w:rsidR="00370A2C" w:rsidRDefault="00365587">
      <w:pPr>
        <w:spacing w:after="0" w:line="240" w:lineRule="auto"/>
        <w:ind w:firstLine="567"/>
        <w:jc w:val="both"/>
        <w:rPr>
          <w:sz w:val="28"/>
          <w:szCs w:val="28"/>
        </w:rPr>
      </w:pPr>
      <w:r>
        <w:rPr>
          <w:rFonts w:ascii="Times New Roman" w:hAnsi="Times New Roman"/>
          <w:sz w:val="26"/>
          <w:szCs w:val="26"/>
        </w:rPr>
        <w:lastRenderedPageBreak/>
        <w:t xml:space="preserve">Работа в юридической клинике рассматривается как форма прохождения обучающимися производственной практики (при условии выработки установленного количества часов). </w:t>
      </w:r>
    </w:p>
    <w:p w:rsidR="00370A2C" w:rsidRDefault="00365587">
      <w:pPr>
        <w:spacing w:after="0" w:line="240" w:lineRule="auto"/>
        <w:ind w:firstLine="567"/>
        <w:jc w:val="both"/>
        <w:rPr>
          <w:sz w:val="28"/>
          <w:szCs w:val="28"/>
        </w:rPr>
      </w:pPr>
      <w:r>
        <w:rPr>
          <w:rFonts w:ascii="Times New Roman" w:hAnsi="Times New Roman"/>
          <w:sz w:val="26"/>
          <w:szCs w:val="26"/>
        </w:rPr>
        <w:t xml:space="preserve">Студенческая юридическая клиника (далее по тексту - Клиника) работает в соответствии с Положением о ней и Регламентом, утвержденными Ученым советом Института. Помещение общественной приемной оборудовано необходимой оргтехникой, которая подключена к локальной сети института, что позволяет иметь постоянный доступ к правовым базам «Гарант», «Консультант Плюс» и др. </w:t>
      </w:r>
    </w:p>
    <w:p w:rsidR="00370A2C" w:rsidRDefault="00365587">
      <w:pPr>
        <w:spacing w:after="0" w:line="240" w:lineRule="auto"/>
        <w:ind w:firstLine="567"/>
        <w:jc w:val="both"/>
        <w:rPr>
          <w:sz w:val="28"/>
          <w:szCs w:val="28"/>
        </w:rPr>
      </w:pPr>
      <w:r>
        <w:rPr>
          <w:rFonts w:ascii="Times New Roman" w:hAnsi="Times New Roman"/>
          <w:sz w:val="26"/>
          <w:szCs w:val="26"/>
        </w:rPr>
        <w:t>Обучающиеся, которые осуществляют консультации в Клинике, подготавливают отчетные материалы о проделанной работе Руководителю Клиники, что зачитывается за прохождение ими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Настоящая программа определяет порядок осуществления обучающимися  бесплатных правовых консультаций в рамках деятельности Клиники, а также требования, предъявляемые к составлению отчетных материалов о прохождении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Нормативную основу настоящей программы составляют:</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Конституция Российской Федерации // Российская газета. 1993. 25 декабря;</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Федеральный закон от 21 ноября 2011 г. № 324-ФЗ «О бесплатной юридической помощи в Российской Федерации»;</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Федеральный закон «Об образовании в Российской Федерации» от 29.12.2012 N 273-ФЗ;</w:t>
      </w:r>
    </w:p>
    <w:p w:rsidR="00370A2C" w:rsidRDefault="00365587">
      <w:pPr>
        <w:spacing w:after="0" w:line="240" w:lineRule="auto"/>
        <w:ind w:firstLine="567"/>
        <w:jc w:val="both"/>
        <w:rPr>
          <w:szCs w:val="28"/>
        </w:rPr>
      </w:pPr>
      <w:r>
        <w:rPr>
          <w:rFonts w:ascii="Times New Roman" w:hAnsi="Times New Roman"/>
          <w:sz w:val="26"/>
          <w:szCs w:val="26"/>
        </w:rPr>
        <w:t>ФГОС ВО, утверждённым приказом Министерства образования и науки Российской Федерации от 1 декабря 2016 г. N 1511;</w:t>
      </w:r>
    </w:p>
    <w:p w:rsidR="00370A2C" w:rsidRDefault="00365587">
      <w:pPr>
        <w:spacing w:after="0" w:line="240" w:lineRule="auto"/>
        <w:ind w:firstLine="567"/>
        <w:jc w:val="both"/>
        <w:rPr>
          <w:szCs w:val="28"/>
        </w:rPr>
      </w:pPr>
      <w:r>
        <w:rPr>
          <w:rFonts w:ascii="Times New Roman" w:hAnsi="Times New Roman"/>
          <w:sz w:val="26"/>
          <w:szCs w:val="26"/>
        </w:rPr>
        <w:t>Положение о практике обучающихся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w:t>
      </w:r>
    </w:p>
    <w:p w:rsidR="00370A2C" w:rsidRDefault="00365587">
      <w:pPr>
        <w:spacing w:after="0" w:line="240" w:lineRule="auto"/>
        <w:ind w:firstLine="567"/>
        <w:jc w:val="both"/>
        <w:rPr>
          <w:szCs w:val="28"/>
        </w:rPr>
      </w:pPr>
      <w:r>
        <w:rPr>
          <w:rFonts w:ascii="Times New Roman" w:hAnsi="Times New Roman"/>
          <w:sz w:val="26"/>
          <w:szCs w:val="26"/>
        </w:rPr>
        <w:t xml:space="preserve">Положение о независимой оценке качества подготовки обучающихся в федеральном государственном бюджетном образовательном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 </w:t>
      </w:r>
    </w:p>
    <w:p w:rsidR="00370A2C" w:rsidRDefault="00365587">
      <w:pPr>
        <w:spacing w:after="0" w:line="240" w:lineRule="auto"/>
        <w:ind w:firstLine="567"/>
        <w:jc w:val="both"/>
        <w:rPr>
          <w:szCs w:val="28"/>
        </w:rPr>
      </w:pPr>
      <w:r>
        <w:rPr>
          <w:rFonts w:ascii="Times New Roman" w:hAnsi="Times New Roman"/>
          <w:sz w:val="26"/>
          <w:szCs w:val="26"/>
        </w:rPr>
        <w:t>Положение об электронной информационно - образовательной среде в федеральном государственном бюджетном образовательном учреждения высшего образования «Московский государственный юридический университет имени О.Е. Кутафина (МГЮА)» ((приказ ректора Университета имени О.Е. Кутафина (МГЮА) № 148 от 17.05.2019);</w:t>
      </w:r>
    </w:p>
    <w:p w:rsidR="00370A2C" w:rsidRDefault="00365587">
      <w:pPr>
        <w:spacing w:after="0" w:line="240" w:lineRule="auto"/>
        <w:ind w:firstLine="567"/>
        <w:jc w:val="both"/>
        <w:rPr>
          <w:szCs w:val="28"/>
        </w:rPr>
      </w:pPr>
      <w:r>
        <w:rPr>
          <w:rFonts w:ascii="Times New Roman" w:hAnsi="Times New Roman"/>
          <w:sz w:val="26"/>
          <w:szCs w:val="26"/>
        </w:rPr>
        <w:t>Положение о Студенческой юридической клинике Оренбургского института (филиала) МГЮА имени О.Е. Кутафина;</w:t>
      </w:r>
    </w:p>
    <w:p w:rsidR="00370A2C" w:rsidRDefault="00365587">
      <w:pPr>
        <w:spacing w:after="0" w:line="240" w:lineRule="auto"/>
        <w:ind w:firstLine="567"/>
        <w:jc w:val="both"/>
        <w:rPr>
          <w:szCs w:val="28"/>
        </w:rPr>
      </w:pPr>
      <w:r>
        <w:rPr>
          <w:rFonts w:ascii="Times New Roman" w:hAnsi="Times New Roman"/>
          <w:sz w:val="26"/>
          <w:szCs w:val="26"/>
        </w:rPr>
        <w:t>Регламент Студенческой юридической клиники Оренбургского института (филиала) МГЮА имени О.Е. Кутафина.</w:t>
      </w:r>
    </w:p>
    <w:p w:rsidR="00370A2C" w:rsidRDefault="00365587">
      <w:pPr>
        <w:spacing w:after="0" w:line="240" w:lineRule="auto"/>
        <w:ind w:firstLine="567"/>
        <w:jc w:val="both"/>
        <w:rPr>
          <w:rFonts w:ascii="Times New Roman" w:hAnsi="Times New Roman"/>
          <w:sz w:val="28"/>
          <w:szCs w:val="28"/>
        </w:rPr>
      </w:pPr>
      <w:r>
        <w:rPr>
          <w:rFonts w:ascii="Times New Roman" w:hAnsi="Times New Roman"/>
          <w:sz w:val="26"/>
          <w:szCs w:val="26"/>
        </w:rPr>
        <w:t xml:space="preserve">В соответствии с Регламентом Студенческой юридической клиники   правовые консультации осуществляют консультанты из числа обучающихся Оренбургского института (филиала) МГЮА имени О.Е. Кутафина (далее по тексту -  Институт) всех курсов и форм обучения, прошедшие специальную подготовку в соответствии с учебным планом и сдавшие квалификационный экзаменационный </w:t>
      </w:r>
      <w:r>
        <w:rPr>
          <w:rFonts w:ascii="Times New Roman" w:hAnsi="Times New Roman"/>
          <w:sz w:val="26"/>
          <w:szCs w:val="26"/>
        </w:rPr>
        <w:lastRenderedPageBreak/>
        <w:t>зачет. Руководство производственной практикой обучающихся в Клинике осуществляет</w:t>
      </w:r>
      <w:r>
        <w:rPr>
          <w:rFonts w:ascii="Times New Roman" w:hAnsi="Times New Roman"/>
          <w:sz w:val="26"/>
          <w:szCs w:val="26"/>
        </w:rPr>
        <w:softHyphen/>
        <w:t>ся ее руководителем, назна</w:t>
      </w:r>
      <w:r>
        <w:rPr>
          <w:rFonts w:ascii="Times New Roman" w:hAnsi="Times New Roman"/>
          <w:sz w:val="26"/>
          <w:szCs w:val="26"/>
        </w:rPr>
        <w:softHyphen/>
        <w:t>ченным приказом директора Института.</w:t>
      </w:r>
    </w:p>
    <w:p w:rsidR="00370A2C" w:rsidRDefault="00365587">
      <w:pPr>
        <w:spacing w:after="0" w:line="240" w:lineRule="auto"/>
        <w:ind w:firstLine="567"/>
        <w:jc w:val="both"/>
        <w:rPr>
          <w:sz w:val="28"/>
          <w:szCs w:val="28"/>
        </w:rPr>
      </w:pPr>
      <w:r>
        <w:rPr>
          <w:rFonts w:ascii="Times New Roman" w:hAnsi="Times New Roman"/>
          <w:sz w:val="26"/>
          <w:szCs w:val="26"/>
        </w:rPr>
        <w:t>Организация деятельности Клиники направлена на обеспечение непрерывности и последовательности овладения обучающихся навыками профессиональной деятельности в соответствии с требованиями к уровням подготовки выпускника.</w:t>
      </w:r>
    </w:p>
    <w:p w:rsidR="00370A2C" w:rsidRDefault="00365587">
      <w:pPr>
        <w:spacing w:after="0" w:line="240" w:lineRule="auto"/>
        <w:ind w:firstLine="567"/>
        <w:jc w:val="both"/>
        <w:rPr>
          <w:szCs w:val="28"/>
        </w:rPr>
      </w:pPr>
      <w:r>
        <w:rPr>
          <w:rFonts w:ascii="Times New Roman" w:hAnsi="Times New Roman"/>
          <w:sz w:val="26"/>
          <w:szCs w:val="26"/>
        </w:rPr>
        <w:t>Основные функции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Организация деятельности Клиники, а именно: подбор консультантов, утверждение графика работы Клиники и иные мероприятия, направленные на поддержание ее работы.</w:t>
      </w:r>
    </w:p>
    <w:p w:rsidR="00370A2C" w:rsidRDefault="00365587">
      <w:pPr>
        <w:spacing w:after="0" w:line="240" w:lineRule="auto"/>
        <w:ind w:firstLine="567"/>
        <w:jc w:val="both"/>
        <w:rPr>
          <w:sz w:val="28"/>
          <w:szCs w:val="28"/>
        </w:rPr>
      </w:pPr>
      <w:r>
        <w:rPr>
          <w:rFonts w:ascii="Times New Roman" w:hAnsi="Times New Roman"/>
          <w:sz w:val="26"/>
          <w:szCs w:val="26"/>
        </w:rPr>
        <w:t>осуществление контроля за соблюдением сроков практики и ее содержанием;</w:t>
      </w:r>
    </w:p>
    <w:p w:rsidR="00370A2C" w:rsidRDefault="00365587">
      <w:pPr>
        <w:spacing w:after="0" w:line="240" w:lineRule="auto"/>
        <w:ind w:firstLine="567"/>
        <w:jc w:val="both"/>
        <w:rPr>
          <w:sz w:val="28"/>
          <w:szCs w:val="28"/>
        </w:rPr>
      </w:pPr>
      <w:r>
        <w:rPr>
          <w:rFonts w:ascii="Times New Roman" w:hAnsi="Times New Roman"/>
          <w:sz w:val="26"/>
          <w:szCs w:val="26"/>
        </w:rPr>
        <w:t>проведение тематических консультаций, общих собраний консультантов, на которых обучающиеся информируются о порядке осуществления консультаций и соответствующего их оформления;</w:t>
      </w:r>
    </w:p>
    <w:p w:rsidR="00370A2C" w:rsidRDefault="00365587">
      <w:pPr>
        <w:spacing w:after="0" w:line="240" w:lineRule="auto"/>
        <w:ind w:firstLine="567"/>
        <w:jc w:val="both"/>
        <w:rPr>
          <w:sz w:val="28"/>
          <w:szCs w:val="28"/>
        </w:rPr>
      </w:pPr>
      <w:r>
        <w:rPr>
          <w:rFonts w:ascii="Times New Roman" w:hAnsi="Times New Roman"/>
          <w:sz w:val="26"/>
          <w:szCs w:val="26"/>
        </w:rPr>
        <w:t>оценка результатов выполнения обучающимися программы практики;</w:t>
      </w:r>
    </w:p>
    <w:p w:rsidR="00370A2C" w:rsidRDefault="00365587">
      <w:pPr>
        <w:spacing w:after="0" w:line="240" w:lineRule="auto"/>
        <w:ind w:firstLine="567"/>
        <w:jc w:val="both"/>
        <w:rPr>
          <w:sz w:val="28"/>
          <w:szCs w:val="28"/>
        </w:rPr>
      </w:pPr>
      <w:r>
        <w:rPr>
          <w:rFonts w:ascii="Times New Roman" w:hAnsi="Times New Roman"/>
          <w:sz w:val="26"/>
          <w:szCs w:val="26"/>
        </w:rPr>
        <w:t>подготовка итогового отчета по результатам деятельности Клиники  для представления на заседании Ученого совета Института.</w:t>
      </w:r>
    </w:p>
    <w:p w:rsidR="00370A2C" w:rsidRDefault="00365587">
      <w:pPr>
        <w:spacing w:after="0" w:line="240" w:lineRule="auto"/>
        <w:ind w:firstLine="567"/>
        <w:jc w:val="both"/>
        <w:rPr>
          <w:sz w:val="28"/>
          <w:szCs w:val="28"/>
        </w:rPr>
      </w:pPr>
      <w:r>
        <w:rPr>
          <w:rFonts w:ascii="Times New Roman" w:hAnsi="Times New Roman"/>
          <w:sz w:val="26"/>
          <w:szCs w:val="26"/>
        </w:rPr>
        <w:t>В случае работы обучающихся – консультантов в общественных приемных органов государственной власти, местного самоуправления, организаций и пр., непосредственное руководство практикой может осуществлять и специалист, назначенный руководителем принимающей организации из числа опытных практических работников. Однако последующий контроль и проверка отчетных материалов о проделанной работе возлагается на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Основные функции непосредственного руководителя практики, как правило, заключаются в том, что он: </w:t>
      </w:r>
    </w:p>
    <w:p w:rsidR="00370A2C" w:rsidRDefault="00365587">
      <w:pPr>
        <w:spacing w:after="0" w:line="240" w:lineRule="auto"/>
        <w:ind w:firstLine="567"/>
        <w:jc w:val="both"/>
        <w:rPr>
          <w:sz w:val="28"/>
          <w:szCs w:val="28"/>
        </w:rPr>
      </w:pPr>
      <w:r>
        <w:rPr>
          <w:rFonts w:ascii="Times New Roman" w:hAnsi="Times New Roman"/>
          <w:sz w:val="26"/>
          <w:szCs w:val="26"/>
        </w:rPr>
        <w:t>обеспечивает материально – техническую базу деятельности общественной приемной по правовым вопросам, а именно: выделяет помещение для осуществления юридических консультаций, оргтехнику, а также обеспечивает доступ к справочным правовым системам;</w:t>
      </w:r>
    </w:p>
    <w:p w:rsidR="00370A2C" w:rsidRDefault="00365587">
      <w:pPr>
        <w:spacing w:after="0" w:line="240" w:lineRule="auto"/>
        <w:ind w:firstLine="567"/>
        <w:jc w:val="both"/>
        <w:rPr>
          <w:sz w:val="28"/>
          <w:szCs w:val="28"/>
        </w:rPr>
      </w:pPr>
      <w:r>
        <w:rPr>
          <w:rFonts w:ascii="Times New Roman" w:hAnsi="Times New Roman"/>
          <w:sz w:val="26"/>
          <w:szCs w:val="26"/>
        </w:rPr>
        <w:t xml:space="preserve"> обеспечивает организацию изучения обучающимися действующих нормативных правовых актов по режиму работы, делопроизводству, задачам и компетенции организации (органа); </w:t>
      </w:r>
    </w:p>
    <w:p w:rsidR="00370A2C" w:rsidRDefault="00365587">
      <w:pPr>
        <w:spacing w:after="0" w:line="240" w:lineRule="auto"/>
        <w:ind w:firstLine="567"/>
        <w:jc w:val="both"/>
        <w:rPr>
          <w:sz w:val="28"/>
          <w:szCs w:val="28"/>
        </w:rPr>
      </w:pPr>
      <w:r>
        <w:rPr>
          <w:rFonts w:ascii="Times New Roman" w:hAnsi="Times New Roman"/>
          <w:sz w:val="26"/>
          <w:szCs w:val="26"/>
        </w:rPr>
        <w:t xml:space="preserve">обеспечивает оформление дневника обучающегося, для чего планирует основные мероприятия и оказывает ему помощь в составлении плана с учетом специфики организации;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предоставляет обучающемуся в пределах программы и полученного задания возможность знакомиться с необходимыми документами и материалами;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привлекает обучающихся к анализу действующего законодательства и правоприменительной практики организации (органа); </w:t>
      </w:r>
    </w:p>
    <w:p w:rsidR="00370A2C" w:rsidRDefault="00365587">
      <w:pPr>
        <w:spacing w:after="0" w:line="240" w:lineRule="auto"/>
        <w:ind w:firstLine="567"/>
        <w:jc w:val="both"/>
        <w:rPr>
          <w:sz w:val="28"/>
          <w:szCs w:val="28"/>
        </w:rPr>
      </w:pPr>
      <w:r>
        <w:rPr>
          <w:rFonts w:ascii="Times New Roman" w:hAnsi="Times New Roman"/>
          <w:sz w:val="26"/>
          <w:szCs w:val="26"/>
        </w:rPr>
        <w:t xml:space="preserve">подводит итоги проделанной работы и уточняет последующие задания, контролирует ведение дневника, объективно оценивает результаты работы; </w:t>
      </w:r>
    </w:p>
    <w:p w:rsidR="00370A2C" w:rsidRDefault="00365587">
      <w:pPr>
        <w:spacing w:after="0" w:line="240" w:lineRule="auto"/>
        <w:ind w:firstLine="567"/>
        <w:jc w:val="both"/>
        <w:rPr>
          <w:sz w:val="28"/>
          <w:szCs w:val="28"/>
        </w:rPr>
      </w:pPr>
      <w:r>
        <w:rPr>
          <w:rFonts w:ascii="Times New Roman" w:hAnsi="Times New Roman"/>
          <w:sz w:val="26"/>
          <w:szCs w:val="26"/>
        </w:rPr>
        <w:t xml:space="preserve">изучает уровень теоретической и практической подготовки обучающихся, деловые и психологические качества; </w:t>
      </w:r>
    </w:p>
    <w:p w:rsidR="00370A2C" w:rsidRDefault="00365587">
      <w:pPr>
        <w:spacing w:after="0" w:line="240" w:lineRule="auto"/>
        <w:ind w:firstLine="567"/>
        <w:jc w:val="both"/>
        <w:rPr>
          <w:sz w:val="28"/>
          <w:szCs w:val="28"/>
        </w:rPr>
      </w:pPr>
      <w:r>
        <w:rPr>
          <w:rFonts w:ascii="Times New Roman" w:hAnsi="Times New Roman"/>
          <w:sz w:val="26"/>
          <w:szCs w:val="26"/>
        </w:rPr>
        <w:t xml:space="preserve">по окончании практики в общественной приемной подводит ее итоги и составляет характеристику на обучающегося. </w:t>
      </w:r>
    </w:p>
    <w:p w:rsidR="00370A2C" w:rsidRDefault="00365587">
      <w:pPr>
        <w:spacing w:after="0" w:line="240" w:lineRule="auto"/>
        <w:ind w:firstLine="567"/>
        <w:jc w:val="both"/>
        <w:rPr>
          <w:sz w:val="28"/>
          <w:szCs w:val="28"/>
        </w:rPr>
      </w:pPr>
      <w:r>
        <w:rPr>
          <w:rFonts w:ascii="Times New Roman" w:hAnsi="Times New Roman"/>
          <w:sz w:val="26"/>
          <w:szCs w:val="26"/>
        </w:rPr>
        <w:t>Обучающиеся - консультанты, проходящие  практику, имеют право:</w:t>
      </w:r>
    </w:p>
    <w:p w:rsidR="00370A2C" w:rsidRDefault="00365587">
      <w:pPr>
        <w:spacing w:after="0" w:line="240" w:lineRule="auto"/>
        <w:ind w:firstLine="567"/>
        <w:jc w:val="both"/>
        <w:rPr>
          <w:sz w:val="28"/>
          <w:szCs w:val="28"/>
        </w:rPr>
      </w:pPr>
      <w:r>
        <w:rPr>
          <w:rFonts w:ascii="Times New Roman" w:hAnsi="Times New Roman"/>
          <w:sz w:val="26"/>
          <w:szCs w:val="26"/>
        </w:rPr>
        <w:lastRenderedPageBreak/>
        <w:t>вносить предложения о проведении теоретических занятий по темам, которые способствуют углублению теоретических знаний, необходимых для детального рассмотрения порученных им дел;</w:t>
      </w:r>
    </w:p>
    <w:p w:rsidR="00370A2C" w:rsidRDefault="00365587">
      <w:pPr>
        <w:spacing w:after="0" w:line="240" w:lineRule="auto"/>
        <w:ind w:firstLine="567"/>
        <w:jc w:val="both"/>
        <w:rPr>
          <w:sz w:val="28"/>
          <w:szCs w:val="28"/>
        </w:rPr>
      </w:pPr>
      <w:r>
        <w:rPr>
          <w:rFonts w:ascii="Times New Roman" w:hAnsi="Times New Roman"/>
          <w:sz w:val="26"/>
          <w:szCs w:val="26"/>
        </w:rPr>
        <w:t>обращаться за консультацией к преподавателям, работающим в Институте;</w:t>
      </w:r>
    </w:p>
    <w:p w:rsidR="00370A2C" w:rsidRDefault="00365587">
      <w:pPr>
        <w:spacing w:after="0" w:line="240" w:lineRule="auto"/>
        <w:ind w:firstLine="567"/>
        <w:jc w:val="both"/>
        <w:rPr>
          <w:sz w:val="28"/>
          <w:szCs w:val="28"/>
        </w:rPr>
      </w:pPr>
      <w:r>
        <w:rPr>
          <w:rFonts w:ascii="Times New Roman" w:hAnsi="Times New Roman"/>
          <w:sz w:val="26"/>
          <w:szCs w:val="26"/>
        </w:rPr>
        <w:t xml:space="preserve"> знакомиться с вопросами, которые поступили в Клинику, и самостоятельно выбирать свободные дела;</w:t>
      </w:r>
    </w:p>
    <w:p w:rsidR="00370A2C" w:rsidRDefault="00365587">
      <w:pPr>
        <w:spacing w:after="0" w:line="240" w:lineRule="auto"/>
        <w:ind w:firstLine="567"/>
        <w:jc w:val="both"/>
        <w:rPr>
          <w:sz w:val="28"/>
          <w:szCs w:val="28"/>
        </w:rPr>
      </w:pPr>
      <w:r>
        <w:rPr>
          <w:rFonts w:ascii="Times New Roman" w:hAnsi="Times New Roman"/>
          <w:sz w:val="26"/>
          <w:szCs w:val="26"/>
        </w:rPr>
        <w:t xml:space="preserve"> вносить предложения, замечания по организации работы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по согласованию с руководителями практики из числа практических работников - знакомиться с нормативными актами и служебными материалами; </w:t>
      </w:r>
    </w:p>
    <w:p w:rsidR="00370A2C" w:rsidRDefault="00365587">
      <w:pPr>
        <w:spacing w:after="0" w:line="240" w:lineRule="auto"/>
        <w:ind w:firstLine="567"/>
        <w:jc w:val="both"/>
        <w:rPr>
          <w:sz w:val="28"/>
          <w:szCs w:val="28"/>
        </w:rPr>
      </w:pPr>
      <w:r>
        <w:rPr>
          <w:rFonts w:ascii="Times New Roman" w:hAnsi="Times New Roman"/>
          <w:sz w:val="26"/>
          <w:szCs w:val="26"/>
        </w:rPr>
        <w:t xml:space="preserve">просить необходимую организационную и методическую поддержку от руководителя Клиники; </w:t>
      </w:r>
    </w:p>
    <w:p w:rsidR="00370A2C" w:rsidRDefault="00365587">
      <w:pPr>
        <w:spacing w:after="0" w:line="240" w:lineRule="auto"/>
        <w:ind w:firstLine="567"/>
        <w:jc w:val="both"/>
        <w:rPr>
          <w:sz w:val="28"/>
          <w:szCs w:val="28"/>
        </w:rPr>
      </w:pPr>
      <w:r>
        <w:rPr>
          <w:rFonts w:ascii="Times New Roman" w:hAnsi="Times New Roman"/>
          <w:sz w:val="26"/>
          <w:szCs w:val="26"/>
        </w:rPr>
        <w:t xml:space="preserve">Обучающиеся - консультанты, проходящие  практику, обязаны: </w:t>
      </w:r>
    </w:p>
    <w:p w:rsidR="00370A2C" w:rsidRDefault="00365587">
      <w:pPr>
        <w:spacing w:after="0" w:line="240" w:lineRule="auto"/>
        <w:ind w:firstLine="567"/>
        <w:jc w:val="both"/>
        <w:rPr>
          <w:sz w:val="28"/>
          <w:szCs w:val="28"/>
        </w:rPr>
      </w:pPr>
      <w:r>
        <w:rPr>
          <w:rFonts w:ascii="Times New Roman" w:hAnsi="Times New Roman"/>
          <w:sz w:val="26"/>
          <w:szCs w:val="26"/>
        </w:rPr>
        <w:t>дежурить в Клинике при приеме обращений от граждан, согласно утвержденного графика дежурств;</w:t>
      </w:r>
    </w:p>
    <w:p w:rsidR="00370A2C" w:rsidRDefault="00365587">
      <w:pPr>
        <w:spacing w:after="0" w:line="240" w:lineRule="auto"/>
        <w:ind w:firstLine="567"/>
        <w:jc w:val="both"/>
        <w:rPr>
          <w:sz w:val="28"/>
          <w:szCs w:val="28"/>
        </w:rPr>
      </w:pPr>
      <w:r>
        <w:rPr>
          <w:rFonts w:ascii="Times New Roman" w:hAnsi="Times New Roman"/>
          <w:sz w:val="26"/>
          <w:szCs w:val="26"/>
        </w:rPr>
        <w:t>аккуратно заполнять Журнал учета, где указывается сущность заданного вопроса и разъяснение, данное консультантом, обеспечивать надлежащее состояние Книги отзывов и предложений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уметь грамотно произвести опрос гражданина и определить характер обращения;</w:t>
      </w:r>
    </w:p>
    <w:p w:rsidR="00370A2C" w:rsidRDefault="00365587">
      <w:pPr>
        <w:spacing w:after="0" w:line="240" w:lineRule="auto"/>
        <w:ind w:firstLine="567"/>
        <w:jc w:val="both"/>
        <w:rPr>
          <w:sz w:val="28"/>
          <w:szCs w:val="28"/>
        </w:rPr>
      </w:pPr>
      <w:r>
        <w:rPr>
          <w:rFonts w:ascii="Times New Roman" w:hAnsi="Times New Roman"/>
          <w:sz w:val="26"/>
          <w:szCs w:val="26"/>
        </w:rPr>
        <w:t xml:space="preserve"> самостоятельно готовить ответ на поступившие обращения граждан и конечный вариант представлять на утверждение Руководителю Клиники;</w:t>
      </w:r>
    </w:p>
    <w:p w:rsidR="00370A2C" w:rsidRDefault="00365587">
      <w:pPr>
        <w:spacing w:after="0" w:line="240" w:lineRule="auto"/>
        <w:ind w:firstLine="567"/>
        <w:jc w:val="both"/>
        <w:rPr>
          <w:sz w:val="28"/>
          <w:szCs w:val="28"/>
        </w:rPr>
      </w:pPr>
      <w:r>
        <w:rPr>
          <w:rFonts w:ascii="Times New Roman" w:hAnsi="Times New Roman"/>
          <w:sz w:val="26"/>
          <w:szCs w:val="26"/>
        </w:rPr>
        <w:t>быть вежливыми и доброжелательными при обращении с гражданами;</w:t>
      </w:r>
    </w:p>
    <w:p w:rsidR="00370A2C" w:rsidRDefault="00365587">
      <w:pPr>
        <w:spacing w:after="0" w:line="240" w:lineRule="auto"/>
        <w:ind w:firstLine="567"/>
        <w:jc w:val="both"/>
        <w:rPr>
          <w:sz w:val="28"/>
          <w:szCs w:val="28"/>
        </w:rPr>
      </w:pPr>
      <w:r>
        <w:rPr>
          <w:rFonts w:ascii="Times New Roman" w:hAnsi="Times New Roman"/>
          <w:sz w:val="26"/>
          <w:szCs w:val="26"/>
        </w:rPr>
        <w:t>выполнять указания руководителя Клиники;</w:t>
      </w:r>
    </w:p>
    <w:p w:rsidR="00370A2C" w:rsidRDefault="00365587">
      <w:pPr>
        <w:spacing w:after="0" w:line="240" w:lineRule="auto"/>
        <w:ind w:firstLine="567"/>
        <w:jc w:val="both"/>
        <w:rPr>
          <w:sz w:val="28"/>
          <w:szCs w:val="28"/>
        </w:rPr>
      </w:pPr>
      <w:r>
        <w:rPr>
          <w:rFonts w:ascii="Times New Roman" w:hAnsi="Times New Roman"/>
          <w:sz w:val="26"/>
          <w:szCs w:val="26"/>
        </w:rPr>
        <w:t>являться на общие собрания консультантов, проводимые руководителем Клиники;</w:t>
      </w:r>
    </w:p>
    <w:p w:rsidR="00370A2C" w:rsidRDefault="00365587">
      <w:pPr>
        <w:spacing w:after="0" w:line="240" w:lineRule="auto"/>
        <w:ind w:firstLine="567"/>
        <w:jc w:val="both"/>
        <w:rPr>
          <w:sz w:val="28"/>
          <w:szCs w:val="28"/>
        </w:rPr>
      </w:pPr>
      <w:r>
        <w:rPr>
          <w:rFonts w:ascii="Times New Roman" w:hAnsi="Times New Roman"/>
          <w:sz w:val="26"/>
          <w:szCs w:val="26"/>
        </w:rPr>
        <w:t xml:space="preserve">внимательно изучить  Программу производственной практики; </w:t>
      </w:r>
    </w:p>
    <w:p w:rsidR="00370A2C" w:rsidRDefault="00365587">
      <w:pPr>
        <w:spacing w:after="0" w:line="240" w:lineRule="auto"/>
        <w:ind w:firstLine="567"/>
        <w:jc w:val="both"/>
        <w:rPr>
          <w:sz w:val="28"/>
          <w:szCs w:val="28"/>
        </w:rPr>
      </w:pPr>
      <w:r>
        <w:rPr>
          <w:rFonts w:ascii="Times New Roman" w:hAnsi="Times New Roman"/>
          <w:sz w:val="26"/>
          <w:szCs w:val="26"/>
        </w:rPr>
        <w:t xml:space="preserve">соблюдать режим работы, указания непосредственного руководителя практики, выполнять Программу производственной практики в Клинике; </w:t>
      </w:r>
    </w:p>
    <w:p w:rsidR="00370A2C" w:rsidRDefault="00365587">
      <w:pPr>
        <w:spacing w:after="0" w:line="240" w:lineRule="auto"/>
        <w:ind w:firstLine="567"/>
        <w:jc w:val="both"/>
        <w:rPr>
          <w:sz w:val="28"/>
          <w:szCs w:val="28"/>
        </w:rPr>
      </w:pPr>
      <w:r>
        <w:rPr>
          <w:rFonts w:ascii="Times New Roman" w:hAnsi="Times New Roman"/>
          <w:sz w:val="26"/>
          <w:szCs w:val="26"/>
        </w:rPr>
        <w:t>регулярно вести учет выполнения Программы практики и накапливать материал для составления отчетных материалов по итогам практики;</w:t>
      </w:r>
    </w:p>
    <w:p w:rsidR="00370A2C" w:rsidRDefault="00365587">
      <w:pPr>
        <w:spacing w:after="0" w:line="240" w:lineRule="auto"/>
        <w:ind w:firstLine="567"/>
        <w:jc w:val="both"/>
        <w:rPr>
          <w:sz w:val="28"/>
          <w:szCs w:val="28"/>
        </w:rPr>
      </w:pPr>
      <w:r>
        <w:rPr>
          <w:rFonts w:ascii="Times New Roman" w:hAnsi="Times New Roman"/>
          <w:sz w:val="26"/>
          <w:szCs w:val="26"/>
        </w:rPr>
        <w:t>своевременно подготовить отчетные материалы по итогам производственной практики в Клинике.</w:t>
      </w:r>
    </w:p>
    <w:p w:rsidR="00370A2C" w:rsidRDefault="00365587">
      <w:pPr>
        <w:spacing w:after="0" w:line="240" w:lineRule="auto"/>
        <w:ind w:firstLine="567"/>
        <w:jc w:val="both"/>
        <w:rPr>
          <w:sz w:val="28"/>
          <w:szCs w:val="28"/>
        </w:rPr>
      </w:pPr>
      <w:r>
        <w:rPr>
          <w:rFonts w:ascii="Times New Roman" w:hAnsi="Times New Roman"/>
          <w:sz w:val="26"/>
          <w:szCs w:val="26"/>
        </w:rPr>
        <w:t>Задачи производственной практики:</w:t>
      </w:r>
    </w:p>
    <w:p w:rsidR="00370A2C" w:rsidRDefault="00365587">
      <w:pPr>
        <w:spacing w:after="0" w:line="240" w:lineRule="auto"/>
        <w:ind w:firstLine="567"/>
        <w:jc w:val="both"/>
        <w:rPr>
          <w:sz w:val="28"/>
          <w:szCs w:val="28"/>
        </w:rPr>
      </w:pPr>
      <w:r>
        <w:rPr>
          <w:rFonts w:ascii="Times New Roman" w:hAnsi="Times New Roman"/>
          <w:sz w:val="26"/>
          <w:szCs w:val="26"/>
        </w:rPr>
        <w:t xml:space="preserve"> - формирование умений и навыков, необходимых для практической деятельности; </w:t>
      </w:r>
    </w:p>
    <w:p w:rsidR="00370A2C" w:rsidRDefault="00365587">
      <w:pPr>
        <w:spacing w:after="0" w:line="240" w:lineRule="auto"/>
        <w:ind w:firstLine="567"/>
        <w:jc w:val="both"/>
        <w:rPr>
          <w:sz w:val="28"/>
          <w:szCs w:val="28"/>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rsidR="00370A2C" w:rsidRDefault="00365587">
      <w:pPr>
        <w:spacing w:after="0" w:line="240" w:lineRule="auto"/>
        <w:ind w:firstLine="567"/>
        <w:jc w:val="both"/>
        <w:rPr>
          <w:sz w:val="28"/>
          <w:szCs w:val="28"/>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rsidR="00370A2C" w:rsidRDefault="00365587">
      <w:pPr>
        <w:spacing w:after="0" w:line="240" w:lineRule="auto"/>
        <w:ind w:firstLine="567"/>
        <w:jc w:val="both"/>
        <w:rPr>
          <w:sz w:val="28"/>
          <w:szCs w:val="28"/>
        </w:rPr>
      </w:pPr>
      <w:r>
        <w:rPr>
          <w:rFonts w:ascii="Times New Roman" w:hAnsi="Times New Roman"/>
          <w:sz w:val="26"/>
          <w:szCs w:val="26"/>
        </w:rPr>
        <w:t>- профессиональная ориентация обучающихся.</w:t>
      </w:r>
    </w:p>
    <w:p w:rsidR="00370A2C" w:rsidRDefault="00370A2C">
      <w:pPr>
        <w:pStyle w:val="af"/>
        <w:suppressAutoHyphens/>
        <w:spacing w:after="0" w:line="240" w:lineRule="auto"/>
        <w:ind w:firstLine="624"/>
        <w:jc w:val="both"/>
        <w:rPr>
          <w:rFonts w:ascii="Times New Roman" w:hAnsi="Times New Roman"/>
          <w:sz w:val="26"/>
          <w:szCs w:val="26"/>
        </w:rPr>
      </w:pPr>
    </w:p>
    <w:p w:rsidR="00370A2C" w:rsidRDefault="00370A2C">
      <w:pPr>
        <w:widowControl w:val="0"/>
        <w:spacing w:after="0" w:line="240" w:lineRule="auto"/>
        <w:ind w:firstLine="709"/>
        <w:jc w:val="both"/>
        <w:rPr>
          <w:rFonts w:ascii="Times New Roman" w:hAnsi="Times New Roman" w:cs="Times New Roman"/>
          <w:sz w:val="26"/>
          <w:szCs w:val="26"/>
        </w:rPr>
      </w:pPr>
    </w:p>
    <w:p w:rsidR="00370A2C" w:rsidRDefault="00365587">
      <w:pPr>
        <w:widowControl w:val="0"/>
        <w:spacing w:after="0" w:line="240" w:lineRule="auto"/>
        <w:ind w:firstLine="709"/>
        <w:jc w:val="center"/>
      </w:pPr>
      <w:r>
        <w:rPr>
          <w:rFonts w:ascii="Times New Roman" w:eastAsia="Times New Roman" w:hAnsi="Times New Roman" w:cs="Times New Roman"/>
          <w:b/>
          <w:sz w:val="26"/>
          <w:szCs w:val="26"/>
          <w:lang w:eastAsia="ru-RU"/>
        </w:rPr>
        <w:t>1.2. Место производственной практики: правоприменительной практики  в структуре ОПОП ВО</w:t>
      </w:r>
    </w:p>
    <w:p w:rsidR="00370A2C" w:rsidRDefault="00370A2C">
      <w:pPr>
        <w:widowControl w:val="0"/>
        <w:spacing w:after="0" w:line="240" w:lineRule="auto"/>
        <w:ind w:firstLine="709"/>
        <w:contextualSpacing/>
        <w:jc w:val="both"/>
        <w:rPr>
          <w:rFonts w:ascii="Times New Roman" w:eastAsia="Times New Roman" w:hAnsi="Times New Roman" w:cs="Times New Roman"/>
          <w:b/>
          <w:sz w:val="26"/>
          <w:szCs w:val="26"/>
          <w:lang w:eastAsia="ru-RU"/>
        </w:rPr>
      </w:pPr>
    </w:p>
    <w:p w:rsidR="009173D0" w:rsidRPr="00EC45D4" w:rsidRDefault="009173D0" w:rsidP="009173D0">
      <w:pPr>
        <w:spacing w:after="0" w:line="240" w:lineRule="auto"/>
        <w:ind w:firstLine="709"/>
        <w:jc w:val="both"/>
        <w:rPr>
          <w:rFonts w:ascii="Times New Roman" w:hAnsi="Times New Roman" w:cs="Times New Roman"/>
          <w:color w:val="000000"/>
          <w:sz w:val="28"/>
          <w:szCs w:val="28"/>
        </w:rPr>
      </w:pPr>
      <w:r>
        <w:rPr>
          <w:rFonts w:ascii="Times New Roman" w:hAnsi="Times New Roman"/>
          <w:sz w:val="26"/>
          <w:szCs w:val="26"/>
        </w:rPr>
        <w:lastRenderedPageBreak/>
        <w:t>«</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относится к ч</w:t>
      </w:r>
      <w:r>
        <w:rPr>
          <w:rFonts w:ascii="Times New Roman" w:hAnsi="Times New Roman"/>
          <w:color w:val="000000"/>
          <w:sz w:val="26"/>
          <w:szCs w:val="26"/>
        </w:rPr>
        <w:t xml:space="preserve">асти Б2 </w:t>
      </w:r>
      <w:r>
        <w:rPr>
          <w:rFonts w:ascii="Times New Roman" w:hAnsi="Times New Roman"/>
          <w:sz w:val="26"/>
          <w:szCs w:val="26"/>
        </w:rPr>
        <w:t>«Практика»</w:t>
      </w:r>
      <w:r>
        <w:rPr>
          <w:rFonts w:ascii="Times New Roman" w:hAnsi="Times New Roman"/>
          <w:color w:val="000000"/>
          <w:sz w:val="26"/>
          <w:szCs w:val="26"/>
        </w:rPr>
        <w:t xml:space="preserve"> </w:t>
      </w:r>
      <w:r w:rsidRPr="00EC45D4">
        <w:rPr>
          <w:rFonts w:ascii="Times New Roman" w:hAnsi="Times New Roman"/>
          <w:iCs/>
          <w:sz w:val="26"/>
          <w:szCs w:val="26"/>
        </w:rPr>
        <w:t>основной профессиональной образовательной программы высшего образования</w:t>
      </w:r>
      <w:r w:rsidRPr="00EC45D4">
        <w:rPr>
          <w:rFonts w:ascii="Times New Roman" w:hAnsi="Times New Roman" w:cs="Times New Roman"/>
          <w:color w:val="000000"/>
          <w:sz w:val="26"/>
          <w:szCs w:val="26"/>
        </w:rPr>
        <w:t>.</w:t>
      </w:r>
      <w:r w:rsidRPr="00134990">
        <w:rPr>
          <w:rFonts w:ascii="Times New Roman" w:hAnsi="Times New Roman" w:cs="Times New Roman"/>
          <w:color w:val="000000"/>
          <w:sz w:val="28"/>
          <w:szCs w:val="28"/>
        </w:rPr>
        <w:t xml:space="preserve"> </w:t>
      </w:r>
    </w:p>
    <w:p w:rsidR="00370A2C" w:rsidRDefault="00365587">
      <w:pPr>
        <w:pStyle w:val="af"/>
        <w:suppressAutoHyphens/>
        <w:spacing w:after="0" w:line="240" w:lineRule="auto"/>
        <w:ind w:firstLine="680"/>
        <w:jc w:val="both"/>
        <w:rPr>
          <w:rFonts w:ascii="Times New Roman" w:hAnsi="Times New Roman"/>
          <w:sz w:val="26"/>
          <w:szCs w:val="26"/>
        </w:rPr>
      </w:pPr>
      <w:r>
        <w:rPr>
          <w:rFonts w:ascii="Times New Roman" w:hAnsi="Times New Roman"/>
          <w:sz w:val="26"/>
          <w:szCs w:val="26"/>
          <w:lang w:eastAsia="ru-RU"/>
        </w:rPr>
        <w:t>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rsidR="00370A2C" w:rsidRDefault="00365587">
      <w:pPr>
        <w:spacing w:after="0" w:line="240" w:lineRule="auto"/>
        <w:ind w:firstLine="680"/>
        <w:jc w:val="both"/>
      </w:pPr>
      <w:r>
        <w:rPr>
          <w:rFonts w:ascii="Times New Roman" w:hAnsi="Times New Roman"/>
          <w:sz w:val="26"/>
          <w:szCs w:val="26"/>
        </w:rPr>
        <w:t xml:space="preserve">Производственная практика в Клинике  </w:t>
      </w:r>
      <w:r>
        <w:rPr>
          <w:rFonts w:ascii="Times New Roman" w:hAnsi="Times New Roman"/>
          <w:sz w:val="26"/>
          <w:szCs w:val="26"/>
          <w:lang w:eastAsia="ru-RU"/>
        </w:rPr>
        <w:t xml:space="preserve">базируется на предварительном освоении таких учебных дисциплин (модулей), как  </w:t>
      </w:r>
      <w:r>
        <w:rPr>
          <w:rFonts w:ascii="Times New Roman" w:hAnsi="Times New Roman"/>
          <w:color w:val="000000"/>
          <w:sz w:val="26"/>
          <w:szCs w:val="26"/>
        </w:rPr>
        <w:t>«Гражданский процесс»</w:t>
      </w:r>
      <w:r>
        <w:rPr>
          <w:rFonts w:ascii="Times New Roman" w:hAnsi="Times New Roman"/>
          <w:sz w:val="26"/>
          <w:szCs w:val="26"/>
        </w:rPr>
        <w:t>, «Гражданское право (Общая часть)»,  «Гражданское право (Особенная часть)», в то же время, «</w:t>
      </w:r>
      <w:r>
        <w:rPr>
          <w:rFonts w:ascii="Times New Roman" w:hAnsi="Times New Roman"/>
          <w:color w:val="000000"/>
          <w:sz w:val="26"/>
          <w:szCs w:val="26"/>
        </w:rPr>
        <w:t>Производственная практика: правоприменительная практика</w:t>
      </w:r>
      <w:r>
        <w:rPr>
          <w:rFonts w:ascii="Times New Roman" w:hAnsi="Times New Roman"/>
          <w:sz w:val="26"/>
          <w:szCs w:val="26"/>
        </w:rPr>
        <w:t xml:space="preserve">»  является базой для изучения таких учебных дисциплин (модулей), как «Арбитражный процесс», «Трудовые споры», «Практикум по исполнительному производству», «Практикум по страховому праву».  </w:t>
      </w:r>
    </w:p>
    <w:p w:rsidR="00370A2C" w:rsidRDefault="00365587">
      <w:pPr>
        <w:pStyle w:val="af"/>
        <w:suppressAutoHyphens/>
        <w:spacing w:after="0" w:line="240" w:lineRule="auto"/>
        <w:ind w:firstLine="680"/>
        <w:jc w:val="both"/>
        <w:rPr>
          <w:rFonts w:ascii="Times New Roman" w:hAnsi="Times New Roman"/>
          <w:sz w:val="26"/>
          <w:szCs w:val="26"/>
        </w:rPr>
      </w:pPr>
      <w:r>
        <w:rPr>
          <w:rFonts w:ascii="Times New Roman" w:hAnsi="Times New Roman" w:cs="Times New Roman"/>
          <w:color w:val="000000"/>
          <w:sz w:val="26"/>
          <w:szCs w:val="26"/>
          <w:lang w:eastAsia="ru-RU"/>
        </w:rPr>
        <w:t>Логическая и содержательно-методическая связь п</w:t>
      </w:r>
      <w:r>
        <w:rPr>
          <w:rFonts w:ascii="Times New Roman" w:hAnsi="Times New Roman"/>
          <w:color w:val="000000"/>
          <w:sz w:val="26"/>
          <w:szCs w:val="26"/>
        </w:rPr>
        <w:t>роизводственной практики: правоприменительной практики</w:t>
      </w:r>
      <w:r>
        <w:rPr>
          <w:rFonts w:ascii="Times New Roman" w:hAnsi="Times New Roman" w:cs="Times New Roman"/>
          <w:color w:val="000000"/>
          <w:sz w:val="26"/>
          <w:szCs w:val="26"/>
          <w:lang w:eastAsia="ru-RU"/>
        </w:rPr>
        <w:t xml:space="preserve"> с другими частями образовательной программы проявляется в углубленном ознакомлении со спецификой правового консультирования.</w:t>
      </w:r>
    </w:p>
    <w:p w:rsidR="00370A2C" w:rsidRDefault="00370A2C">
      <w:pPr>
        <w:spacing w:after="0" w:line="240" w:lineRule="auto"/>
        <w:ind w:firstLine="680"/>
        <w:jc w:val="both"/>
        <w:rPr>
          <w:rFonts w:ascii="Times New Roman" w:hAnsi="Times New Roman" w:cs="Times New Roman"/>
          <w:sz w:val="26"/>
          <w:szCs w:val="26"/>
        </w:rPr>
      </w:pPr>
    </w:p>
    <w:p w:rsidR="00370A2C" w:rsidRDefault="00365587">
      <w:pPr>
        <w:widowControl w:val="0"/>
        <w:spacing w:after="0" w:line="240" w:lineRule="auto"/>
        <w:ind w:firstLine="680"/>
        <w:jc w:val="center"/>
        <w:rPr>
          <w:rFonts w:ascii="Times New Roman" w:hAnsi="Times New Roman" w:cs="Times New Roman"/>
          <w:b/>
          <w:sz w:val="26"/>
          <w:szCs w:val="26"/>
        </w:rPr>
      </w:pPr>
      <w:r>
        <w:rPr>
          <w:rFonts w:ascii="Times New Roman" w:hAnsi="Times New Roman" w:cs="Times New Roman"/>
          <w:b/>
          <w:sz w:val="26"/>
          <w:szCs w:val="26"/>
        </w:rPr>
        <w:t>1.3. Формируемые компетенции и индикаторы их достижения (планируемые результаты освоения дисциплины (модуля))</w:t>
      </w:r>
    </w:p>
    <w:p w:rsidR="00370A2C" w:rsidRDefault="00370A2C">
      <w:pPr>
        <w:widowControl w:val="0"/>
        <w:spacing w:after="0" w:line="240" w:lineRule="auto"/>
        <w:ind w:firstLine="680"/>
        <w:jc w:val="both"/>
        <w:rPr>
          <w:rFonts w:ascii="Times New Roman" w:hAnsi="Times New Roman" w:cs="Times New Roman"/>
          <w:sz w:val="26"/>
          <w:szCs w:val="26"/>
        </w:rPr>
      </w:pPr>
    </w:p>
    <w:p w:rsidR="00370A2C" w:rsidRDefault="00365587">
      <w:pPr>
        <w:shd w:val="clear" w:color="auto" w:fill="FFFFFF"/>
        <w:spacing w:after="0" w:line="240" w:lineRule="auto"/>
        <w:ind w:firstLine="680"/>
        <w:jc w:val="both"/>
        <w:rPr>
          <w:rFonts w:ascii="Times New Roman" w:hAnsi="Times New Roman"/>
          <w:sz w:val="26"/>
          <w:szCs w:val="26"/>
        </w:rPr>
      </w:pPr>
      <w:r>
        <w:rPr>
          <w:rFonts w:ascii="Times New Roman" w:hAnsi="Times New Roman" w:cs="Times New Roman"/>
          <w:sz w:val="26"/>
          <w:szCs w:val="26"/>
        </w:rPr>
        <w:t>По итогам освоения дисциплины (модуля) «</w:t>
      </w:r>
      <w:r>
        <w:rPr>
          <w:rFonts w:ascii="Times New Roman" w:hAnsi="Times New Roman" w:cs="Times New Roman"/>
          <w:color w:val="000000"/>
          <w:sz w:val="26"/>
          <w:szCs w:val="26"/>
        </w:rPr>
        <w:t>Производственная практика: правоприменительная практика</w:t>
      </w:r>
      <w:r>
        <w:rPr>
          <w:rFonts w:ascii="Times New Roman" w:hAnsi="Times New Roman" w:cs="Times New Roman"/>
          <w:sz w:val="26"/>
          <w:szCs w:val="26"/>
        </w:rPr>
        <w:t xml:space="preserve">» обучающийся должен обладать следующими компетенциями в соответствии с ФГОС ВО: </w:t>
      </w:r>
    </w:p>
    <w:p w:rsidR="00370A2C" w:rsidRDefault="00365587">
      <w:pPr>
        <w:shd w:val="clear" w:color="auto" w:fill="FFFFFF"/>
        <w:spacing w:after="0" w:line="240" w:lineRule="auto"/>
        <w:ind w:firstLine="680"/>
        <w:jc w:val="both"/>
        <w:rPr>
          <w:rFonts w:ascii="Times New Roman" w:eastAsia="TimesNewRomanPS-BoldMT" w:hAnsi="Times New Roman" w:cs="Times New Roman"/>
          <w:bCs/>
          <w:sz w:val="24"/>
          <w:szCs w:val="24"/>
          <w:lang w:eastAsia="ru-RU"/>
        </w:rPr>
      </w:pPr>
      <w:r>
        <w:rPr>
          <w:rFonts w:ascii="Times New Roman" w:eastAsia="TimesNewRomanPS-BoldMT" w:hAnsi="Times New Roman" w:cs="Times New Roman"/>
          <w:bCs/>
          <w:sz w:val="26"/>
          <w:szCs w:val="26"/>
          <w:lang w:eastAsia="ru-RU"/>
        </w:rPr>
        <w:t>Универсальные компетенции:</w:t>
      </w:r>
    </w:p>
    <w:p w:rsidR="009173D0" w:rsidRPr="00EC45D4" w:rsidRDefault="009173D0" w:rsidP="009173D0">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 xml:space="preserve">УК-1. </w:t>
      </w:r>
      <w:r w:rsidRPr="00EC45D4">
        <w:rPr>
          <w:rFonts w:ascii="Times New Roman" w:hAnsi="Times New Roman"/>
          <w:color w:val="000000"/>
          <w:sz w:val="26"/>
          <w:szCs w:val="26"/>
        </w:rPr>
        <w:t>Способен осуществлять поиск, критический анализ и синтез информации, применять системный подход для решения поставленных задач</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УК-2 </w:t>
      </w:r>
      <w:r w:rsidRPr="00EC45D4">
        <w:rPr>
          <w:rFonts w:ascii="Times New Roman" w:hAnsi="Times New Roman"/>
          <w:color w:val="000000"/>
          <w:sz w:val="26"/>
          <w:szCs w:val="2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УК-3. </w:t>
      </w:r>
      <w:r w:rsidRPr="00EC45D4">
        <w:rPr>
          <w:rFonts w:ascii="Times New Roman" w:hAnsi="Times New Roman"/>
          <w:color w:val="000000"/>
          <w:sz w:val="26"/>
          <w:szCs w:val="26"/>
        </w:rPr>
        <w:t>Способен осуществлять социальное взаимодействие и реализовывать свою роль в команде</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УК-6.</w:t>
      </w:r>
      <w:r w:rsidRPr="00EC45D4">
        <w:rPr>
          <w:rFonts w:ascii="Times New Roman" w:hAnsi="Times New Roman" w:cs="Times New Roman"/>
          <w:sz w:val="26"/>
          <w:szCs w:val="26"/>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6"/>
          <w:szCs w:val="26"/>
        </w:rPr>
        <w:tab/>
      </w:r>
      <w:r w:rsidRPr="00EC45D4">
        <w:rPr>
          <w:rFonts w:ascii="Times New Roman" w:hAnsi="Times New Roman" w:cs="Times New Roman"/>
          <w:color w:val="000000"/>
          <w:sz w:val="26"/>
          <w:szCs w:val="26"/>
        </w:rPr>
        <w:t xml:space="preserve">УК-11. </w:t>
      </w:r>
      <w:r w:rsidRPr="00EC45D4">
        <w:rPr>
          <w:rFonts w:ascii="Times New Roman" w:hAnsi="Times New Roman"/>
          <w:color w:val="000000"/>
          <w:sz w:val="26"/>
          <w:szCs w:val="26"/>
        </w:rPr>
        <w:t>Способен формировать нетерпимое отношение к коррупционному поведению</w:t>
      </w:r>
      <w:r w:rsidRPr="00EC45D4">
        <w:rPr>
          <w:rFonts w:ascii="Times New Roman" w:hAnsi="Times New Roman" w:cs="Times New Roman"/>
          <w:color w:val="000000"/>
          <w:sz w:val="26"/>
          <w:szCs w:val="26"/>
        </w:rPr>
        <w:t xml:space="preserve">; </w:t>
      </w:r>
    </w:p>
    <w:p w:rsidR="009173D0" w:rsidRDefault="009173D0" w:rsidP="009173D0">
      <w:pPr>
        <w:shd w:val="clear" w:color="auto" w:fill="FFFFFF"/>
        <w:spacing w:after="0" w:line="240" w:lineRule="auto"/>
        <w:ind w:firstLine="680"/>
        <w:jc w:val="both"/>
        <w:rPr>
          <w:rFonts w:eastAsia="TimesNewRomanPS-BoldMT" w:cs="Times New Roman"/>
          <w:bCs/>
          <w:lang w:eastAsia="ru-RU"/>
        </w:rPr>
      </w:pPr>
    </w:p>
    <w:p w:rsidR="009173D0" w:rsidRDefault="009173D0" w:rsidP="009173D0">
      <w:pPr>
        <w:shd w:val="clear" w:color="auto" w:fill="FFFFFF"/>
        <w:spacing w:after="0" w:line="240" w:lineRule="auto"/>
        <w:ind w:firstLine="680"/>
        <w:jc w:val="both"/>
        <w:rPr>
          <w:rFonts w:ascii="Times New Roman" w:hAnsi="Times New Roman"/>
          <w:sz w:val="26"/>
          <w:szCs w:val="26"/>
        </w:rPr>
      </w:pPr>
      <w:r>
        <w:rPr>
          <w:rFonts w:ascii="Times New Roman" w:eastAsia="TimesNewRomanPS-BoldMT" w:hAnsi="Times New Roman" w:cs="Times New Roman"/>
          <w:bCs/>
          <w:sz w:val="26"/>
          <w:szCs w:val="26"/>
          <w:lang w:eastAsia="ru-RU"/>
        </w:rPr>
        <w:t>Профессиональные компетенции:</w:t>
      </w:r>
    </w:p>
    <w:p w:rsidR="009173D0" w:rsidRPr="00EC45D4" w:rsidRDefault="009173D0" w:rsidP="009173D0">
      <w:pPr>
        <w:tabs>
          <w:tab w:val="left" w:pos="993"/>
        </w:tabs>
        <w:spacing w:after="0" w:line="240" w:lineRule="auto"/>
        <w:jc w:val="both"/>
        <w:rPr>
          <w:rFonts w:ascii="Times New Roman" w:hAnsi="Times New Roman"/>
          <w:sz w:val="26"/>
          <w:szCs w:val="26"/>
        </w:rPr>
      </w:pPr>
      <w:r>
        <w:rPr>
          <w:rFonts w:ascii="Times New Roman" w:hAnsi="Times New Roman" w:cs="Times New Roman"/>
          <w:color w:val="000000"/>
          <w:sz w:val="24"/>
          <w:szCs w:val="24"/>
        </w:rPr>
        <w:tab/>
      </w:r>
      <w:r w:rsidRPr="00EC45D4">
        <w:rPr>
          <w:rFonts w:ascii="Times New Roman" w:hAnsi="Times New Roman" w:cs="Times New Roman"/>
          <w:color w:val="000000"/>
          <w:sz w:val="26"/>
          <w:szCs w:val="26"/>
        </w:rPr>
        <w:t xml:space="preserve">ПК-1. </w:t>
      </w:r>
      <w:r w:rsidRPr="00EC45D4">
        <w:rPr>
          <w:rFonts w:ascii="Times New Roman" w:hAnsi="Times New Roman"/>
          <w:color w:val="000000"/>
          <w:sz w:val="26"/>
          <w:szCs w:val="26"/>
        </w:rPr>
        <w:t>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cs="Times New Roman"/>
          <w:sz w:val="26"/>
          <w:szCs w:val="26"/>
        </w:rPr>
      </w:pPr>
      <w:r w:rsidRPr="00EC45D4">
        <w:rPr>
          <w:rFonts w:ascii="Times New Roman" w:hAnsi="Times New Roman" w:cs="Times New Roman"/>
          <w:color w:val="000000"/>
          <w:sz w:val="26"/>
          <w:szCs w:val="26"/>
        </w:rPr>
        <w:lastRenderedPageBreak/>
        <w:tab/>
        <w:t xml:space="preserve">ПК-2. </w:t>
      </w:r>
      <w:r w:rsidRPr="00EC45D4">
        <w:rPr>
          <w:rFonts w:ascii="Times New Roman" w:hAnsi="Times New Roman" w:cs="Times New Roman"/>
          <w:sz w:val="26"/>
          <w:szCs w:val="26"/>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EC45D4">
        <w:rPr>
          <w:rFonts w:ascii="Times New Roman" w:hAnsi="Times New Roman" w:cs="Times New Roman"/>
          <w:color w:val="000000"/>
          <w:sz w:val="26"/>
          <w:szCs w:val="26"/>
        </w:rPr>
        <w:t xml:space="preserve">; </w:t>
      </w:r>
    </w:p>
    <w:p w:rsidR="009173D0" w:rsidRPr="00EC45D4" w:rsidRDefault="009173D0" w:rsidP="009173D0">
      <w:pPr>
        <w:tabs>
          <w:tab w:val="left" w:pos="993"/>
        </w:tabs>
        <w:spacing w:after="0" w:line="240" w:lineRule="auto"/>
        <w:jc w:val="both"/>
        <w:rPr>
          <w:rFonts w:ascii="Times New Roman" w:hAnsi="Times New Roman"/>
          <w:sz w:val="26"/>
          <w:szCs w:val="26"/>
        </w:rPr>
      </w:pPr>
      <w:r w:rsidRPr="00EC45D4">
        <w:rPr>
          <w:rFonts w:ascii="Times New Roman" w:hAnsi="Times New Roman" w:cs="Times New Roman"/>
          <w:color w:val="000000"/>
          <w:sz w:val="26"/>
          <w:szCs w:val="26"/>
        </w:rPr>
        <w:tab/>
        <w:t xml:space="preserve">ПК-3. </w:t>
      </w:r>
      <w:r w:rsidRPr="00EC45D4">
        <w:rPr>
          <w:rFonts w:ascii="Times New Roman" w:hAnsi="Times New Roman"/>
          <w:color w:val="000000"/>
          <w:sz w:val="26"/>
          <w:szCs w:val="26"/>
        </w:rPr>
        <w:t>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w:t>
      </w:r>
      <w:r w:rsidRPr="00EC45D4">
        <w:rPr>
          <w:rFonts w:ascii="Times New Roman" w:hAnsi="Times New Roman" w:cs="Times New Roman"/>
          <w:color w:val="000000"/>
          <w:sz w:val="26"/>
          <w:szCs w:val="26"/>
        </w:rPr>
        <w:t xml:space="preserve">; </w:t>
      </w:r>
    </w:p>
    <w:p w:rsidR="009173D0" w:rsidRPr="00EC45D4" w:rsidRDefault="009173D0" w:rsidP="009173D0">
      <w:pPr>
        <w:shd w:val="clear" w:color="auto" w:fill="FFFFFF"/>
        <w:tabs>
          <w:tab w:val="left" w:pos="993"/>
        </w:tabs>
        <w:spacing w:after="0" w:line="240" w:lineRule="auto"/>
        <w:jc w:val="both"/>
        <w:rPr>
          <w:rFonts w:ascii="Times New Roman" w:hAnsi="Times New Roman" w:cs="Times New Roman"/>
          <w:sz w:val="26"/>
          <w:szCs w:val="26"/>
          <w:lang w:eastAsia="zh-CN"/>
        </w:rPr>
      </w:pPr>
      <w:r w:rsidRPr="00EC45D4">
        <w:rPr>
          <w:rFonts w:ascii="Times New Roman" w:hAnsi="Times New Roman" w:cs="Times New Roman"/>
          <w:color w:val="000000"/>
          <w:sz w:val="26"/>
          <w:szCs w:val="26"/>
          <w:lang w:eastAsia="zh-CN"/>
        </w:rPr>
        <w:tab/>
        <w:t>ПК-4.</w:t>
      </w:r>
      <w:r w:rsidRPr="00EC45D4">
        <w:rPr>
          <w:rFonts w:ascii="Times New Roman" w:hAnsi="Times New Roman" w:cs="Times New Roman"/>
          <w:sz w:val="26"/>
          <w:szCs w:val="26"/>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rsidR="00370A2C" w:rsidRDefault="00370A2C">
      <w:pPr>
        <w:tabs>
          <w:tab w:val="left" w:pos="993"/>
        </w:tabs>
        <w:spacing w:after="0" w:line="240" w:lineRule="auto"/>
        <w:ind w:firstLine="680"/>
        <w:jc w:val="both"/>
        <w:rPr>
          <w:rFonts w:cs="Times New Roman"/>
        </w:rPr>
      </w:pPr>
    </w:p>
    <w:tbl>
      <w:tblPr>
        <w:tblStyle w:val="50"/>
        <w:tblW w:w="9286" w:type="dxa"/>
        <w:tblInd w:w="-108" w:type="dxa"/>
        <w:tblLook w:val="04A0"/>
      </w:tblPr>
      <w:tblGrid>
        <w:gridCol w:w="2669"/>
        <w:gridCol w:w="2637"/>
        <w:gridCol w:w="3980"/>
      </w:tblGrid>
      <w:tr w:rsidR="00370A2C" w:rsidRPr="00252BBC">
        <w:tc>
          <w:tcPr>
            <w:tcW w:w="2669" w:type="dxa"/>
            <w:shd w:val="clear" w:color="auto" w:fill="auto"/>
          </w:tcPr>
          <w:p w:rsidR="00370A2C" w:rsidRPr="00252BBC" w:rsidRDefault="00365587" w:rsidP="00365587">
            <w:pPr>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 xml:space="preserve">Разделы (темы) </w:t>
            </w:r>
          </w:p>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дисциплины (модуля)</w:t>
            </w:r>
          </w:p>
        </w:tc>
        <w:tc>
          <w:tcPr>
            <w:tcW w:w="2637" w:type="dxa"/>
            <w:shd w:val="clear" w:color="auto" w:fill="auto"/>
          </w:tcPr>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Код и наименование формируемых компетенций</w:t>
            </w:r>
          </w:p>
        </w:tc>
        <w:tc>
          <w:tcPr>
            <w:tcW w:w="3980" w:type="dxa"/>
            <w:shd w:val="clear" w:color="auto" w:fill="auto"/>
          </w:tcPr>
          <w:p w:rsidR="00370A2C" w:rsidRPr="00252BBC" w:rsidRDefault="00365587" w:rsidP="00365587">
            <w:pPr>
              <w:widowControl w:val="0"/>
              <w:shd w:val="clear" w:color="auto" w:fill="FFFFFF"/>
              <w:spacing w:after="0" w:line="240" w:lineRule="auto"/>
              <w:jc w:val="center"/>
              <w:rPr>
                <w:rFonts w:ascii="Times New Roman" w:hAnsi="Times New Roman" w:cs="Times New Roman"/>
                <w:b/>
                <w:sz w:val="24"/>
                <w:szCs w:val="24"/>
              </w:rPr>
            </w:pPr>
            <w:r w:rsidRPr="00252BBC">
              <w:rPr>
                <w:rFonts w:ascii="Times New Roman" w:hAnsi="Times New Roman" w:cs="Times New Roman"/>
                <w:b/>
                <w:sz w:val="24"/>
                <w:szCs w:val="24"/>
                <w:lang w:eastAsia="zh-CN"/>
              </w:rPr>
              <w:t>Индикатор достижения компетенций (планируемый результат освоения дисциплины (модуля))</w:t>
            </w:r>
          </w:p>
        </w:tc>
      </w:tr>
      <w:tr w:rsidR="00370A2C" w:rsidRPr="00252BBC">
        <w:tc>
          <w:tcPr>
            <w:tcW w:w="2669" w:type="dxa"/>
            <w:shd w:val="clear" w:color="auto" w:fill="auto"/>
          </w:tcPr>
          <w:p w:rsidR="00370A2C" w:rsidRPr="00252BBC" w:rsidRDefault="00365587" w:rsidP="00365587">
            <w:pPr>
              <w:widowControl w:val="0"/>
              <w:shd w:val="clear" w:color="auto" w:fill="FFFFFF"/>
              <w:spacing w:after="0" w:line="240" w:lineRule="auto"/>
              <w:jc w:val="both"/>
              <w:rPr>
                <w:rFonts w:ascii="Times New Roman" w:hAnsi="Times New Roman" w:cs="Times New Roman"/>
                <w:sz w:val="24"/>
                <w:szCs w:val="24"/>
                <w:lang w:eastAsia="zh-CN"/>
              </w:rPr>
            </w:pPr>
            <w:r w:rsidRPr="00252BBC">
              <w:rPr>
                <w:rFonts w:ascii="Times New Roman" w:hAnsi="Times New Roman" w:cs="Times New Roman"/>
                <w:color w:val="000000"/>
                <w:sz w:val="24"/>
                <w:szCs w:val="24"/>
                <w:lang w:eastAsia="zh-CN"/>
              </w:rPr>
              <w:t>Производственная практика: правоприменительная практика</w:t>
            </w:r>
          </w:p>
        </w:tc>
        <w:tc>
          <w:tcPr>
            <w:tcW w:w="2637" w:type="dxa"/>
            <w:shd w:val="clear" w:color="auto" w:fill="auto"/>
          </w:tcPr>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УК-3. Способен осуществлять социальное взаимодействие и реализовывать свою роль в команде;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УК-6.</w:t>
            </w:r>
            <w:r w:rsidRPr="00252BBC">
              <w:rPr>
                <w:rFonts w:ascii="Times New Roman" w:hAnsi="Times New Roman" w:cs="Times New Roman"/>
                <w:sz w:val="24"/>
                <w:szCs w:val="24"/>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Pr="00252BBC">
              <w:rPr>
                <w:rFonts w:ascii="Times New Roman" w:hAnsi="Times New Roman" w:cs="Times New Roman"/>
                <w:color w:val="000000"/>
                <w:sz w:val="24"/>
                <w:szCs w:val="24"/>
              </w:rPr>
              <w:t xml:space="preserve">;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УК-11. Способен формировать нетерпимое отношение к коррупционному поведению;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lastRenderedPageBreak/>
              <w:t xml:space="preserve">ПК-1. 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ПК-2. </w:t>
            </w:r>
            <w:r w:rsidRPr="00252BBC">
              <w:rPr>
                <w:rFonts w:ascii="Times New Roman" w:hAnsi="Times New Roman" w:cs="Times New Roman"/>
                <w:sz w:val="24"/>
                <w:szCs w:val="24"/>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sidRPr="00252BBC">
              <w:rPr>
                <w:rFonts w:ascii="Times New Roman" w:hAnsi="Times New Roman" w:cs="Times New Roman"/>
                <w:color w:val="000000"/>
                <w:sz w:val="24"/>
                <w:szCs w:val="24"/>
              </w:rPr>
              <w:t xml:space="preserve">; </w:t>
            </w:r>
          </w:p>
          <w:p w:rsidR="00370A2C" w:rsidRPr="00252BBC" w:rsidRDefault="00365587" w:rsidP="00365587">
            <w:pPr>
              <w:tabs>
                <w:tab w:val="left" w:pos="993"/>
              </w:tabs>
              <w:spacing w:after="0" w:line="240" w:lineRule="auto"/>
              <w:jc w:val="both"/>
              <w:rPr>
                <w:rFonts w:ascii="Times New Roman" w:hAnsi="Times New Roman" w:cs="Times New Roman"/>
                <w:sz w:val="24"/>
                <w:szCs w:val="24"/>
              </w:rPr>
            </w:pPr>
            <w:r w:rsidRPr="00252BBC">
              <w:rPr>
                <w:rFonts w:ascii="Times New Roman" w:hAnsi="Times New Roman" w:cs="Times New Roman"/>
                <w:color w:val="000000"/>
                <w:sz w:val="24"/>
                <w:szCs w:val="24"/>
              </w:rPr>
              <w:t xml:space="preserve">ПК-3. Способен осуществлять правоохранительную деятельность, в том числе функции и полномочия по обеспечению безопасности, законности и правопорядка, по защите прав и свобод человека и гражданина; </w:t>
            </w:r>
          </w:p>
          <w:p w:rsidR="00370A2C" w:rsidRPr="00252BBC" w:rsidRDefault="00365587" w:rsidP="00365587">
            <w:pPr>
              <w:shd w:val="clear" w:color="auto" w:fill="FFFFFF"/>
              <w:tabs>
                <w:tab w:val="left" w:pos="993"/>
              </w:tabs>
              <w:spacing w:after="0" w:line="240" w:lineRule="auto"/>
              <w:jc w:val="both"/>
              <w:rPr>
                <w:rFonts w:ascii="Times New Roman" w:hAnsi="Times New Roman" w:cs="Times New Roman"/>
                <w:sz w:val="24"/>
                <w:szCs w:val="24"/>
                <w:lang w:eastAsia="zh-CN"/>
              </w:rPr>
            </w:pPr>
            <w:r w:rsidRPr="00252BBC">
              <w:rPr>
                <w:rFonts w:ascii="Times New Roman" w:hAnsi="Times New Roman" w:cs="Times New Roman"/>
                <w:color w:val="000000"/>
                <w:sz w:val="24"/>
                <w:szCs w:val="24"/>
                <w:lang w:eastAsia="zh-CN"/>
              </w:rPr>
              <w:t>ПК-4.</w:t>
            </w:r>
            <w:r w:rsidRPr="00252BBC">
              <w:rPr>
                <w:rFonts w:ascii="Times New Roman" w:hAnsi="Times New Roman" w:cs="Times New Roman"/>
                <w:sz w:val="24"/>
                <w:szCs w:val="24"/>
                <w:lang w:eastAsia="zh-CN"/>
              </w:rPr>
              <w:t xml:space="preserve">Способен оказывать правовую помощь гражданам и организациям и иные виды юридических услуг, давать </w:t>
            </w:r>
            <w:r w:rsidRPr="00252BBC">
              <w:rPr>
                <w:rFonts w:ascii="Times New Roman" w:hAnsi="Times New Roman" w:cs="Times New Roman"/>
                <w:sz w:val="24"/>
                <w:szCs w:val="24"/>
                <w:lang w:eastAsia="zh-CN"/>
              </w:rPr>
              <w:lastRenderedPageBreak/>
              <w:t>квалифицированные профессиональные заключения и консультации в конкретных сферах юридической деятельности.</w:t>
            </w:r>
          </w:p>
          <w:p w:rsidR="00370A2C" w:rsidRPr="00252BBC" w:rsidRDefault="00370A2C" w:rsidP="00365587">
            <w:pPr>
              <w:widowControl w:val="0"/>
              <w:shd w:val="clear" w:color="auto" w:fill="FFFFFF"/>
              <w:spacing w:after="0" w:line="240" w:lineRule="auto"/>
              <w:jc w:val="both"/>
              <w:rPr>
                <w:rFonts w:ascii="Times New Roman" w:hAnsi="Times New Roman" w:cs="Times New Roman"/>
                <w:sz w:val="24"/>
                <w:szCs w:val="24"/>
                <w:lang w:eastAsia="zh-CN"/>
              </w:rPr>
            </w:pPr>
          </w:p>
        </w:tc>
        <w:tc>
          <w:tcPr>
            <w:tcW w:w="3980" w:type="dxa"/>
            <w:shd w:val="clear" w:color="auto" w:fill="auto"/>
          </w:tcPr>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lastRenderedPageBreak/>
              <w:t xml:space="preserve">УК-1.1. </w:t>
            </w:r>
            <w:r w:rsidRPr="00252BBC">
              <w:rPr>
                <w:rFonts w:ascii="Times New Roman" w:eastAsiaTheme="minorHAnsi" w:hAnsi="Times New Roman" w:cs="Times New Roman"/>
                <w:color w:val="000000"/>
                <w:sz w:val="24"/>
                <w:szCs w:val="24"/>
              </w:rPr>
              <w:t>Анализирует задачу, выделяя ее базовые составляющие.</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УК-1.2. </w:t>
            </w:r>
            <w:r w:rsidRPr="00252BBC">
              <w:rPr>
                <w:rFonts w:ascii="Times New Roman" w:eastAsiaTheme="minorHAnsi" w:hAnsi="Times New Roman" w:cs="Times New Roman"/>
                <w:color w:val="000000"/>
                <w:sz w:val="24"/>
                <w:szCs w:val="24"/>
              </w:rPr>
              <w:t>Находит и критически анализирует информацию, необходимую для решения поставленной задачи.</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УК-1.3. </w:t>
            </w:r>
            <w:r w:rsidRPr="00252BBC">
              <w:rPr>
                <w:rFonts w:ascii="Times New Roman" w:eastAsiaTheme="minorHAnsi" w:hAnsi="Times New Roman" w:cs="Times New Roman"/>
                <w:color w:val="000000"/>
                <w:sz w:val="24"/>
                <w:szCs w:val="24"/>
              </w:rPr>
              <w:t>Рассматривает различные варианты решения задачи, оценивая их достоинства и недостатки.</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УК-1.4. </w:t>
            </w:r>
            <w:r w:rsidRPr="00252BBC">
              <w:rPr>
                <w:rFonts w:ascii="Times New Roman" w:eastAsiaTheme="minorHAnsi" w:hAnsi="Times New Roman" w:cs="Times New Roman"/>
                <w:color w:val="000000"/>
                <w:sz w:val="24"/>
                <w:szCs w:val="24"/>
              </w:rPr>
              <w:t xml:space="preserve">Грамотно, логично, аргументированно формирует собственные суждения и оценки. </w:t>
            </w:r>
            <w:r w:rsidRPr="00252BBC">
              <w:rPr>
                <w:rFonts w:ascii="Times New Roman" w:eastAsiaTheme="minorHAnsi" w:hAnsi="Times New Roman" w:cs="Times New Roman"/>
                <w:color w:val="000000"/>
                <w:sz w:val="24"/>
                <w:szCs w:val="24"/>
              </w:rPr>
              <w:br/>
              <w:t>Отличает факты от мнений, интерпретаций, оценок и т.д. в рассуждениях других участников деятельности.</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УК-1.5. </w:t>
            </w:r>
            <w:r w:rsidRPr="00252BBC">
              <w:rPr>
                <w:rFonts w:ascii="Times New Roman" w:eastAsiaTheme="minorHAnsi" w:hAnsi="Times New Roman" w:cs="Times New Roman"/>
                <w:color w:val="000000"/>
                <w:sz w:val="24"/>
                <w:szCs w:val="24"/>
              </w:rPr>
              <w:t>Определяет и оценивает практические последствия возможных решений задачи.</w:t>
            </w:r>
          </w:p>
          <w:p w:rsidR="00252BBC" w:rsidRPr="00252BBC" w:rsidRDefault="00252BBC" w:rsidP="00252BBC">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252BBC">
              <w:rPr>
                <w:rFonts w:ascii="Times New Roman" w:eastAsia="Times New Roman" w:hAnsi="Times New Roman" w:cs="Times New Roman"/>
                <w:kern w:val="3"/>
                <w:sz w:val="24"/>
                <w:szCs w:val="24"/>
                <w:lang w:eastAsia="ru-RU"/>
              </w:rPr>
              <w:t xml:space="preserve">УК-2.1 </w:t>
            </w:r>
            <w:r w:rsidRPr="00252BBC">
              <w:rPr>
                <w:rFonts w:ascii="Times New Roman" w:eastAsia="Times New Roman" w:hAnsi="Times New Roman" w:cs="Times New Roman"/>
                <w:color w:val="000000"/>
                <w:kern w:val="3"/>
                <w:sz w:val="24"/>
                <w:szCs w:val="24"/>
                <w:lang w:eastAsia="ru-RU"/>
              </w:rPr>
              <w:t>Формулирует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rsidR="00252BBC" w:rsidRPr="00252BBC" w:rsidRDefault="00252BBC" w:rsidP="00252BBC">
            <w:pPr>
              <w:tabs>
                <w:tab w:val="left" w:pos="993"/>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252BBC">
              <w:rPr>
                <w:rFonts w:ascii="Times New Roman" w:eastAsia="Times New Roman" w:hAnsi="Times New Roman" w:cs="Times New Roman"/>
                <w:kern w:val="3"/>
                <w:sz w:val="24"/>
                <w:szCs w:val="24"/>
                <w:lang w:eastAsia="ru-RU"/>
              </w:rPr>
              <w:t xml:space="preserve">УК-2.2 </w:t>
            </w:r>
            <w:r w:rsidRPr="00252BBC">
              <w:rPr>
                <w:rFonts w:ascii="Times New Roman" w:eastAsia="Times New Roman" w:hAnsi="Times New Roman" w:cs="Times New Roman"/>
                <w:color w:val="000000"/>
                <w:kern w:val="3"/>
                <w:sz w:val="24"/>
                <w:szCs w:val="24"/>
                <w:lang w:eastAsia="ru-RU"/>
              </w:rPr>
              <w:t>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252BBC" w:rsidRPr="00252BBC" w:rsidRDefault="00252BBC" w:rsidP="00252BBC">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ru-RU"/>
              </w:rPr>
            </w:pPr>
            <w:r w:rsidRPr="00252BBC">
              <w:rPr>
                <w:rFonts w:ascii="Times New Roman" w:eastAsia="Times New Roman" w:hAnsi="Times New Roman" w:cs="Times New Roman"/>
                <w:kern w:val="3"/>
                <w:sz w:val="24"/>
                <w:szCs w:val="24"/>
                <w:lang w:eastAsia="ru-RU"/>
              </w:rPr>
              <w:t xml:space="preserve">УК-2.3 </w:t>
            </w:r>
            <w:r w:rsidRPr="00252BBC">
              <w:rPr>
                <w:rFonts w:ascii="Times New Roman" w:eastAsia="Times New Roman" w:hAnsi="Times New Roman" w:cs="Times New Roman"/>
                <w:color w:val="000000"/>
                <w:kern w:val="3"/>
                <w:sz w:val="24"/>
                <w:szCs w:val="24"/>
                <w:lang w:eastAsia="ru-RU"/>
              </w:rPr>
              <w:t>Решает конкретные задачи проекта заявленного качества и за установленное время</w:t>
            </w:r>
          </w:p>
          <w:p w:rsidR="00252BBC" w:rsidRPr="00252BBC" w:rsidRDefault="00252BBC" w:rsidP="00252BBC">
            <w:pPr>
              <w:spacing w:after="0" w:line="240" w:lineRule="auto"/>
              <w:jc w:val="both"/>
              <w:rPr>
                <w:rFonts w:ascii="Times New Roman" w:hAnsi="Times New Roman" w:cs="Times New Roman"/>
                <w:color w:val="000000"/>
                <w:sz w:val="24"/>
                <w:szCs w:val="24"/>
              </w:rPr>
            </w:pPr>
            <w:r w:rsidRPr="00252BBC">
              <w:rPr>
                <w:rFonts w:ascii="Times New Roman" w:hAnsi="Times New Roman" w:cs="Times New Roman"/>
                <w:sz w:val="24"/>
                <w:szCs w:val="24"/>
              </w:rPr>
              <w:t xml:space="preserve">УК-2.4 </w:t>
            </w:r>
            <w:r w:rsidRPr="00252BBC">
              <w:rPr>
                <w:rFonts w:ascii="Times New Roman" w:hAnsi="Times New Roman" w:cs="Times New Roman"/>
                <w:color w:val="000000"/>
                <w:sz w:val="24"/>
                <w:szCs w:val="24"/>
              </w:rPr>
              <w:t xml:space="preserve">Публично представляет результаты решения конкретной </w:t>
            </w:r>
            <w:r w:rsidRPr="00252BBC">
              <w:rPr>
                <w:rFonts w:ascii="Times New Roman" w:hAnsi="Times New Roman" w:cs="Times New Roman"/>
                <w:color w:val="000000"/>
                <w:sz w:val="24"/>
                <w:szCs w:val="24"/>
              </w:rPr>
              <w:lastRenderedPageBreak/>
              <w:t>задачи проекта</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sz w:val="24"/>
                <w:szCs w:val="24"/>
              </w:rPr>
              <w:t xml:space="preserve">УК-3.1. </w:t>
            </w:r>
            <w:r w:rsidRPr="00252BBC">
              <w:rPr>
                <w:rFonts w:ascii="Times New Roman" w:hAnsi="Times New Roman" w:cs="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sz w:val="24"/>
                <w:szCs w:val="24"/>
              </w:rPr>
              <w:t xml:space="preserve">УК-3.2. </w:t>
            </w:r>
            <w:r w:rsidRPr="00252BBC">
              <w:rPr>
                <w:rFonts w:ascii="Times New Roman" w:hAnsi="Times New Roman" w:cs="Times New Roman"/>
                <w:color w:val="000000"/>
                <w:sz w:val="24"/>
                <w:szCs w:val="24"/>
              </w:rPr>
              <w:t>Понимает особенности поведения выделенных групп людей (по возрастным особенностям, по этническому или религиозному признаку, социально незащищенные слои населения), с которыми работает и (или) взаимодействует, учитывает их в своей деятельности</w:t>
            </w:r>
          </w:p>
          <w:p w:rsidR="00252BBC" w:rsidRPr="00252BBC" w:rsidRDefault="00252BBC" w:rsidP="00252BBC">
            <w:pPr>
              <w:tabs>
                <w:tab w:val="left" w:pos="993"/>
              </w:tabs>
              <w:spacing w:after="0" w:line="240" w:lineRule="auto"/>
              <w:jc w:val="both"/>
              <w:rPr>
                <w:rFonts w:ascii="Times New Roman" w:hAnsi="Times New Roman" w:cs="Times New Roman"/>
                <w:color w:val="000000"/>
                <w:sz w:val="24"/>
                <w:szCs w:val="24"/>
              </w:rPr>
            </w:pPr>
            <w:r w:rsidRPr="00252BBC">
              <w:rPr>
                <w:rFonts w:ascii="Times New Roman" w:hAnsi="Times New Roman" w:cs="Times New Roman"/>
                <w:sz w:val="24"/>
                <w:szCs w:val="24"/>
                <w:lang w:eastAsia="ru-RU"/>
              </w:rPr>
              <w:t xml:space="preserve">УК-3.3. </w:t>
            </w:r>
            <w:r w:rsidRPr="00252BBC">
              <w:rPr>
                <w:rFonts w:ascii="Times New Roman" w:hAnsi="Times New Roman" w:cs="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color w:val="000000"/>
                <w:sz w:val="24"/>
                <w:szCs w:val="24"/>
              </w:rPr>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color w:val="000000"/>
                <w:sz w:val="24"/>
                <w:szCs w:val="24"/>
              </w:rPr>
              <w:t xml:space="preserve">УК-3.5. </w:t>
            </w:r>
            <w:r w:rsidRPr="00252BBC">
              <w:rPr>
                <w:rFonts w:ascii="Times New Roman" w:hAnsi="Times New Roman" w:cs="Times New Roman"/>
                <w:color w:val="000000"/>
                <w:sz w:val="24"/>
                <w:szCs w:val="24"/>
              </w:rPr>
              <w:t>Способен стратегически мыслить, формировать стратегию взаимодействия в команде</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sz w:val="24"/>
                <w:szCs w:val="24"/>
                <w:lang w:eastAsia="ru-RU"/>
              </w:rPr>
              <w:t xml:space="preserve">УК-6.1. </w:t>
            </w:r>
            <w:r w:rsidRPr="00252BBC">
              <w:rPr>
                <w:rFonts w:ascii="Times New Roman" w:hAnsi="Times New Roman" w:cs="Times New Roman"/>
                <w:color w:val="000000"/>
                <w:sz w:val="24"/>
                <w:szCs w:val="24"/>
              </w:rPr>
              <w:t>Оценивает свои возможности для решения конкретных задач</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sz w:val="24"/>
                <w:szCs w:val="24"/>
                <w:lang w:eastAsia="ru-RU"/>
              </w:rPr>
              <w:t xml:space="preserve">УК-6.2. </w:t>
            </w:r>
            <w:r w:rsidRPr="00252BBC">
              <w:rPr>
                <w:rFonts w:ascii="Times New Roman" w:hAnsi="Times New Roman" w:cs="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sz w:val="24"/>
                <w:szCs w:val="24"/>
                <w:lang w:eastAsia="ru-RU"/>
              </w:rPr>
              <w:t xml:space="preserve">УК-6.3. </w:t>
            </w:r>
            <w:r w:rsidRPr="00252BBC">
              <w:rPr>
                <w:rFonts w:ascii="Times New Roman" w:hAnsi="Times New Roman" w:cs="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252BBC" w:rsidRPr="00252BBC" w:rsidRDefault="00252BBC" w:rsidP="00252BBC">
            <w:pPr>
              <w:tabs>
                <w:tab w:val="left" w:pos="993"/>
              </w:tabs>
              <w:spacing w:after="0" w:line="240" w:lineRule="auto"/>
              <w:jc w:val="both"/>
              <w:rPr>
                <w:rFonts w:ascii="Times New Roman" w:hAnsi="Times New Roman" w:cs="Times New Roman"/>
                <w:color w:val="000000"/>
                <w:sz w:val="24"/>
                <w:szCs w:val="24"/>
              </w:rPr>
            </w:pPr>
            <w:r w:rsidRPr="00252BBC">
              <w:rPr>
                <w:rFonts w:ascii="Times New Roman" w:eastAsia="Times New Roman" w:hAnsi="Times New Roman" w:cs="Times New Roman"/>
                <w:sz w:val="24"/>
                <w:szCs w:val="24"/>
                <w:lang w:eastAsia="ru-RU"/>
              </w:rPr>
              <w:t xml:space="preserve">УК-6.4. </w:t>
            </w:r>
            <w:r w:rsidRPr="00252BBC">
              <w:rPr>
                <w:rFonts w:ascii="Times New Roman" w:hAnsi="Times New Roman" w:cs="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color w:val="000000"/>
                <w:sz w:val="24"/>
                <w:szCs w:val="24"/>
              </w:rPr>
              <w:t xml:space="preserve">УК-6.5. Демонстрирует интерес к учебе и использует </w:t>
            </w:r>
            <w:r w:rsidRPr="00252BBC">
              <w:rPr>
                <w:rFonts w:ascii="Times New Roman" w:hAnsi="Times New Roman" w:cs="Times New Roman"/>
                <w:color w:val="000000"/>
                <w:sz w:val="24"/>
                <w:szCs w:val="24"/>
              </w:rPr>
              <w:lastRenderedPageBreak/>
              <w:t>предоставляемые возможности для приобретения новых знаний и навыков</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color w:val="000000"/>
                <w:sz w:val="24"/>
                <w:szCs w:val="24"/>
                <w:lang w:eastAsia="ru-RU"/>
              </w:rPr>
              <w:t xml:space="preserve">УК-11.1. </w:t>
            </w:r>
            <w:r w:rsidRPr="00252BBC">
              <w:rPr>
                <w:rFonts w:ascii="Times New Roman" w:hAnsi="Times New Roman" w:cs="Times New Roman"/>
                <w:color w:val="000000"/>
                <w:sz w:val="24"/>
                <w:szCs w:val="24"/>
              </w:rPr>
              <w:t>Знает понятие и признаки коррупции, направления противодействия коррупции, сущность профессиональной деформации юриста</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color w:val="000000"/>
                <w:sz w:val="24"/>
                <w:szCs w:val="24"/>
                <w:lang w:eastAsia="ru-RU"/>
              </w:rPr>
              <w:t xml:space="preserve">УК-11.2. </w:t>
            </w:r>
            <w:r w:rsidRPr="00252BBC">
              <w:rPr>
                <w:rFonts w:ascii="Times New Roman" w:hAnsi="Times New Roman" w:cs="Times New Roman"/>
                <w:color w:val="000000"/>
                <w:sz w:val="24"/>
                <w:szCs w:val="24"/>
              </w:rPr>
              <w:t>Способен выявлять и давать оценку коррупционного поведения содействовать его пресечению</w:t>
            </w:r>
          </w:p>
          <w:p w:rsidR="00252BBC" w:rsidRPr="00252BBC" w:rsidRDefault="00252BBC" w:rsidP="00252BBC">
            <w:pPr>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color w:val="000000"/>
                <w:sz w:val="24"/>
                <w:szCs w:val="24"/>
                <w:lang w:eastAsia="ru-RU"/>
              </w:rPr>
              <w:t xml:space="preserve">УК-11.3. </w:t>
            </w:r>
            <w:r w:rsidRPr="00252BBC">
              <w:rPr>
                <w:rFonts w:ascii="Times New Roman" w:hAnsi="Times New Roman" w:cs="Times New Roman"/>
                <w:color w:val="000000"/>
                <w:sz w:val="24"/>
                <w:szCs w:val="24"/>
              </w:rPr>
              <w:t>Обладает нетерпимым отношением к коррупционному поведению</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sz w:val="24"/>
                <w:szCs w:val="24"/>
              </w:rPr>
              <w:t xml:space="preserve">ПК-1.1. </w:t>
            </w:r>
            <w:r w:rsidRPr="00252BBC">
              <w:rPr>
                <w:rFonts w:ascii="Times New Roman" w:hAnsi="Times New Roman" w:cs="Times New Roman"/>
                <w:color w:val="000000"/>
                <w:sz w:val="24"/>
                <w:szCs w:val="24"/>
              </w:rPr>
              <w:t>Выявляет пробелы и коллизии действующего законодательства и владеет способами их преодоления и устранения</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sz w:val="24"/>
                <w:szCs w:val="24"/>
              </w:rPr>
              <w:t xml:space="preserve">ПК-1.2. </w:t>
            </w:r>
            <w:r w:rsidRPr="00252BBC">
              <w:rPr>
                <w:rFonts w:ascii="Times New Roman" w:hAnsi="Times New Roman" w:cs="Times New Roman"/>
                <w:color w:val="000000"/>
                <w:sz w:val="24"/>
                <w:szCs w:val="24"/>
              </w:rPr>
              <w:t>Понимает сущность и уровни нормотворческого процесса, выделяет стадии и участников нормотворческой процедуры</w:t>
            </w:r>
          </w:p>
          <w:p w:rsidR="00252BBC" w:rsidRPr="00252BBC" w:rsidRDefault="00252BBC" w:rsidP="00252BBC">
            <w:pPr>
              <w:tabs>
                <w:tab w:val="left" w:pos="993"/>
              </w:tabs>
              <w:spacing w:after="0" w:line="240" w:lineRule="auto"/>
              <w:jc w:val="both"/>
              <w:rPr>
                <w:rFonts w:ascii="Times New Roman" w:hAnsi="Times New Roman" w:cs="Times New Roman"/>
                <w:color w:val="000000"/>
                <w:sz w:val="24"/>
                <w:szCs w:val="24"/>
              </w:rPr>
            </w:pPr>
            <w:r w:rsidRPr="00252BBC">
              <w:rPr>
                <w:rFonts w:ascii="Times New Roman" w:eastAsia="Times New Roman" w:hAnsi="Times New Roman" w:cs="Times New Roman"/>
                <w:sz w:val="24"/>
                <w:szCs w:val="24"/>
                <w:lang w:eastAsia="ru-RU"/>
              </w:rPr>
              <w:t xml:space="preserve">ПК-1.3. </w:t>
            </w:r>
            <w:r w:rsidRPr="00252BBC">
              <w:rPr>
                <w:rFonts w:ascii="Times New Roman" w:hAnsi="Times New Roman" w:cs="Times New Roman"/>
                <w:color w:val="000000"/>
                <w:sz w:val="24"/>
                <w:szCs w:val="24"/>
              </w:rPr>
              <w:t>Определяет роль и компетенцию участников нормотворческой процедуры, оценивает правомерность их решений и действий</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hAnsi="Times New Roman" w:cs="Times New Roman"/>
                <w:color w:val="000000"/>
                <w:sz w:val="24"/>
                <w:szCs w:val="24"/>
              </w:rPr>
              <w:t>ПК-1.4. Демонстрирует знание основных приемов законодательной техники при разработке нормативных правовых актов</w:t>
            </w:r>
          </w:p>
          <w:p w:rsidR="00252BBC" w:rsidRPr="00252BBC" w:rsidRDefault="00252BBC" w:rsidP="00252BBC">
            <w:pPr>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color w:val="000000"/>
                <w:sz w:val="24"/>
                <w:szCs w:val="24"/>
              </w:rPr>
              <w:t xml:space="preserve">ПК-1.5. </w:t>
            </w:r>
            <w:r w:rsidRPr="00252BBC">
              <w:rPr>
                <w:rFonts w:ascii="Times New Roman" w:hAnsi="Times New Roman" w:cs="Times New Roman"/>
                <w:color w:val="000000"/>
                <w:sz w:val="24"/>
                <w:szCs w:val="24"/>
              </w:rPr>
              <w:t>Понимает значение правовой экспертизы нормативных правовых актов, способен принять участие в ее проведении</w:t>
            </w:r>
          </w:p>
          <w:p w:rsidR="00252BBC" w:rsidRPr="00252BBC" w:rsidRDefault="00252BBC" w:rsidP="00252BBC">
            <w:pPr>
              <w:shd w:val="clear" w:color="auto" w:fill="FFFFFF"/>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bCs/>
                <w:sz w:val="24"/>
                <w:szCs w:val="24"/>
                <w:lang w:eastAsia="ru-RU"/>
              </w:rPr>
              <w:t xml:space="preserve">ПК-2.1. </w:t>
            </w:r>
            <w:r w:rsidRPr="00252BBC">
              <w:rPr>
                <w:rFonts w:ascii="Times New Roman" w:eastAsiaTheme="minorHAnsi" w:hAnsi="Times New Roman" w:cs="Times New Roman"/>
                <w:color w:val="000000"/>
                <w:sz w:val="24"/>
                <w:szCs w:val="24"/>
              </w:rPr>
              <w:t>Демонстрирует знание специфики правоприменительной деятельности, порядка осуществления деятельности юрисдикционных органов, обладающих равоприменительными функциями.</w:t>
            </w:r>
          </w:p>
          <w:p w:rsidR="00252BBC" w:rsidRPr="00252BBC" w:rsidRDefault="00252BBC" w:rsidP="00252BBC">
            <w:pPr>
              <w:shd w:val="clear" w:color="auto" w:fill="FFFFFF"/>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bCs/>
                <w:sz w:val="24"/>
                <w:szCs w:val="24"/>
                <w:lang w:eastAsia="ru-RU"/>
              </w:rPr>
              <w:t xml:space="preserve">ПК-2.2. </w:t>
            </w:r>
            <w:r w:rsidRPr="00252BBC">
              <w:rPr>
                <w:rFonts w:ascii="Times New Roman" w:eastAsiaTheme="minorHAnsi" w:hAnsi="Times New Roman" w:cs="Times New Roman"/>
                <w:color w:val="000000"/>
                <w:sz w:val="24"/>
                <w:szCs w:val="24"/>
              </w:rPr>
              <w:t>Владеет навыками анализа фактических обстоятельств дела, квалификации юридических фактов и возникающих в связи с ними правоотношений.</w:t>
            </w:r>
          </w:p>
          <w:p w:rsidR="00252BBC" w:rsidRPr="00252BBC" w:rsidRDefault="00252BBC" w:rsidP="00252BBC">
            <w:pPr>
              <w:shd w:val="clear" w:color="auto" w:fill="FFFFFF"/>
              <w:spacing w:after="0" w:line="240" w:lineRule="auto"/>
              <w:jc w:val="both"/>
              <w:rPr>
                <w:rFonts w:ascii="Times New Roman" w:eastAsia="Times New Roman" w:hAnsi="Times New Roman" w:cs="Times New Roman"/>
                <w:color w:val="000000"/>
                <w:sz w:val="24"/>
                <w:szCs w:val="24"/>
              </w:rPr>
            </w:pPr>
            <w:r w:rsidRPr="00252BBC">
              <w:rPr>
                <w:rFonts w:ascii="Times New Roman" w:eastAsia="Times New Roman" w:hAnsi="Times New Roman" w:cs="Times New Roman"/>
                <w:bCs/>
                <w:sz w:val="24"/>
                <w:szCs w:val="24"/>
                <w:lang w:eastAsia="ru-RU"/>
              </w:rPr>
              <w:t xml:space="preserve">ПК-2.3. </w:t>
            </w:r>
            <w:r w:rsidRPr="00252BBC">
              <w:rPr>
                <w:rFonts w:ascii="Times New Roman" w:eastAsiaTheme="minorHAnsi" w:hAnsi="Times New Roman" w:cs="Times New Roman"/>
                <w:color w:val="000000"/>
                <w:sz w:val="24"/>
                <w:szCs w:val="24"/>
              </w:rPr>
              <w:t xml:space="preserve">Осуществляет правильный выбор правовой нормы, подлежащей применению, и </w:t>
            </w:r>
            <w:r w:rsidRPr="00252BBC">
              <w:rPr>
                <w:rFonts w:ascii="Times New Roman" w:eastAsiaTheme="minorHAnsi" w:hAnsi="Times New Roman" w:cs="Times New Roman"/>
                <w:color w:val="000000"/>
                <w:sz w:val="24"/>
                <w:szCs w:val="24"/>
              </w:rPr>
              <w:lastRenderedPageBreak/>
              <w:t>способа её толкования.</w:t>
            </w:r>
          </w:p>
          <w:p w:rsidR="00252BBC" w:rsidRPr="00252BBC" w:rsidRDefault="00252BBC" w:rsidP="00252BBC">
            <w:pPr>
              <w:shd w:val="clear" w:color="auto" w:fill="FFFFFF"/>
              <w:tabs>
                <w:tab w:val="left" w:pos="993"/>
              </w:tabs>
              <w:spacing w:after="0" w:line="240" w:lineRule="auto"/>
              <w:jc w:val="both"/>
              <w:rPr>
                <w:rFonts w:ascii="Times New Roman" w:eastAsia="Times New Roman" w:hAnsi="Times New Roman" w:cs="Times New Roman"/>
                <w:color w:val="000000"/>
                <w:sz w:val="24"/>
                <w:szCs w:val="24"/>
              </w:rPr>
            </w:pPr>
            <w:r w:rsidRPr="00252BBC">
              <w:rPr>
                <w:rFonts w:ascii="Times New Roman" w:eastAsiaTheme="minorHAnsi" w:hAnsi="Times New Roman" w:cs="Times New Roman"/>
                <w:sz w:val="24"/>
                <w:szCs w:val="24"/>
                <w:lang w:eastAsia="zh-CN"/>
              </w:rPr>
              <w:t xml:space="preserve">ПК-2.4. </w:t>
            </w:r>
            <w:r w:rsidRPr="00252BBC">
              <w:rPr>
                <w:rFonts w:ascii="Times New Roman" w:eastAsiaTheme="minorHAnsi" w:hAnsi="Times New Roman" w:cs="Times New Roman"/>
                <w:color w:val="000000"/>
                <w:sz w:val="24"/>
                <w:szCs w:val="24"/>
              </w:rPr>
              <w:t>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lang w:eastAsia="zh-CN"/>
              </w:rPr>
              <w:t xml:space="preserve">ПК-2.5. </w:t>
            </w:r>
            <w:r w:rsidRPr="00252BBC">
              <w:rPr>
                <w:rFonts w:ascii="Times New Roman" w:eastAsiaTheme="minorHAnsi" w:hAnsi="Times New Roman" w:cs="Times New Roman"/>
                <w:color w:val="000000"/>
                <w:sz w:val="24"/>
                <w:szCs w:val="24"/>
              </w:rPr>
              <w:t>Разрабатывает варианты юридических действий в точном соответствии с законодательством и принимает решения в предусмотренной законом форме.</w:t>
            </w:r>
          </w:p>
          <w:p w:rsidR="00252BBC" w:rsidRPr="00252BBC" w:rsidRDefault="00252BBC" w:rsidP="00252BBC">
            <w:pPr>
              <w:tabs>
                <w:tab w:val="left" w:pos="993"/>
              </w:tabs>
              <w:spacing w:after="0" w:line="240" w:lineRule="auto"/>
              <w:jc w:val="both"/>
              <w:rPr>
                <w:rFonts w:ascii="Times New Roman" w:eastAsiaTheme="minorHAnsi" w:hAnsi="Times New Roman" w:cs="Times New Roman"/>
                <w:sz w:val="24"/>
                <w:szCs w:val="24"/>
              </w:rPr>
            </w:pPr>
            <w:r w:rsidRPr="00252BBC">
              <w:rPr>
                <w:rFonts w:ascii="Times New Roman" w:eastAsiaTheme="minorHAnsi" w:hAnsi="Times New Roman" w:cs="Times New Roman"/>
                <w:sz w:val="24"/>
                <w:szCs w:val="24"/>
              </w:rPr>
              <w:t xml:space="preserve">ПК-3.1. </w:t>
            </w:r>
            <w:r w:rsidRPr="00252BBC">
              <w:rPr>
                <w:rFonts w:ascii="Times New Roman" w:eastAsiaTheme="minorHAnsi" w:hAnsi="Times New Roman" w:cs="Times New Roman"/>
                <w:color w:val="000000"/>
                <w:sz w:val="24"/>
                <w:szCs w:val="24"/>
              </w:rPr>
              <w:t>Владеет методами определения обстоятельств, имеющих юридическое значение для рассмотрения и разрешения гражданских дел.</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ПК-3.2. </w:t>
            </w:r>
            <w:r w:rsidRPr="00252BBC">
              <w:rPr>
                <w:rFonts w:ascii="Times New Roman" w:eastAsiaTheme="minorHAnsi" w:hAnsi="Times New Roman" w:cs="Times New Roman"/>
                <w:color w:val="000000"/>
                <w:sz w:val="24"/>
                <w:szCs w:val="24"/>
              </w:rPr>
              <w:t>Владеет навыками юридической квалификации спорного материального гражданского правоотношения.</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ПК-3.3. </w:t>
            </w:r>
            <w:r w:rsidRPr="00252BBC">
              <w:rPr>
                <w:rFonts w:ascii="Times New Roman" w:eastAsiaTheme="minorHAnsi" w:hAnsi="Times New Roman" w:cs="Times New Roman"/>
                <w:color w:val="000000"/>
                <w:sz w:val="24"/>
                <w:szCs w:val="24"/>
              </w:rPr>
              <w:t>Знает и владеет способами и методами предупреждения и защиты прав свобод и охраняемых законом интересов граждан и организаций.</w:t>
            </w:r>
          </w:p>
          <w:p w:rsidR="00252BBC" w:rsidRPr="00252BBC" w:rsidRDefault="00252BBC" w:rsidP="00252BBC">
            <w:pPr>
              <w:spacing w:after="0" w:line="240" w:lineRule="auto"/>
              <w:jc w:val="both"/>
              <w:rPr>
                <w:rFonts w:ascii="Times New Roman" w:eastAsiaTheme="minorHAnsi" w:hAnsi="Times New Roman" w:cs="Times New Roman"/>
                <w:sz w:val="24"/>
                <w:szCs w:val="24"/>
              </w:rPr>
            </w:pPr>
            <w:r w:rsidRPr="00252BBC">
              <w:rPr>
                <w:rFonts w:ascii="Times New Roman" w:eastAsiaTheme="minorHAnsi" w:hAnsi="Times New Roman" w:cs="Times New Roman"/>
                <w:color w:val="000000"/>
                <w:sz w:val="24"/>
                <w:szCs w:val="24"/>
              </w:rPr>
              <w:t>ПК-3.4. Умеет правильно и полно отражать результаты профессиональной деятельности в юридических и иных документах, в том числе определять обстоятельства, имеющие юридическое значение для рассмотрения и разрешения гражданских, осуществлять их предупреждение нарушения субъективных гражданских прав, выявлять и устранять причины и условия, способствующие их совершению.</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ПК-4.1. </w:t>
            </w:r>
            <w:r w:rsidRPr="00252BBC">
              <w:rPr>
                <w:rFonts w:ascii="Times New Roman" w:eastAsiaTheme="minorHAnsi" w:hAnsi="Times New Roman" w:cs="Times New Roman"/>
                <w:color w:val="000000"/>
                <w:sz w:val="24"/>
                <w:szCs w:val="24"/>
              </w:rPr>
              <w:t>Выявляет и формулирует наличие правовой проблемы.</w:t>
            </w:r>
          </w:p>
          <w:p w:rsidR="00252BBC" w:rsidRPr="00252BBC" w:rsidRDefault="00252BBC" w:rsidP="00252BBC">
            <w:pPr>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ПК-4.2. </w:t>
            </w:r>
            <w:r w:rsidRPr="00252BBC">
              <w:rPr>
                <w:rFonts w:ascii="Times New Roman" w:eastAsiaTheme="minorHAnsi" w:hAnsi="Times New Roman" w:cs="Times New Roman"/>
                <w:color w:val="000000"/>
                <w:sz w:val="24"/>
                <w:szCs w:val="24"/>
              </w:rPr>
              <w:t>Определяет цель обращения за правовой помощью, устанавливает юридически значимые обстоятельства по делу.</w:t>
            </w:r>
          </w:p>
          <w:p w:rsidR="00252BBC" w:rsidRPr="00252BBC" w:rsidRDefault="00252BBC" w:rsidP="00252BBC">
            <w:pPr>
              <w:tabs>
                <w:tab w:val="left" w:pos="993"/>
              </w:tabs>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sz w:val="24"/>
                <w:szCs w:val="24"/>
              </w:rPr>
              <w:t xml:space="preserve">ПК-4.3. </w:t>
            </w:r>
            <w:r w:rsidRPr="00252BBC">
              <w:rPr>
                <w:rFonts w:ascii="Times New Roman" w:eastAsiaTheme="minorHAnsi" w:hAnsi="Times New Roman" w:cs="Times New Roman"/>
                <w:color w:val="000000"/>
                <w:sz w:val="24"/>
                <w:szCs w:val="24"/>
              </w:rPr>
              <w:t>Определяет возможные способы решения правовой проблемы, разрабатывает план их реализации, выделяет их преимущества и недостатки.</w:t>
            </w:r>
          </w:p>
          <w:p w:rsidR="00252BBC" w:rsidRPr="00252BBC" w:rsidRDefault="00252BBC" w:rsidP="00252BBC">
            <w:pPr>
              <w:spacing w:after="0" w:line="240" w:lineRule="auto"/>
              <w:jc w:val="both"/>
              <w:rPr>
                <w:rFonts w:ascii="Times New Roman" w:eastAsiaTheme="minorHAnsi" w:hAnsi="Times New Roman" w:cs="Times New Roman"/>
                <w:color w:val="000000"/>
                <w:sz w:val="24"/>
                <w:szCs w:val="24"/>
              </w:rPr>
            </w:pPr>
            <w:r w:rsidRPr="00252BBC">
              <w:rPr>
                <w:rFonts w:ascii="Times New Roman" w:eastAsiaTheme="minorHAnsi" w:hAnsi="Times New Roman" w:cs="Times New Roman"/>
                <w:color w:val="000000"/>
                <w:sz w:val="24"/>
                <w:szCs w:val="24"/>
              </w:rPr>
              <w:t xml:space="preserve">ПК-4.4. Знает и применяет правила </w:t>
            </w:r>
            <w:r w:rsidRPr="00252BBC">
              <w:rPr>
                <w:rFonts w:ascii="Times New Roman" w:eastAsiaTheme="minorHAnsi" w:hAnsi="Times New Roman" w:cs="Times New Roman"/>
                <w:color w:val="000000"/>
                <w:sz w:val="24"/>
                <w:szCs w:val="24"/>
              </w:rPr>
              <w:lastRenderedPageBreak/>
              <w:t>оформления правового заключения и письменной консультации.</w:t>
            </w:r>
          </w:p>
          <w:p w:rsidR="00370A2C" w:rsidRPr="00252BBC" w:rsidRDefault="00252BBC" w:rsidP="00252BBC">
            <w:pPr>
              <w:tabs>
                <w:tab w:val="left" w:pos="993"/>
              </w:tabs>
              <w:spacing w:after="0" w:line="240" w:lineRule="auto"/>
              <w:jc w:val="both"/>
              <w:rPr>
                <w:rFonts w:ascii="Times New Roman" w:eastAsia="Times New Roman" w:hAnsi="Times New Roman" w:cs="Times New Roman"/>
                <w:sz w:val="24"/>
                <w:szCs w:val="24"/>
              </w:rPr>
            </w:pPr>
            <w:r w:rsidRPr="00252BBC">
              <w:rPr>
                <w:rFonts w:ascii="Times New Roman" w:eastAsiaTheme="minorHAnsi" w:hAnsi="Times New Roman" w:cs="Times New Roman"/>
                <w:color w:val="000000"/>
                <w:sz w:val="24"/>
                <w:szCs w:val="24"/>
              </w:rPr>
              <w:t>ПК-4.5. Знает и соблюдает правила эффективной коммуникации при оказании правовой помощи и юридических услуг.</w:t>
            </w:r>
          </w:p>
        </w:tc>
      </w:tr>
    </w:tbl>
    <w:p w:rsidR="00370A2C" w:rsidRPr="00365587" w:rsidRDefault="00370A2C" w:rsidP="00365587">
      <w:pPr>
        <w:widowControl w:val="0"/>
        <w:spacing w:after="0" w:line="240" w:lineRule="auto"/>
        <w:jc w:val="center"/>
        <w:outlineLvl w:val="0"/>
        <w:rPr>
          <w:rFonts w:ascii="Times New Roman" w:hAnsi="Times New Roman" w:cs="Times New Roman"/>
          <w:b/>
          <w:sz w:val="26"/>
          <w:szCs w:val="26"/>
        </w:rPr>
      </w:pPr>
    </w:p>
    <w:p w:rsidR="00370A2C" w:rsidRPr="00365587" w:rsidRDefault="00370A2C" w:rsidP="00365587">
      <w:pPr>
        <w:widowControl w:val="0"/>
        <w:spacing w:after="0" w:line="240" w:lineRule="auto"/>
        <w:jc w:val="center"/>
        <w:outlineLvl w:val="0"/>
        <w:rPr>
          <w:rFonts w:ascii="Times New Roman" w:hAnsi="Times New Roman" w:cs="Times New Roman"/>
          <w:b/>
          <w:sz w:val="26"/>
          <w:szCs w:val="26"/>
        </w:rPr>
      </w:pPr>
    </w:p>
    <w:p w:rsidR="00370A2C" w:rsidRPr="009173D0" w:rsidRDefault="00365587" w:rsidP="009173D0">
      <w:pPr>
        <w:widowControl w:val="0"/>
        <w:spacing w:after="0" w:line="240" w:lineRule="auto"/>
        <w:ind w:firstLine="680"/>
        <w:jc w:val="center"/>
        <w:outlineLvl w:val="0"/>
        <w:rPr>
          <w:rFonts w:ascii="Times New Roman" w:hAnsi="Times New Roman"/>
          <w:sz w:val="26"/>
          <w:szCs w:val="26"/>
        </w:rPr>
      </w:pPr>
      <w:r w:rsidRPr="00365587">
        <w:rPr>
          <w:rFonts w:ascii="Times New Roman" w:hAnsi="Times New Roman" w:cs="Times New Roman"/>
          <w:b/>
          <w:sz w:val="26"/>
          <w:szCs w:val="26"/>
          <w:lang w:val="en-US"/>
        </w:rPr>
        <w:t>II</w:t>
      </w:r>
      <w:r w:rsidRPr="00365587">
        <w:rPr>
          <w:rFonts w:ascii="Times New Roman" w:hAnsi="Times New Roman" w:cs="Times New Roman"/>
          <w:b/>
          <w:sz w:val="26"/>
          <w:szCs w:val="26"/>
        </w:rPr>
        <w:t>.</w:t>
      </w:r>
      <w:r w:rsidRPr="00365587">
        <w:rPr>
          <w:rFonts w:ascii="Times New Roman" w:hAnsi="Times New Roman" w:cs="Times New Roman"/>
          <w:b/>
          <w:sz w:val="26"/>
          <w:szCs w:val="26"/>
        </w:rPr>
        <w:tab/>
        <w:t xml:space="preserve">СТРУКТУРА И СОДЕРЖАНИЕ </w:t>
      </w:r>
      <w:r w:rsidR="009173D0">
        <w:rPr>
          <w:rFonts w:ascii="Times New Roman" w:hAnsi="Times New Roman" w:cs="Times New Roman"/>
          <w:b/>
          <w:sz w:val="26"/>
          <w:szCs w:val="26"/>
        </w:rPr>
        <w:t>ПРОИЗВОДСТВЕННОЙ ПРАКТИКИ</w:t>
      </w:r>
    </w:p>
    <w:p w:rsidR="00370A2C" w:rsidRPr="00365587" w:rsidRDefault="00370A2C" w:rsidP="00365587">
      <w:pPr>
        <w:widowControl w:val="0"/>
        <w:spacing w:after="0" w:line="240" w:lineRule="auto"/>
        <w:jc w:val="both"/>
        <w:rPr>
          <w:rFonts w:ascii="Times New Roman" w:hAnsi="Times New Roman" w:cs="Times New Roman"/>
          <w:sz w:val="26"/>
          <w:szCs w:val="26"/>
        </w:rPr>
      </w:pPr>
    </w:p>
    <w:p w:rsidR="00C402E8" w:rsidRPr="009173D0" w:rsidRDefault="00365587" w:rsidP="00C402E8">
      <w:pPr>
        <w:widowControl w:val="0"/>
        <w:spacing w:after="0" w:line="240" w:lineRule="auto"/>
        <w:ind w:firstLine="709"/>
        <w:jc w:val="both"/>
        <w:rPr>
          <w:rFonts w:ascii="Times New Roman" w:eastAsia="MS Mincho" w:hAnsi="Times New Roman" w:cs="Times New Roman"/>
          <w:color w:val="000000"/>
          <w:sz w:val="26"/>
          <w:szCs w:val="26"/>
          <w:lang w:eastAsia="ru-RU"/>
        </w:rPr>
      </w:pPr>
      <w:r w:rsidRPr="00365587">
        <w:rPr>
          <w:rFonts w:ascii="Times New Roman" w:hAnsi="Times New Roman" w:cs="Times New Roman"/>
          <w:bCs/>
          <w:sz w:val="26"/>
          <w:szCs w:val="26"/>
        </w:rPr>
        <w:t xml:space="preserve">Объем </w:t>
      </w:r>
      <w:r w:rsidRPr="00365587">
        <w:rPr>
          <w:rFonts w:ascii="Times New Roman" w:eastAsia="MS Mincho" w:hAnsi="Times New Roman" w:cs="Times New Roman"/>
          <w:color w:val="000000"/>
          <w:sz w:val="26"/>
          <w:szCs w:val="26"/>
          <w:lang w:eastAsia="ru-RU"/>
        </w:rPr>
        <w:t>дисциплины (модуля) «Производственная практика: правоприменительная практика» составляет 9 з.е., 324 академических часов. Форма промежуточной аттестации– зачет.</w:t>
      </w:r>
    </w:p>
    <w:p w:rsidR="00370A2C" w:rsidRPr="00365587" w:rsidRDefault="00370A2C" w:rsidP="00365587">
      <w:pPr>
        <w:widowControl w:val="0"/>
        <w:spacing w:after="0" w:line="240" w:lineRule="auto"/>
        <w:jc w:val="center"/>
        <w:rPr>
          <w:rFonts w:ascii="Times New Roman" w:hAnsi="Times New Roman" w:cs="Times New Roman"/>
          <w:b/>
          <w:sz w:val="26"/>
        </w:rPr>
      </w:pPr>
    </w:p>
    <w:p w:rsidR="00370A2C" w:rsidRPr="00365587" w:rsidRDefault="00370A2C" w:rsidP="00365587">
      <w:pPr>
        <w:pStyle w:val="af"/>
        <w:suppressAutoHyphens/>
        <w:spacing w:after="0" w:line="240" w:lineRule="auto"/>
        <w:jc w:val="both"/>
        <w:rPr>
          <w:rFonts w:ascii="Times New Roman" w:hAnsi="Times New Roman" w:cs="Times New Roman"/>
          <w:sz w:val="26"/>
          <w:szCs w:val="26"/>
        </w:rPr>
      </w:pPr>
    </w:p>
    <w:p w:rsidR="00370A2C" w:rsidRPr="00365587" w:rsidRDefault="00365587" w:rsidP="00365587">
      <w:pPr>
        <w:tabs>
          <w:tab w:val="left" w:pos="709"/>
        </w:tabs>
        <w:spacing w:after="0" w:line="240" w:lineRule="auto"/>
        <w:jc w:val="center"/>
        <w:rPr>
          <w:rFonts w:ascii="Times New Roman" w:hAnsi="Times New Roman" w:cs="Times New Roman"/>
          <w:sz w:val="26"/>
        </w:rPr>
      </w:pPr>
      <w:r w:rsidRPr="00365587">
        <w:rPr>
          <w:rFonts w:ascii="Times New Roman" w:hAnsi="Times New Roman" w:cs="Times New Roman"/>
          <w:b/>
          <w:sz w:val="26"/>
          <w:szCs w:val="26"/>
        </w:rPr>
        <w:t>СОДЕРЖАНИЕ</w:t>
      </w:r>
      <w:r w:rsidRPr="00365587">
        <w:rPr>
          <w:rFonts w:ascii="Times New Roman" w:hAnsi="Times New Roman" w:cs="Times New Roman"/>
          <w:b/>
          <w:sz w:val="26"/>
          <w:szCs w:val="26"/>
          <w:lang w:eastAsia="ru-RU"/>
        </w:rPr>
        <w:t xml:space="preserve"> П</w:t>
      </w:r>
      <w:r w:rsidRPr="00365587">
        <w:rPr>
          <w:rFonts w:ascii="Times New Roman" w:eastAsia="MS Mincho" w:hAnsi="Times New Roman" w:cs="Times New Roman"/>
          <w:b/>
          <w:color w:val="000000"/>
          <w:sz w:val="26"/>
          <w:szCs w:val="26"/>
          <w:lang w:eastAsia="ru-RU"/>
        </w:rPr>
        <w:t>РОИЗВОДСТВЕННОЙ ПРАКТИКИ: ПРАВОПРИМЕНИТЕЛЬНОЙ ПРАКТИКИ</w:t>
      </w:r>
    </w:p>
    <w:p w:rsidR="00370A2C" w:rsidRPr="00365587" w:rsidRDefault="00370A2C" w:rsidP="00365587">
      <w:pPr>
        <w:pStyle w:val="110"/>
        <w:tabs>
          <w:tab w:val="left" w:pos="709"/>
        </w:tabs>
        <w:rPr>
          <w:rFonts w:ascii="Times New Roman" w:hAnsi="Times New Roman" w:cs="Times New Roman"/>
          <w:sz w:val="26"/>
          <w:szCs w:val="26"/>
        </w:rPr>
      </w:pPr>
    </w:p>
    <w:p w:rsidR="00370A2C" w:rsidRPr="00365587" w:rsidRDefault="009173D0" w:rsidP="00365587">
      <w:pPr>
        <w:shd w:val="clear" w:color="auto" w:fill="FFFFFF"/>
        <w:tabs>
          <w:tab w:val="left" w:pos="1418"/>
          <w:tab w:val="left" w:pos="1560"/>
        </w:tabs>
        <w:spacing w:after="0" w:line="240" w:lineRule="auto"/>
        <w:jc w:val="center"/>
        <w:rPr>
          <w:rFonts w:ascii="Times New Roman" w:hAnsi="Times New Roman" w:cs="Times New Roman"/>
          <w:sz w:val="26"/>
        </w:rPr>
      </w:pPr>
      <w:bookmarkStart w:id="0" w:name="__DdeLink__19646_2774544302"/>
      <w:r>
        <w:rPr>
          <w:rStyle w:val="FontStyle15"/>
          <w:rFonts w:eastAsiaTheme="majorEastAsia"/>
          <w:sz w:val="26"/>
          <w:szCs w:val="26"/>
        </w:rPr>
        <w:t xml:space="preserve">2.1. </w:t>
      </w:r>
      <w:r w:rsidR="00365587" w:rsidRPr="00365587">
        <w:rPr>
          <w:rStyle w:val="FontStyle15"/>
          <w:rFonts w:eastAsiaTheme="majorEastAsia"/>
          <w:sz w:val="26"/>
          <w:szCs w:val="26"/>
        </w:rPr>
        <w:t>Структура и содержание практики в студенческой юридической клинике для</w:t>
      </w:r>
      <w:bookmarkEnd w:id="0"/>
      <w:r w:rsidR="00365587" w:rsidRPr="00365587">
        <w:rPr>
          <w:rStyle w:val="FontStyle15"/>
          <w:rFonts w:eastAsiaTheme="majorEastAsia"/>
          <w:sz w:val="26"/>
          <w:szCs w:val="26"/>
        </w:rPr>
        <w:t xml:space="preserve"> обучающихся очной</w:t>
      </w:r>
      <w:r w:rsidR="00365587" w:rsidRPr="00365587">
        <w:rPr>
          <w:rStyle w:val="FontStyle15"/>
          <w:rFonts w:eastAsiaTheme="majorEastAsia"/>
          <w:caps/>
          <w:sz w:val="26"/>
          <w:szCs w:val="26"/>
        </w:rPr>
        <w:t xml:space="preserve"> </w:t>
      </w:r>
      <w:r w:rsidR="00365587" w:rsidRPr="00365587">
        <w:rPr>
          <w:rStyle w:val="FontStyle15"/>
          <w:rFonts w:eastAsiaTheme="majorEastAsia"/>
          <w:sz w:val="26"/>
          <w:szCs w:val="26"/>
        </w:rPr>
        <w:t>формы обучения</w:t>
      </w:r>
    </w:p>
    <w:p w:rsidR="00370A2C" w:rsidRPr="00365587" w:rsidRDefault="00370A2C" w:rsidP="00365587">
      <w:pPr>
        <w:shd w:val="clear" w:color="auto" w:fill="FFFFFF"/>
        <w:tabs>
          <w:tab w:val="left" w:pos="1418"/>
          <w:tab w:val="left" w:pos="1560"/>
        </w:tabs>
        <w:spacing w:after="0" w:line="240" w:lineRule="auto"/>
        <w:jc w:val="center"/>
        <w:rPr>
          <w:rStyle w:val="FontStyle15"/>
          <w:sz w:val="26"/>
          <w:szCs w:val="26"/>
        </w:rPr>
      </w:pPr>
    </w:p>
    <w:tbl>
      <w:tblPr>
        <w:tblW w:w="9075" w:type="dxa"/>
        <w:tblLook w:val="04A0"/>
      </w:tblPr>
      <w:tblGrid>
        <w:gridCol w:w="477"/>
        <w:gridCol w:w="2490"/>
        <w:gridCol w:w="2325"/>
        <w:gridCol w:w="1995"/>
        <w:gridCol w:w="2283"/>
      </w:tblGrid>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trPr>
          <w:trHeight w:val="6080"/>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Консультирование руководителем Клиники</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w:t>
            </w:r>
            <w:r w:rsidRPr="00365587">
              <w:rPr>
                <w:rStyle w:val="FontStyle15"/>
                <w:b w:val="0"/>
                <w:sz w:val="26"/>
                <w:szCs w:val="24"/>
              </w:rPr>
              <w:lastRenderedPageBreak/>
              <w:t>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p w:rsidR="00370A2C" w:rsidRPr="00365587" w:rsidRDefault="00370A2C" w:rsidP="00365587">
            <w:pPr>
              <w:widowControl w:val="0"/>
              <w:spacing w:after="0" w:line="240" w:lineRule="auto"/>
              <w:rPr>
                <w:rStyle w:val="FontStyle15"/>
                <w:sz w:val="26"/>
                <w:szCs w:val="26"/>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rPr>
          <w:trHeight w:val="427"/>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sz w:val="26"/>
                <w:szCs w:val="26"/>
              </w:rPr>
            </w:pPr>
            <w:r w:rsidRPr="00365587">
              <w:rPr>
                <w:rStyle w:val="FontStyle15"/>
                <w:sz w:val="26"/>
                <w:szCs w:val="26"/>
              </w:rPr>
              <w:t>ВСЕГО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108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Консультирование руководителем Клиники</w:t>
            </w: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188</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w:t>
            </w:r>
            <w:r w:rsidRPr="00365587">
              <w:rPr>
                <w:rStyle w:val="FontStyle15"/>
                <w:b w:val="0"/>
                <w:sz w:val="26"/>
                <w:szCs w:val="24"/>
              </w:rPr>
              <w:lastRenderedPageBreak/>
              <w:t>отзыва руководителя практики и аттестация по практике.</w:t>
            </w:r>
            <w:r w:rsidRPr="00365587">
              <w:rPr>
                <w:rStyle w:val="FontStyle15"/>
                <w:b w:val="0"/>
                <w:sz w:val="26"/>
                <w:szCs w:val="26"/>
              </w:rPr>
              <w:t xml:space="preserve">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lastRenderedPageBreak/>
              <w:t>20</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rPr>
          <w:trHeight w:val="693"/>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sz w:val="26"/>
                <w:szCs w:val="26"/>
              </w:rPr>
            </w:pPr>
            <w:r w:rsidRPr="00365587">
              <w:rPr>
                <w:rStyle w:val="FontStyle15"/>
                <w:sz w:val="26"/>
                <w:szCs w:val="26"/>
              </w:rPr>
              <w:t>ВСЕГО ПО ЭТАПУ 2</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Style w:val="FontStyle15"/>
                <w:b w:val="0"/>
                <w:sz w:val="26"/>
                <w:szCs w:val="26"/>
              </w:rPr>
            </w:pPr>
            <w:r w:rsidRPr="00365587">
              <w:rPr>
                <w:rStyle w:val="FontStyle15"/>
                <w:b w:val="0"/>
                <w:sz w:val="26"/>
                <w:szCs w:val="26"/>
              </w:rPr>
              <w:t>216</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ОФО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037CE0" w:rsidP="00365587">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2.2. </w:t>
      </w:r>
      <w:r w:rsidR="00365587" w:rsidRPr="00365587">
        <w:rPr>
          <w:rStyle w:val="FontStyle15"/>
          <w:rFonts w:eastAsiaTheme="majorEastAsia"/>
          <w:sz w:val="26"/>
          <w:szCs w:val="26"/>
        </w:rPr>
        <w:t xml:space="preserve">Структура и содержание практики в студенческой юридической клинике для обучающихся очной </w:t>
      </w:r>
      <w:r>
        <w:rPr>
          <w:rStyle w:val="FontStyle15"/>
          <w:rFonts w:eastAsiaTheme="majorEastAsia"/>
          <w:sz w:val="26"/>
          <w:szCs w:val="26"/>
        </w:rPr>
        <w:t>формы (ускоренное обучение</w:t>
      </w:r>
      <w:r w:rsidR="00365587" w:rsidRPr="00365587">
        <w:rPr>
          <w:rStyle w:val="FontStyle15"/>
          <w:rFonts w:eastAsiaTheme="majorEastAsia"/>
          <w:sz w:val="26"/>
          <w:szCs w:val="26"/>
        </w:rPr>
        <w:t xml:space="preserve"> на базе</w:t>
      </w:r>
      <w:r w:rsidR="00365587" w:rsidRPr="00365587">
        <w:rPr>
          <w:rStyle w:val="FontStyle15"/>
          <w:rFonts w:eastAsiaTheme="majorEastAsia"/>
          <w:caps/>
          <w:sz w:val="26"/>
          <w:szCs w:val="26"/>
        </w:rPr>
        <w:t xml:space="preserve"> спо</w:t>
      </w:r>
      <w:r>
        <w:rPr>
          <w:rStyle w:val="FontStyle15"/>
          <w:rFonts w:eastAsiaTheme="majorEastAsia"/>
          <w:caps/>
          <w:sz w:val="26"/>
          <w:szCs w:val="26"/>
        </w:rPr>
        <w:t>)</w:t>
      </w:r>
    </w:p>
    <w:p w:rsidR="00370A2C" w:rsidRPr="00365587" w:rsidRDefault="00365587" w:rsidP="00365587">
      <w:pPr>
        <w:shd w:val="clear" w:color="auto" w:fill="FFFFFF"/>
        <w:tabs>
          <w:tab w:val="left" w:pos="1418"/>
          <w:tab w:val="left" w:pos="1560"/>
        </w:tabs>
        <w:spacing w:after="0" w:line="240" w:lineRule="auto"/>
        <w:jc w:val="center"/>
        <w:rPr>
          <w:rStyle w:val="FontStyle15"/>
          <w:sz w:val="26"/>
          <w:szCs w:val="26"/>
        </w:rPr>
      </w:pPr>
      <w:r w:rsidRPr="00365587">
        <w:rPr>
          <w:rStyle w:val="FontStyle15"/>
          <w:rFonts w:eastAsiaTheme="majorEastAsia"/>
          <w:caps/>
          <w:sz w:val="26"/>
          <w:szCs w:val="26"/>
        </w:rPr>
        <w:t xml:space="preserve"> </w:t>
      </w:r>
    </w:p>
    <w:tbl>
      <w:tblPr>
        <w:tblW w:w="9489" w:type="dxa"/>
        <w:tblLook w:val="04A0"/>
      </w:tblPr>
      <w:tblGrid>
        <w:gridCol w:w="477"/>
        <w:gridCol w:w="2490"/>
        <w:gridCol w:w="2325"/>
        <w:gridCol w:w="1995"/>
        <w:gridCol w:w="2283"/>
      </w:tblGrid>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370A2C" w:rsidRPr="00365587" w:rsidRDefault="00370A2C" w:rsidP="00365587">
            <w:pPr>
              <w:widowControl w:val="0"/>
              <w:spacing w:after="0" w:line="240" w:lineRule="auto"/>
              <w:rPr>
                <w:rStyle w:val="FontStyle15"/>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Деятельность обучающегося по месту прохождения практики, участие в процессуальных действиях, составление </w:t>
            </w:r>
            <w:r w:rsidRPr="00365587">
              <w:rPr>
                <w:rStyle w:val="FontStyle15"/>
                <w:b w:val="0"/>
                <w:sz w:val="26"/>
                <w:szCs w:val="24"/>
              </w:rPr>
              <w:lastRenderedPageBreak/>
              <w:t>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 xml:space="preserve">3 </w:t>
            </w:r>
          </w:p>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26</w:t>
            </w:r>
          </w:p>
          <w:p w:rsidR="00370A2C" w:rsidRPr="00365587" w:rsidRDefault="00370A2C" w:rsidP="00365587">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037CE0" w:rsidP="00365587">
      <w:pPr>
        <w:shd w:val="clear" w:color="auto" w:fill="FFFFFF"/>
        <w:tabs>
          <w:tab w:val="left" w:pos="1418"/>
          <w:tab w:val="left" w:pos="1560"/>
        </w:tabs>
        <w:spacing w:after="0" w:line="240" w:lineRule="auto"/>
        <w:jc w:val="center"/>
        <w:rPr>
          <w:rFonts w:ascii="Times New Roman" w:hAnsi="Times New Roman" w:cs="Times New Roman"/>
          <w:sz w:val="26"/>
        </w:rPr>
      </w:pPr>
      <w:r>
        <w:rPr>
          <w:rStyle w:val="FontStyle15"/>
          <w:rFonts w:eastAsiaTheme="majorEastAsia"/>
          <w:sz w:val="26"/>
          <w:szCs w:val="26"/>
        </w:rPr>
        <w:t xml:space="preserve">2.3. </w:t>
      </w:r>
      <w:r w:rsidR="00365587" w:rsidRPr="00365587">
        <w:rPr>
          <w:rStyle w:val="FontStyle15"/>
          <w:rFonts w:eastAsiaTheme="majorEastAsia"/>
          <w:sz w:val="26"/>
          <w:szCs w:val="26"/>
        </w:rPr>
        <w:t>Структура и содержание практики в студенческой юридической клинике для обучающихся очно-заочной формы обучения</w:t>
      </w:r>
    </w:p>
    <w:p w:rsidR="00370A2C" w:rsidRPr="00365587" w:rsidRDefault="00370A2C" w:rsidP="00365587">
      <w:pPr>
        <w:shd w:val="clear" w:color="auto" w:fill="FFFFFF"/>
        <w:tabs>
          <w:tab w:val="left" w:pos="1418"/>
          <w:tab w:val="left" w:pos="1560"/>
        </w:tabs>
        <w:spacing w:after="0" w:line="240" w:lineRule="auto"/>
        <w:jc w:val="center"/>
        <w:rPr>
          <w:rStyle w:val="FontStyle15"/>
          <w:sz w:val="26"/>
          <w:szCs w:val="26"/>
        </w:rPr>
      </w:pPr>
    </w:p>
    <w:tbl>
      <w:tblPr>
        <w:tblW w:w="9489" w:type="dxa"/>
        <w:tblLook w:val="04A0"/>
      </w:tblPr>
      <w:tblGrid>
        <w:gridCol w:w="477"/>
        <w:gridCol w:w="2504"/>
        <w:gridCol w:w="2287"/>
        <w:gridCol w:w="2006"/>
        <w:gridCol w:w="2296"/>
      </w:tblGrid>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lastRenderedPageBreak/>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370A2C" w:rsidRPr="00365587" w:rsidRDefault="00370A2C" w:rsidP="00365587">
            <w:pPr>
              <w:widowControl w:val="0"/>
              <w:spacing w:after="0" w:line="240" w:lineRule="auto"/>
              <w:rPr>
                <w:rStyle w:val="FontStyle15"/>
                <w:sz w:val="26"/>
                <w:szCs w:val="26"/>
              </w:rPr>
            </w:pP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trPr>
          <w:trHeight w:val="331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20</w:t>
            </w:r>
          </w:p>
          <w:p w:rsidR="00370A2C" w:rsidRPr="00365587" w:rsidRDefault="00370A2C" w:rsidP="00365587">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108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370A2C" w:rsidRPr="00365587" w:rsidRDefault="00370A2C" w:rsidP="00365587">
      <w:pPr>
        <w:widowControl w:val="0"/>
        <w:shd w:val="clear" w:color="auto" w:fill="FFFFFF"/>
        <w:spacing w:after="0" w:line="240" w:lineRule="auto"/>
        <w:jc w:val="both"/>
        <w:outlineLvl w:val="0"/>
        <w:rPr>
          <w:rStyle w:val="FontStyle15"/>
          <w:caps/>
          <w:sz w:val="26"/>
          <w:szCs w:val="26"/>
        </w:rPr>
      </w:pPr>
    </w:p>
    <w:p w:rsidR="00370A2C" w:rsidRPr="00365587" w:rsidRDefault="00370A2C" w:rsidP="00365587">
      <w:pPr>
        <w:widowControl w:val="0"/>
        <w:spacing w:after="0" w:line="240" w:lineRule="auto"/>
        <w:jc w:val="center"/>
        <w:outlineLvl w:val="0"/>
        <w:rPr>
          <w:rFonts w:ascii="Times New Roman" w:hAnsi="Times New Roman" w:cs="Times New Roman"/>
          <w:b/>
          <w:sz w:val="26"/>
        </w:rPr>
      </w:pPr>
    </w:p>
    <w:p w:rsidR="00370A2C" w:rsidRDefault="00037CE0" w:rsidP="00365587">
      <w:pPr>
        <w:shd w:val="clear" w:color="auto" w:fill="FFFFFF"/>
        <w:tabs>
          <w:tab w:val="left" w:pos="1418"/>
          <w:tab w:val="left" w:pos="1560"/>
        </w:tabs>
        <w:spacing w:after="0" w:line="240" w:lineRule="auto"/>
        <w:jc w:val="center"/>
        <w:rPr>
          <w:rStyle w:val="FontStyle15"/>
          <w:rFonts w:eastAsiaTheme="majorEastAsia"/>
          <w:caps/>
          <w:sz w:val="26"/>
          <w:szCs w:val="26"/>
        </w:rPr>
      </w:pPr>
      <w:r>
        <w:rPr>
          <w:rStyle w:val="FontStyle15"/>
          <w:rFonts w:eastAsiaTheme="majorEastAsia"/>
          <w:sz w:val="26"/>
          <w:szCs w:val="26"/>
        </w:rPr>
        <w:t xml:space="preserve">2.4. </w:t>
      </w:r>
      <w:r w:rsidR="00365587" w:rsidRPr="00365587">
        <w:rPr>
          <w:rStyle w:val="FontStyle15"/>
          <w:rFonts w:eastAsiaTheme="majorEastAsia"/>
          <w:sz w:val="26"/>
          <w:szCs w:val="26"/>
        </w:rPr>
        <w:t xml:space="preserve">Структура и содержание практики в студенческой юридической клинике для обучающихся </w:t>
      </w:r>
      <w:r w:rsidR="00365587" w:rsidRPr="00365587">
        <w:rPr>
          <w:rStyle w:val="FontStyle15"/>
          <w:rFonts w:eastAsiaTheme="majorEastAsia"/>
          <w:caps/>
          <w:sz w:val="26"/>
          <w:szCs w:val="26"/>
        </w:rPr>
        <w:t xml:space="preserve"> </w:t>
      </w:r>
      <w:r w:rsidR="00365587" w:rsidRPr="00365587">
        <w:rPr>
          <w:rStyle w:val="FontStyle15"/>
          <w:rFonts w:eastAsiaTheme="majorEastAsia"/>
          <w:sz w:val="26"/>
          <w:szCs w:val="26"/>
        </w:rPr>
        <w:t xml:space="preserve">заочной </w:t>
      </w:r>
      <w:r>
        <w:rPr>
          <w:rStyle w:val="FontStyle15"/>
          <w:rFonts w:eastAsiaTheme="majorEastAsia"/>
          <w:sz w:val="26"/>
          <w:szCs w:val="26"/>
        </w:rPr>
        <w:t xml:space="preserve">формы (ускоренное обучение </w:t>
      </w:r>
      <w:r w:rsidR="00365587" w:rsidRPr="00365587">
        <w:rPr>
          <w:rStyle w:val="FontStyle15"/>
          <w:rFonts w:eastAsiaTheme="majorEastAsia"/>
          <w:sz w:val="26"/>
          <w:szCs w:val="26"/>
        </w:rPr>
        <w:t xml:space="preserve"> на базе </w:t>
      </w:r>
      <w:r w:rsidR="00365587" w:rsidRPr="00365587">
        <w:rPr>
          <w:rStyle w:val="FontStyle15"/>
          <w:rFonts w:eastAsiaTheme="majorEastAsia"/>
          <w:caps/>
          <w:sz w:val="26"/>
          <w:szCs w:val="26"/>
        </w:rPr>
        <w:t>во</w:t>
      </w:r>
      <w:r>
        <w:rPr>
          <w:rStyle w:val="FontStyle15"/>
          <w:rFonts w:eastAsiaTheme="majorEastAsia"/>
          <w:caps/>
          <w:sz w:val="26"/>
          <w:szCs w:val="26"/>
        </w:rPr>
        <w:t>)</w:t>
      </w:r>
      <w:r w:rsidR="00365587" w:rsidRPr="00365587">
        <w:rPr>
          <w:rStyle w:val="FontStyle15"/>
          <w:rFonts w:eastAsiaTheme="majorEastAsia"/>
          <w:caps/>
          <w:sz w:val="26"/>
          <w:szCs w:val="26"/>
        </w:rPr>
        <w:t xml:space="preserve"> </w:t>
      </w:r>
    </w:p>
    <w:p w:rsidR="00037CE0" w:rsidRPr="00365587" w:rsidRDefault="00037CE0" w:rsidP="00365587">
      <w:pPr>
        <w:shd w:val="clear" w:color="auto" w:fill="FFFFFF"/>
        <w:tabs>
          <w:tab w:val="left" w:pos="1418"/>
          <w:tab w:val="left" w:pos="1560"/>
        </w:tabs>
        <w:spacing w:after="0" w:line="240" w:lineRule="auto"/>
        <w:jc w:val="center"/>
        <w:rPr>
          <w:rStyle w:val="FontStyle15"/>
          <w:sz w:val="26"/>
          <w:szCs w:val="26"/>
        </w:rPr>
      </w:pPr>
    </w:p>
    <w:tbl>
      <w:tblPr>
        <w:tblW w:w="9570" w:type="dxa"/>
        <w:tblLook w:val="04A0"/>
      </w:tblPr>
      <w:tblGrid>
        <w:gridCol w:w="477"/>
        <w:gridCol w:w="2490"/>
        <w:gridCol w:w="2325"/>
        <w:gridCol w:w="1995"/>
        <w:gridCol w:w="2283"/>
      </w:tblGrid>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370A2C" w:rsidRPr="00365587" w:rsidTr="00037CE0">
        <w:trPr>
          <w:trHeight w:val="6080"/>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lastRenderedPageBreak/>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Консультирование руководителем Клиники</w:t>
            </w:r>
            <w:r w:rsidRPr="00365587">
              <w:rPr>
                <w:rStyle w:val="FontStyle15"/>
                <w:b w:val="0"/>
                <w:sz w:val="26"/>
                <w:szCs w:val="26"/>
              </w:rPr>
              <w:t xml:space="preserve"> </w:t>
            </w:r>
          </w:p>
          <w:p w:rsidR="00370A2C" w:rsidRPr="00365587" w:rsidRDefault="00370A2C" w:rsidP="00365587">
            <w:pPr>
              <w:widowControl w:val="0"/>
              <w:spacing w:after="0" w:line="240" w:lineRule="auto"/>
              <w:rPr>
                <w:rStyle w:val="FontStyle15"/>
                <w:sz w:val="26"/>
                <w:szCs w:val="26"/>
              </w:rPr>
            </w:pPr>
          </w:p>
        </w:tc>
      </w:tr>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80</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rsidTr="00037CE0">
        <w:trPr>
          <w:trHeight w:val="225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w:t>
            </w:r>
            <w:r w:rsidRPr="00365587">
              <w:rPr>
                <w:rStyle w:val="FontStyle15"/>
                <w:b w:val="0"/>
                <w:sz w:val="26"/>
                <w:szCs w:val="24"/>
              </w:rPr>
              <w:lastRenderedPageBreak/>
              <w:t>практики и аттестация по практике.</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p w:rsidR="00370A2C" w:rsidRPr="00365587" w:rsidRDefault="00370A2C" w:rsidP="00365587">
            <w:pPr>
              <w:widowControl w:val="0"/>
              <w:spacing w:after="0" w:line="240" w:lineRule="auto"/>
              <w:rPr>
                <w:rStyle w:val="FontStyle15"/>
                <w:sz w:val="26"/>
                <w:szCs w:val="26"/>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rsidTr="00037CE0">
        <w:trPr>
          <w:trHeight w:val="427"/>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108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Консультирование руководителем Клиники</w:t>
            </w: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Деятельность обучающегося по месту прохождения практики, участие в процессуальных действиях, составление проектов документов, выполнение индивидуального задания практики</w:t>
            </w:r>
          </w:p>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188</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370A2C" w:rsidRPr="00365587" w:rsidTr="00037CE0">
        <w:trPr>
          <w:trHeight w:val="3312"/>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 xml:space="preserve">3 </w:t>
            </w:r>
          </w:p>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370A2C" w:rsidRPr="00365587" w:rsidRDefault="00370A2C" w:rsidP="00365587">
            <w:pPr>
              <w:widowControl w:val="0"/>
              <w:spacing w:after="0" w:line="240" w:lineRule="auto"/>
              <w:rPr>
                <w:rStyle w:val="FontStyle15"/>
                <w:sz w:val="26"/>
                <w:szCs w:val="26"/>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4"/>
              </w:rPr>
              <w:t xml:space="preserve">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w:t>
            </w:r>
            <w:r w:rsidRPr="00365587">
              <w:rPr>
                <w:rStyle w:val="FontStyle15"/>
                <w:b w:val="0"/>
                <w:sz w:val="26"/>
                <w:szCs w:val="24"/>
              </w:rPr>
              <w:lastRenderedPageBreak/>
              <w:t>отзыва руководителя практики и аттестация по практике.</w:t>
            </w:r>
            <w:r w:rsidRPr="00365587">
              <w:rPr>
                <w:rStyle w:val="FontStyle15"/>
                <w:b w:val="0"/>
                <w:sz w:val="26"/>
                <w:szCs w:val="26"/>
              </w:rPr>
              <w:t xml:space="preserve"> (аттестация) после проверки руководителем практики от университета</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lastRenderedPageBreak/>
              <w:t>20</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tabs>
                <w:tab w:val="left" w:pos="1418"/>
                <w:tab w:val="left" w:pos="1560"/>
              </w:tabs>
              <w:spacing w:after="0" w:line="240" w:lineRule="auto"/>
              <w:jc w:val="both"/>
              <w:rPr>
                <w:rFonts w:ascii="Times New Roman" w:hAnsi="Times New Roman" w:cs="Times New Roman"/>
                <w:sz w:val="26"/>
                <w:szCs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370A2C" w:rsidRPr="00365587" w:rsidTr="00037CE0">
        <w:trPr>
          <w:trHeight w:val="693"/>
        </w:trPr>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caps/>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ЭТАПУ 2</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b w:val="0"/>
                <w:sz w:val="26"/>
                <w:szCs w:val="26"/>
              </w:rPr>
              <w:t>216</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b w:val="0"/>
                <w:sz w:val="26"/>
                <w:szCs w:val="26"/>
              </w:rPr>
            </w:pPr>
          </w:p>
        </w:tc>
      </w:tr>
      <w:tr w:rsidR="00370A2C" w:rsidRPr="00365587" w:rsidTr="00037CE0">
        <w:tc>
          <w:tcPr>
            <w:tcW w:w="477"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sz w:val="26"/>
                <w:szCs w:val="26"/>
              </w:rPr>
              <w:t>ВСЕГО ПО ЗФО ВПО</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65587" w:rsidP="00365587">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370A2C" w:rsidRPr="00365587" w:rsidRDefault="00370A2C" w:rsidP="00365587">
            <w:pPr>
              <w:widowControl w:val="0"/>
              <w:spacing w:after="0" w:line="240" w:lineRule="auto"/>
              <w:rPr>
                <w:rStyle w:val="FontStyle15"/>
                <w:sz w:val="26"/>
                <w:szCs w:val="26"/>
              </w:rPr>
            </w:pPr>
          </w:p>
        </w:tc>
      </w:tr>
    </w:tbl>
    <w:p w:rsidR="00037CE0" w:rsidRDefault="00037CE0" w:rsidP="00037CE0">
      <w:pPr>
        <w:shd w:val="clear" w:color="auto" w:fill="FFFFFF"/>
        <w:tabs>
          <w:tab w:val="left" w:pos="1418"/>
          <w:tab w:val="left" w:pos="1560"/>
        </w:tabs>
        <w:spacing w:after="0" w:line="240" w:lineRule="auto"/>
        <w:jc w:val="center"/>
        <w:rPr>
          <w:rStyle w:val="FontStyle15"/>
          <w:rFonts w:eastAsiaTheme="majorEastAsia"/>
          <w:sz w:val="26"/>
          <w:szCs w:val="26"/>
        </w:rPr>
      </w:pPr>
    </w:p>
    <w:p w:rsidR="00037CE0" w:rsidRPr="00365587" w:rsidRDefault="00037CE0" w:rsidP="00037CE0">
      <w:pPr>
        <w:shd w:val="clear" w:color="auto" w:fill="FFFFFF"/>
        <w:tabs>
          <w:tab w:val="left" w:pos="1418"/>
          <w:tab w:val="left" w:pos="1560"/>
        </w:tabs>
        <w:spacing w:after="0" w:line="240" w:lineRule="auto"/>
        <w:jc w:val="center"/>
        <w:rPr>
          <w:rStyle w:val="FontStyle15"/>
          <w:sz w:val="26"/>
          <w:szCs w:val="26"/>
        </w:rPr>
      </w:pPr>
      <w:r>
        <w:rPr>
          <w:rStyle w:val="FontStyle15"/>
          <w:rFonts w:eastAsiaTheme="majorEastAsia"/>
          <w:sz w:val="26"/>
          <w:szCs w:val="26"/>
        </w:rPr>
        <w:t xml:space="preserve">2.5. </w:t>
      </w:r>
      <w:r w:rsidRPr="00365587">
        <w:rPr>
          <w:rStyle w:val="FontStyle15"/>
          <w:rFonts w:eastAsiaTheme="majorEastAsia"/>
          <w:sz w:val="26"/>
          <w:szCs w:val="26"/>
        </w:rPr>
        <w:t>Структура и содержание практики в студенческой юридической клинике для обучающихся заочной</w:t>
      </w:r>
      <w:r>
        <w:rPr>
          <w:rStyle w:val="FontStyle15"/>
          <w:rFonts w:eastAsiaTheme="majorEastAsia"/>
          <w:sz w:val="26"/>
          <w:szCs w:val="26"/>
        </w:rPr>
        <w:t xml:space="preserve"> формы ( ускоренное обучение</w:t>
      </w:r>
      <w:r w:rsidRPr="00365587">
        <w:rPr>
          <w:rStyle w:val="FontStyle15"/>
          <w:rFonts w:eastAsiaTheme="majorEastAsia"/>
          <w:sz w:val="26"/>
          <w:szCs w:val="26"/>
        </w:rPr>
        <w:t xml:space="preserve"> на базе </w:t>
      </w:r>
      <w:r w:rsidRPr="00365587">
        <w:rPr>
          <w:rStyle w:val="FontStyle15"/>
          <w:rFonts w:eastAsiaTheme="majorEastAsia"/>
          <w:caps/>
          <w:sz w:val="26"/>
          <w:szCs w:val="26"/>
        </w:rPr>
        <w:t>спо</w:t>
      </w:r>
      <w:r>
        <w:rPr>
          <w:rStyle w:val="FontStyle15"/>
          <w:rFonts w:eastAsiaTheme="majorEastAsia"/>
          <w:caps/>
          <w:sz w:val="26"/>
          <w:szCs w:val="26"/>
        </w:rPr>
        <w:t>)</w:t>
      </w:r>
      <w:r w:rsidRPr="00365587">
        <w:rPr>
          <w:rStyle w:val="FontStyle15"/>
          <w:rFonts w:eastAsiaTheme="majorEastAsia"/>
          <w:caps/>
          <w:sz w:val="26"/>
          <w:szCs w:val="26"/>
        </w:rPr>
        <w:t xml:space="preserve"> </w:t>
      </w:r>
    </w:p>
    <w:p w:rsidR="00037CE0" w:rsidRPr="00365587" w:rsidRDefault="00037CE0" w:rsidP="00037CE0">
      <w:pPr>
        <w:shd w:val="clear" w:color="auto" w:fill="FFFFFF"/>
        <w:tabs>
          <w:tab w:val="left" w:pos="1418"/>
          <w:tab w:val="left" w:pos="1560"/>
        </w:tabs>
        <w:spacing w:after="0" w:line="240" w:lineRule="auto"/>
        <w:jc w:val="center"/>
        <w:rPr>
          <w:rFonts w:ascii="Times New Roman" w:hAnsi="Times New Roman" w:cs="Times New Roman"/>
          <w:sz w:val="26"/>
        </w:rPr>
      </w:pPr>
      <w:r w:rsidRPr="00365587">
        <w:rPr>
          <w:rStyle w:val="FontStyle15"/>
          <w:rFonts w:eastAsiaTheme="majorEastAsia"/>
          <w:caps/>
          <w:sz w:val="26"/>
          <w:szCs w:val="26"/>
        </w:rPr>
        <w:t xml:space="preserve"> </w:t>
      </w:r>
    </w:p>
    <w:tbl>
      <w:tblPr>
        <w:tblW w:w="9489" w:type="dxa"/>
        <w:tblLook w:val="04A0"/>
      </w:tblPr>
      <w:tblGrid>
        <w:gridCol w:w="477"/>
        <w:gridCol w:w="2490"/>
        <w:gridCol w:w="2325"/>
        <w:gridCol w:w="1995"/>
        <w:gridCol w:w="2283"/>
      </w:tblGrid>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Разделы (этапы) практики</w:t>
            </w:r>
          </w:p>
          <w:p w:rsidR="00037CE0" w:rsidRPr="00365587" w:rsidRDefault="00037CE0" w:rsidP="00304BDC">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Виды учебной работы на практике, включая самостоятельную работу обучающихся</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Формы текущего контроля</w:t>
            </w:r>
          </w:p>
        </w:tc>
      </w:tr>
      <w:tr w:rsidR="00037CE0" w:rsidRPr="00365587" w:rsidTr="00304BDC">
        <w:trPr>
          <w:trHeight w:val="1686"/>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Подготовительный этап</w:t>
            </w:r>
            <w:r w:rsidRPr="00365587">
              <w:rPr>
                <w:rStyle w:val="FontStyle15"/>
                <w:b w:val="0"/>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t xml:space="preserve">Подготовительный этап - </w:t>
            </w:r>
            <w:r w:rsidRPr="00365587">
              <w:rPr>
                <w:rStyle w:val="FontStyle15"/>
                <w:b w:val="0"/>
                <w:sz w:val="26"/>
                <w:szCs w:val="24"/>
              </w:rPr>
              <w:t>Выбор места практики, консультация по задачам практики и ожидаемым результатам, получение индивидуального задания практики, направления на практику</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Консультирование руководителем Клиники</w:t>
            </w:r>
          </w:p>
          <w:p w:rsidR="00037CE0" w:rsidRPr="00365587" w:rsidRDefault="00037CE0" w:rsidP="00304BDC">
            <w:pPr>
              <w:widowControl w:val="0"/>
              <w:spacing w:after="0" w:line="240" w:lineRule="auto"/>
              <w:rPr>
                <w:rStyle w:val="FontStyle15"/>
                <w:sz w:val="26"/>
                <w:szCs w:val="26"/>
              </w:rPr>
            </w:pPr>
          </w:p>
        </w:tc>
      </w:tr>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Основной этап</w:t>
            </w:r>
            <w:r w:rsidRPr="00365587">
              <w:rPr>
                <w:rStyle w:val="FontStyle15"/>
                <w:b w:val="0"/>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 xml:space="preserve">Деятельность обучающегося по месту прохождения практики, участие в процессуальных действиях, составление </w:t>
            </w:r>
            <w:r w:rsidRPr="00365587">
              <w:rPr>
                <w:rStyle w:val="FontStyle15"/>
                <w:b w:val="0"/>
                <w:sz w:val="26"/>
                <w:szCs w:val="24"/>
              </w:rPr>
              <w:lastRenderedPageBreak/>
              <w:t>проектов документов, выполнение индивидуального задания практики</w:t>
            </w:r>
          </w:p>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lastRenderedPageBreak/>
              <w:t>290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Координация и контроль процесса прохождения практики со стороны руководителя Клиники.</w:t>
            </w:r>
          </w:p>
        </w:tc>
      </w:tr>
      <w:tr w:rsidR="00037CE0" w:rsidRPr="00365587" w:rsidTr="00304BDC">
        <w:trPr>
          <w:trHeight w:val="2252"/>
        </w:trPr>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lastRenderedPageBreak/>
              <w:t xml:space="preserve">3 </w:t>
            </w:r>
          </w:p>
          <w:p w:rsidR="00037CE0" w:rsidRPr="00365587" w:rsidRDefault="00037CE0" w:rsidP="00304BDC">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Заключительный этап</w:t>
            </w:r>
            <w:r w:rsidRPr="00365587">
              <w:rPr>
                <w:rStyle w:val="FontStyle15"/>
                <w:b w:val="0"/>
                <w:sz w:val="26"/>
                <w:szCs w:val="26"/>
              </w:rPr>
              <w:t xml:space="preserve"> – подготовка отчетных материалов</w:t>
            </w:r>
            <w:r w:rsidRPr="00365587">
              <w:rPr>
                <w:rStyle w:val="FontStyle15"/>
                <w:sz w:val="26"/>
                <w:szCs w:val="26"/>
              </w:rPr>
              <w:t xml:space="preserve">; </w:t>
            </w:r>
            <w:r w:rsidRPr="00365587">
              <w:rPr>
                <w:rStyle w:val="FontStyle15"/>
                <w:b w:val="0"/>
                <w:sz w:val="26"/>
                <w:szCs w:val="26"/>
              </w:rPr>
              <w:t>подготовка и прохождение аттестации по итогам практики</w:t>
            </w:r>
          </w:p>
          <w:p w:rsidR="00037CE0" w:rsidRPr="00365587" w:rsidRDefault="00037CE0" w:rsidP="00304BDC">
            <w:pPr>
              <w:widowControl w:val="0"/>
              <w:spacing w:after="0" w:line="240" w:lineRule="auto"/>
              <w:rPr>
                <w:rStyle w:val="FontStyle15"/>
                <w:sz w:val="26"/>
                <w:szCs w:val="26"/>
              </w:rPr>
            </w:pP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Подготовка отчётных материалов по практике, самостоятельная работа по отбору, анализу, оценке и систематизации отчётных материалов. Подготовка к аттестации, анализ отзыва руководителя практики и аттестация по практике.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b w:val="0"/>
                <w:sz w:val="26"/>
                <w:szCs w:val="26"/>
              </w:rPr>
              <w:t>26</w:t>
            </w:r>
          </w:p>
          <w:p w:rsidR="00037CE0" w:rsidRPr="00365587" w:rsidRDefault="00037CE0" w:rsidP="00304BDC">
            <w:pPr>
              <w:widowControl w:val="0"/>
              <w:spacing w:after="0" w:line="240" w:lineRule="auto"/>
              <w:rPr>
                <w:rStyle w:val="FontStyle15"/>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tabs>
                <w:tab w:val="left" w:pos="1418"/>
                <w:tab w:val="left" w:pos="1560"/>
              </w:tabs>
              <w:spacing w:after="0" w:line="240" w:lineRule="auto"/>
              <w:jc w:val="both"/>
              <w:rPr>
                <w:rFonts w:ascii="Times New Roman" w:hAnsi="Times New Roman" w:cs="Times New Roman"/>
                <w:sz w:val="26"/>
              </w:rPr>
            </w:pPr>
            <w:r w:rsidRPr="00365587">
              <w:rPr>
                <w:rStyle w:val="FontStyle15"/>
                <w:b w:val="0"/>
                <w:sz w:val="26"/>
                <w:szCs w:val="24"/>
              </w:rPr>
              <w:t>Собеседование с руководителем Клиники.</w:t>
            </w:r>
            <w:r w:rsidRPr="00365587">
              <w:rPr>
                <w:rStyle w:val="12"/>
                <w:b w:val="0"/>
                <w:sz w:val="26"/>
                <w:szCs w:val="24"/>
              </w:rPr>
              <w:t xml:space="preserve"> </w:t>
            </w:r>
            <w:r w:rsidRPr="00365587">
              <w:rPr>
                <w:rStyle w:val="FontStyle15"/>
                <w:b w:val="0"/>
                <w:sz w:val="26"/>
                <w:szCs w:val="24"/>
              </w:rPr>
              <w:t>Проверка отчётных материалов и подготовка отзыва, устная аттестация по практике.</w:t>
            </w:r>
          </w:p>
        </w:tc>
      </w:tr>
      <w:tr w:rsidR="00037CE0" w:rsidRPr="00365587" w:rsidTr="00304BDC">
        <w:tc>
          <w:tcPr>
            <w:tcW w:w="478"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sz w:val="26"/>
                <w:szCs w:val="26"/>
              </w:rPr>
              <w:t>ВСЕГО ПО ЗФО СПО</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Fonts w:ascii="Times New Roman" w:hAnsi="Times New Roman" w:cs="Times New Roman"/>
                <w:sz w:val="26"/>
              </w:rPr>
            </w:pPr>
            <w:r w:rsidRPr="00365587">
              <w:rPr>
                <w:rStyle w:val="FontStyle15"/>
                <w:caps/>
                <w:sz w:val="26"/>
                <w:szCs w:val="26"/>
              </w:rPr>
              <w:t>324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37CE0" w:rsidRPr="00365587" w:rsidRDefault="00037CE0" w:rsidP="00304BDC">
            <w:pPr>
              <w:widowControl w:val="0"/>
              <w:spacing w:after="0" w:line="240" w:lineRule="auto"/>
              <w:rPr>
                <w:rStyle w:val="FontStyle15"/>
                <w:sz w:val="26"/>
                <w:szCs w:val="26"/>
              </w:rPr>
            </w:pPr>
          </w:p>
        </w:tc>
      </w:tr>
    </w:tbl>
    <w:p w:rsidR="00037CE0" w:rsidRPr="00365587" w:rsidRDefault="00037CE0" w:rsidP="00037CE0">
      <w:pPr>
        <w:widowControl w:val="0"/>
        <w:shd w:val="clear" w:color="auto" w:fill="FFFFFF"/>
        <w:tabs>
          <w:tab w:val="left" w:pos="1418"/>
          <w:tab w:val="left" w:pos="1560"/>
        </w:tabs>
        <w:spacing w:after="0" w:line="240" w:lineRule="auto"/>
        <w:jc w:val="both"/>
        <w:outlineLvl w:val="0"/>
        <w:rPr>
          <w:rStyle w:val="FontStyle15"/>
          <w:caps/>
          <w:sz w:val="26"/>
          <w:szCs w:val="26"/>
        </w:rPr>
      </w:pPr>
    </w:p>
    <w:p w:rsidR="00370A2C" w:rsidRDefault="00370A2C">
      <w:pPr>
        <w:widowControl w:val="0"/>
        <w:shd w:val="clear" w:color="auto" w:fill="FFFFFF"/>
        <w:spacing w:after="0" w:line="240" w:lineRule="auto"/>
        <w:ind w:firstLine="680"/>
        <w:jc w:val="both"/>
        <w:outlineLvl w:val="0"/>
        <w:rPr>
          <w:rStyle w:val="FontStyle15"/>
          <w:caps/>
          <w:sz w:val="26"/>
          <w:szCs w:val="26"/>
        </w:rPr>
      </w:pPr>
    </w:p>
    <w:p w:rsidR="00370A2C" w:rsidRDefault="00365587">
      <w:pPr>
        <w:pStyle w:val="Default"/>
        <w:ind w:firstLine="709"/>
        <w:jc w:val="both"/>
      </w:pPr>
      <w:r>
        <w:rPr>
          <w:sz w:val="28"/>
          <w:szCs w:val="28"/>
        </w:rPr>
        <w:t xml:space="preserve">До начала практики руководитель Клиники от Университета проводит консультации (занятия) по вопросам практики, на которых конкретизирует задачи практики. </w:t>
      </w:r>
    </w:p>
    <w:p w:rsidR="00370A2C" w:rsidRDefault="00365587">
      <w:pPr>
        <w:pStyle w:val="18"/>
        <w:spacing w:after="0" w:line="240" w:lineRule="auto"/>
        <w:ind w:firstLine="709"/>
        <w:jc w:val="both"/>
      </w:pPr>
      <w:r>
        <w:rPr>
          <w:rFonts w:ascii="Times New Roman" w:hAnsi="Times New Roman" w:cs="Times New Roman"/>
          <w:sz w:val="28"/>
          <w:szCs w:val="28"/>
        </w:rPr>
        <w:t xml:space="preserve">Прием граждан осуществляется обучающимися - консультантами Института согласно графику, утверждаемому руководителем Клиники, в несколько этапов: </w:t>
      </w:r>
    </w:p>
    <w:p w:rsidR="00370A2C" w:rsidRDefault="00365587">
      <w:pPr>
        <w:pStyle w:val="18"/>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Первоначальный прием гражданина. Прежде чем начать первоначальный прием гражданина обучающийся обязан удостовериться в личности обратившегося гражданина (по паспорту, иному документу, удостоверяющему личность), а также ознакомить гражданина под роспись с Регламентом Клиники. После этого обучающийся выясняет у обратившегося гражданина суть проблемы, получает копии представленных гражданином документов с составлением их Описи, выдает гражданину Расписку в получении копий документов, после чего устанавливает дату консультации клиента;</w:t>
      </w:r>
    </w:p>
    <w:p w:rsidR="00370A2C" w:rsidRDefault="00365587">
      <w:pPr>
        <w:pStyle w:val="18"/>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 Подготовка обучающимся - консультантом ответа гражданину на его обращение. Подготовка ответа гражданину на его обращение состоит в детальном изучении соответствующей нормативной и теоретической базы, составлении проекта письменного ответа на обращение, содержащего всесторонне рассмотрение поставленных в нем вопросов,  а также в случае </w:t>
      </w:r>
      <w:r>
        <w:rPr>
          <w:rFonts w:ascii="Times New Roman" w:hAnsi="Times New Roman" w:cs="Times New Roman"/>
          <w:sz w:val="28"/>
          <w:szCs w:val="28"/>
        </w:rPr>
        <w:lastRenderedPageBreak/>
        <w:t>необходимости - согласовании проекта ответа с преподавателем соответствующей дисциплины или руководителем Клиники;</w:t>
      </w:r>
    </w:p>
    <w:p w:rsidR="00370A2C" w:rsidRPr="00037CE0" w:rsidRDefault="00365587">
      <w:pPr>
        <w:pStyle w:val="18"/>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Консультирование гражданина по его обращению. </w:t>
      </w:r>
      <w:r w:rsidRPr="00037CE0">
        <w:rPr>
          <w:rFonts w:ascii="Times New Roman" w:hAnsi="Times New Roman" w:cs="Times New Roman"/>
          <w:sz w:val="28"/>
          <w:szCs w:val="28"/>
        </w:rPr>
        <w:t>Консультирование гражданина по его обращению включает в себя подробное разъяснение ответа на его обращение, выдачу гражданину под роспись экземпляра ответа (проекта процессуального документа, заявления, жалобы и пр.), подписанного обучающимся, а также последующее внесение обучающимся соответствующих записей в Журнал учета обращений и дневник практики.</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eastAsia="Times New Roman" w:hAnsi="Times New Roman" w:cs="Times New Roman"/>
          <w:sz w:val="28"/>
          <w:szCs w:val="28"/>
        </w:rPr>
        <w:t xml:space="preserve"> </w:t>
      </w:r>
      <w:r w:rsidRPr="00037CE0">
        <w:rPr>
          <w:rFonts w:ascii="Times New Roman" w:hAnsi="Times New Roman" w:cs="Times New Roman"/>
          <w:sz w:val="28"/>
          <w:szCs w:val="28"/>
        </w:rPr>
        <w:t xml:space="preserve">В случае, если на любой из вышеуказанных стадий выяснится, что в обращении клиента содержатся вопросы, решение которых не входит в компетенцию Клиники, гражданину дается разъяснение, куда и в каком порядке ему следует обратиться. При рассмотрении обращения не допускается разглашение содержащихся в нем сведений, а также сведений о частной жизни клиента без его согласия.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Обращения граждан подлежат обязательной регистрации в Журнале учета обращений. В случае, если ответ по существу поставленного в обращении вопроса не может быть дан обучающимся в день обращения гражданина, консультант вправе предложить последнему прийти повторно за получением обоснованного ответа на следующий день или в день следующего приема того же студента - консультанта.</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Рассмотрение обращений граждан осуществляется бесплатно.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Помимо устной  консультации, допускается консультирование граждан по телефону, по Интернету и по почте. Дежурный обучающийся  - консультант выясняет суть вопроса клиента и назначает ему дату приема, а также определяет перечень документов (и их копий), которые гражданину необходимо иметь при себе, после чего записывает гражданина в Журнал учета обращений. В случае, если изложенные в устном обращении факты и обстоятельства являются очевидными и не требуют дополнительной проверки, ответ на обращение гражданина может быть дан устно в ходе телефонного беседы, о чем делается запись в Журнале учета обращений. </w:t>
      </w:r>
    </w:p>
    <w:p w:rsidR="00370A2C" w:rsidRPr="00037CE0" w:rsidRDefault="00365587">
      <w:pPr>
        <w:pStyle w:val="18"/>
        <w:spacing w:after="0" w:line="240" w:lineRule="auto"/>
        <w:ind w:firstLine="709"/>
        <w:jc w:val="both"/>
        <w:rPr>
          <w:rFonts w:ascii="Times New Roman" w:hAnsi="Times New Roman" w:cs="Times New Roman"/>
          <w:sz w:val="28"/>
          <w:szCs w:val="28"/>
        </w:rPr>
      </w:pPr>
      <w:r w:rsidRPr="00037CE0">
        <w:rPr>
          <w:rFonts w:ascii="Times New Roman" w:hAnsi="Times New Roman" w:cs="Times New Roman"/>
          <w:sz w:val="28"/>
          <w:szCs w:val="28"/>
        </w:rPr>
        <w:t xml:space="preserve">В случае поступления по почте на адрес института просьбы о разрешении правовой ситуации, руководитель Клиники назначает консультанта, который в письменной форме на бланке Института формулирует подробную консультацию, согласованную с руководителем Клиники. Данная работа также регистрируется в Журнале учета и вносится в дневник практики. </w:t>
      </w:r>
    </w:p>
    <w:p w:rsidR="00370A2C" w:rsidRPr="00037CE0" w:rsidRDefault="00365587">
      <w:pPr>
        <w:pStyle w:val="18"/>
        <w:shd w:val="clear" w:color="auto" w:fill="auto"/>
        <w:tabs>
          <w:tab w:val="left" w:pos="505"/>
        </w:tabs>
        <w:spacing w:after="0" w:line="240" w:lineRule="auto"/>
        <w:ind w:firstLine="709"/>
        <w:jc w:val="both"/>
        <w:rPr>
          <w:rFonts w:ascii="Times New Roman" w:hAnsi="Times New Roman"/>
          <w:sz w:val="28"/>
          <w:szCs w:val="28"/>
        </w:rPr>
      </w:pPr>
      <w:r w:rsidRPr="00037CE0">
        <w:rPr>
          <w:rFonts w:ascii="Times New Roman" w:hAnsi="Times New Roman" w:cs="Times New Roman"/>
          <w:sz w:val="28"/>
          <w:szCs w:val="28"/>
        </w:rPr>
        <w:t xml:space="preserve">При прохождении производственной практики в общественных приемных государственных органов, отделов, управлений и пр. обучающимся дается задание изучить соответствующие правовые вопросы, связанные с работой и деятельностью отдельных органов. </w:t>
      </w:r>
    </w:p>
    <w:p w:rsidR="00370A2C" w:rsidRPr="00037CE0" w:rsidRDefault="00365587">
      <w:pPr>
        <w:shd w:val="clear" w:color="auto" w:fill="FFFFFF"/>
        <w:spacing w:after="0" w:line="240" w:lineRule="auto"/>
        <w:ind w:firstLine="709"/>
        <w:jc w:val="both"/>
        <w:rPr>
          <w:rFonts w:ascii="Times New Roman" w:hAnsi="Times New Roman"/>
          <w:sz w:val="28"/>
          <w:szCs w:val="28"/>
        </w:rPr>
      </w:pPr>
      <w:r w:rsidRPr="00037CE0">
        <w:rPr>
          <w:rFonts w:ascii="Times New Roman" w:hAnsi="Times New Roman"/>
          <w:sz w:val="28"/>
          <w:szCs w:val="28"/>
        </w:rPr>
        <w:t>Независимо от места осуществления правовых консультаций обучающийся должен быть ознакомлен, прежде всего, со структурой государственного учреждения или организации, ее учредительными документами.</w:t>
      </w:r>
    </w:p>
    <w:p w:rsidR="00370A2C" w:rsidRPr="00037CE0" w:rsidRDefault="00365587">
      <w:pPr>
        <w:pStyle w:val="30"/>
        <w:spacing w:after="0" w:line="240" w:lineRule="auto"/>
        <w:ind w:firstLine="709"/>
        <w:jc w:val="both"/>
        <w:rPr>
          <w:rFonts w:ascii="Times New Roman" w:hAnsi="Times New Roman"/>
          <w:sz w:val="28"/>
          <w:szCs w:val="28"/>
        </w:rPr>
      </w:pPr>
      <w:r w:rsidRPr="00037CE0">
        <w:rPr>
          <w:rFonts w:ascii="Times New Roman" w:hAnsi="Times New Roman"/>
          <w:sz w:val="28"/>
          <w:szCs w:val="28"/>
        </w:rPr>
        <w:lastRenderedPageBreak/>
        <w:t>С момента зачисления обучающегося на практику в качестве консультанта общественной приемной по правовым вопросам, на него распространяются правила охраны труда и правила внутреннего распорядка, действующие в организации.</w:t>
      </w:r>
    </w:p>
    <w:p w:rsidR="00370A2C" w:rsidRPr="00037CE0" w:rsidRDefault="00365587">
      <w:pPr>
        <w:pStyle w:val="Default"/>
        <w:ind w:firstLine="680"/>
        <w:jc w:val="both"/>
        <w:rPr>
          <w:sz w:val="28"/>
          <w:szCs w:val="28"/>
        </w:rPr>
      </w:pPr>
      <w:r w:rsidRPr="00037CE0">
        <w:rPr>
          <w:rStyle w:val="FontStyle12"/>
          <w:sz w:val="28"/>
          <w:szCs w:val="28"/>
        </w:rPr>
        <w:t>По истечении срока работы в Клинике обучающийся получает характеристику с места практики и формирует отчётные материалы в соответствии с программой практики, индивидуальным заданием руководителя практики. Далее обучающийся 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проходит аттестацию по практике.</w:t>
      </w:r>
    </w:p>
    <w:p w:rsidR="00370A2C" w:rsidRPr="00037CE0" w:rsidRDefault="00370A2C">
      <w:pPr>
        <w:pStyle w:val="Default"/>
        <w:ind w:firstLine="680"/>
        <w:jc w:val="both"/>
        <w:rPr>
          <w:rStyle w:val="FontStyle12"/>
          <w:sz w:val="28"/>
          <w:szCs w:val="28"/>
        </w:rPr>
      </w:pPr>
    </w:p>
    <w:p w:rsidR="00370A2C" w:rsidRPr="00037CE0" w:rsidRDefault="00365587">
      <w:pPr>
        <w:spacing w:after="0" w:line="240" w:lineRule="auto"/>
        <w:ind w:firstLine="680"/>
        <w:jc w:val="center"/>
        <w:rPr>
          <w:rFonts w:ascii="Times New Roman" w:hAnsi="Times New Roman"/>
          <w:sz w:val="28"/>
          <w:szCs w:val="28"/>
        </w:rPr>
      </w:pPr>
      <w:r w:rsidRPr="00037CE0">
        <w:rPr>
          <w:rFonts w:ascii="Times New Roman" w:hAnsi="Times New Roman"/>
          <w:b/>
          <w:sz w:val="28"/>
          <w:szCs w:val="28"/>
        </w:rPr>
        <w:t>Место прохождения производственной практики</w:t>
      </w:r>
    </w:p>
    <w:p w:rsidR="00370A2C" w:rsidRPr="00037CE0" w:rsidRDefault="00370A2C">
      <w:pPr>
        <w:spacing w:after="0" w:line="240" w:lineRule="auto"/>
        <w:ind w:firstLine="680"/>
        <w:jc w:val="center"/>
        <w:rPr>
          <w:rFonts w:ascii="Times New Roman" w:hAnsi="Times New Roman"/>
          <w:b/>
          <w:sz w:val="28"/>
          <w:szCs w:val="28"/>
          <w:lang w:eastAsia="ar-SA"/>
        </w:rPr>
      </w:pPr>
    </w:p>
    <w:p w:rsidR="00370A2C" w:rsidRPr="00037CE0" w:rsidRDefault="00365587">
      <w:pPr>
        <w:spacing w:after="0" w:line="240" w:lineRule="auto"/>
        <w:ind w:firstLine="680"/>
        <w:jc w:val="both"/>
        <w:rPr>
          <w:rFonts w:ascii="Times New Roman" w:hAnsi="Times New Roman"/>
          <w:sz w:val="28"/>
          <w:szCs w:val="28"/>
        </w:rPr>
      </w:pPr>
      <w:r w:rsidRPr="00037CE0">
        <w:rPr>
          <w:rFonts w:ascii="Times New Roman" w:hAnsi="Times New Roman"/>
          <w:sz w:val="28"/>
          <w:szCs w:val="28"/>
        </w:rPr>
        <w:t xml:space="preserve">Производственная практика проводится в аудитории Клиники, а также в профильных органах и организациях, являющихся участниками государственной и негосударственной систем оказания бесплатной юридической помощи гражданам. </w:t>
      </w:r>
    </w:p>
    <w:p w:rsidR="00370A2C" w:rsidRPr="00037CE0" w:rsidRDefault="00365587">
      <w:pPr>
        <w:spacing w:after="0" w:line="240" w:lineRule="auto"/>
        <w:ind w:firstLine="680"/>
        <w:jc w:val="both"/>
        <w:rPr>
          <w:rFonts w:ascii="Times New Roman" w:hAnsi="Times New Roman"/>
          <w:sz w:val="28"/>
          <w:szCs w:val="28"/>
        </w:rPr>
      </w:pPr>
      <w:r w:rsidRPr="00037CE0">
        <w:rPr>
          <w:rFonts w:ascii="Times New Roman" w:hAnsi="Times New Roman"/>
          <w:sz w:val="28"/>
          <w:szCs w:val="28"/>
        </w:rPr>
        <w:t>Профильные органы и  организации должны быть территориально расположены в г. Оренбурге</w:t>
      </w:r>
      <w:r w:rsidRPr="00037CE0">
        <w:rPr>
          <w:rFonts w:ascii="Times New Roman" w:hAnsi="Times New Roman"/>
          <w:b/>
          <w:sz w:val="28"/>
          <w:szCs w:val="28"/>
          <w:lang w:eastAsia="ar-SA"/>
        </w:rPr>
        <w:t xml:space="preserve">. </w:t>
      </w:r>
      <w:r w:rsidRPr="00037CE0">
        <w:rPr>
          <w:rFonts w:ascii="Times New Roman" w:hAnsi="Times New Roman"/>
          <w:sz w:val="28"/>
          <w:szCs w:val="28"/>
        </w:rPr>
        <w:t xml:space="preserve">Место прохождения производственной практики определяется по согласованию с руководителем практики и с учетом возможностей профильных организаций, а также подразделений Университета. </w:t>
      </w:r>
    </w:p>
    <w:p w:rsidR="00370A2C" w:rsidRPr="00037CE0" w:rsidRDefault="00365587">
      <w:pPr>
        <w:spacing w:after="0" w:line="240" w:lineRule="auto"/>
        <w:ind w:firstLine="680"/>
        <w:jc w:val="both"/>
        <w:rPr>
          <w:sz w:val="28"/>
          <w:szCs w:val="28"/>
        </w:rPr>
      </w:pPr>
      <w:r w:rsidRPr="00037CE0">
        <w:rPr>
          <w:rStyle w:val="FontStyle12"/>
          <w:sz w:val="28"/>
          <w:szCs w:val="28"/>
        </w:rPr>
        <w:t xml:space="preserve">Профильными организациями являются федеральные и региональные органы законодательной и исполнительной власти; органы местного самоуправления; адвокатские образования, нотариальные конторы и другие органы и организации, деятельность которых соответствует направленности (профилю) программы бакалавриата и позволяет выполнить обучающемуся программу практики и индивидуальное задание руководителя практики от Университета. </w:t>
      </w:r>
    </w:p>
    <w:p w:rsidR="00370A2C" w:rsidRPr="00037CE0" w:rsidRDefault="00370A2C">
      <w:pPr>
        <w:widowControl w:val="0"/>
        <w:spacing w:after="0" w:line="240" w:lineRule="auto"/>
        <w:ind w:firstLine="680"/>
        <w:jc w:val="center"/>
        <w:outlineLvl w:val="0"/>
        <w:rPr>
          <w:rFonts w:ascii="Times New Roman" w:hAnsi="Times New Roman" w:cs="Times New Roman"/>
          <w:b/>
          <w:sz w:val="28"/>
          <w:szCs w:val="28"/>
        </w:rPr>
      </w:pPr>
    </w:p>
    <w:p w:rsidR="00370A2C" w:rsidRPr="00037CE0" w:rsidRDefault="00365587">
      <w:pPr>
        <w:pStyle w:val="Default"/>
        <w:tabs>
          <w:tab w:val="left" w:pos="851"/>
        </w:tabs>
        <w:ind w:firstLine="680"/>
        <w:jc w:val="both"/>
        <w:rPr>
          <w:sz w:val="28"/>
          <w:szCs w:val="28"/>
        </w:rPr>
      </w:pPr>
      <w:r w:rsidRPr="00037CE0">
        <w:rPr>
          <w:sz w:val="28"/>
          <w:szCs w:val="28"/>
        </w:rPr>
        <w:t>По итогам прохождения практики обучающийся обязан представить:</w:t>
      </w:r>
    </w:p>
    <w:p w:rsidR="00370A2C" w:rsidRPr="00037CE0" w:rsidRDefault="00365587">
      <w:pPr>
        <w:tabs>
          <w:tab w:val="left" w:pos="709"/>
          <w:tab w:val="left" w:pos="851"/>
        </w:tabs>
        <w:spacing w:after="0" w:line="240" w:lineRule="auto"/>
        <w:ind w:firstLine="680"/>
        <w:jc w:val="both"/>
        <w:rPr>
          <w:sz w:val="28"/>
          <w:szCs w:val="28"/>
        </w:rPr>
      </w:pPr>
      <w:r w:rsidRPr="00037CE0">
        <w:rPr>
          <w:rStyle w:val="FontStyle12"/>
          <w:sz w:val="28"/>
          <w:szCs w:val="28"/>
        </w:rPr>
        <w:tab/>
        <w:t>1. Характеристику</w:t>
      </w:r>
      <w:r w:rsidRPr="00037CE0">
        <w:rPr>
          <w:rFonts w:ascii="Times New Roman" w:hAnsi="Times New Roman"/>
          <w:sz w:val="28"/>
          <w:szCs w:val="28"/>
        </w:rPr>
        <w:t xml:space="preserve"> на бланке организации</w:t>
      </w:r>
      <w:r w:rsidRPr="00037CE0">
        <w:rPr>
          <w:rStyle w:val="FontStyle12"/>
          <w:sz w:val="28"/>
          <w:szCs w:val="28"/>
        </w:rPr>
        <w:t>, подписанную руководителем практики по месту её прохождения и заверенную печатью учреждения.</w:t>
      </w:r>
      <w:r w:rsidRPr="00037CE0">
        <w:rPr>
          <w:rFonts w:ascii="Times New Roman" w:hAnsi="Times New Roman"/>
          <w:sz w:val="28"/>
          <w:szCs w:val="28"/>
        </w:rPr>
        <w:t xml:space="preserve"> </w:t>
      </w:r>
    </w:p>
    <w:p w:rsidR="00370A2C" w:rsidRPr="00037CE0" w:rsidRDefault="00365587">
      <w:pPr>
        <w:tabs>
          <w:tab w:val="left" w:pos="709"/>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ab/>
        <w:t>В характеристике указывается фамилия, имя, отчество обучающегося, место и сроки прохождения практики. Также в характеристике должны быть отражены:</w:t>
      </w:r>
    </w:p>
    <w:p w:rsidR="00370A2C" w:rsidRPr="00037CE0" w:rsidRDefault="00365587">
      <w:pPr>
        <w:tabs>
          <w:tab w:val="left" w:pos="709"/>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полнота и качество выполнения программы практики, отношение обучающегося к выполнению заданий, полученных в период работы в Клинике, оценка результатов практики обучающегося;</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проявленные обучающимся профессиональные и личные качества;</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sz w:val="28"/>
          <w:szCs w:val="28"/>
        </w:rPr>
        <w:t>- выводы о профессиональной пригодности обучающегося.</w:t>
      </w:r>
    </w:p>
    <w:p w:rsidR="00370A2C" w:rsidRPr="00037CE0" w:rsidRDefault="00365587">
      <w:pPr>
        <w:pStyle w:val="Style8"/>
        <w:tabs>
          <w:tab w:val="left" w:pos="851"/>
        </w:tabs>
        <w:spacing w:after="0" w:line="240" w:lineRule="auto"/>
        <w:ind w:firstLine="680"/>
        <w:rPr>
          <w:rFonts w:ascii="Times New Roman" w:hAnsi="Times New Roman"/>
          <w:sz w:val="28"/>
          <w:szCs w:val="28"/>
        </w:rPr>
      </w:pPr>
      <w:r w:rsidRPr="00037CE0">
        <w:rPr>
          <w:rFonts w:ascii="Times New Roman" w:hAnsi="Times New Roman"/>
          <w:sz w:val="28"/>
          <w:szCs w:val="28"/>
        </w:rPr>
        <w:tab/>
        <w:t>2. Отчётные материалы:</w:t>
      </w:r>
    </w:p>
    <w:p w:rsidR="00370A2C" w:rsidRPr="00037CE0" w:rsidRDefault="00365587">
      <w:pPr>
        <w:pStyle w:val="18"/>
        <w:shd w:val="clear" w:color="auto" w:fill="auto"/>
        <w:tabs>
          <w:tab w:val="left" w:pos="851"/>
        </w:tabs>
        <w:spacing w:after="0" w:line="240" w:lineRule="auto"/>
        <w:ind w:firstLine="680"/>
        <w:jc w:val="both"/>
        <w:rPr>
          <w:rFonts w:ascii="Times New Roman" w:hAnsi="Times New Roman"/>
          <w:sz w:val="28"/>
          <w:szCs w:val="28"/>
        </w:rPr>
      </w:pPr>
      <w:r w:rsidRPr="00037CE0">
        <w:rPr>
          <w:rFonts w:ascii="Times New Roman" w:hAnsi="Times New Roman" w:cs="Times New Roman"/>
          <w:sz w:val="28"/>
          <w:szCs w:val="28"/>
        </w:rPr>
        <w:lastRenderedPageBreak/>
        <w:t>2.1. В дневник практики необходимо ежедневно записывать краткие све</w:t>
      </w:r>
      <w:r w:rsidRPr="00037CE0">
        <w:rPr>
          <w:rFonts w:ascii="Times New Roman" w:hAnsi="Times New Roman" w:cs="Times New Roman"/>
          <w:sz w:val="28"/>
          <w:szCs w:val="28"/>
        </w:rPr>
        <w:softHyphen/>
        <w:t>дения о проделанной в течение дня работе. Записи о выполняемой рабо</w:t>
      </w:r>
      <w:r w:rsidRPr="00037CE0">
        <w:rPr>
          <w:rFonts w:ascii="Times New Roman" w:hAnsi="Times New Roman" w:cs="Times New Roman"/>
          <w:sz w:val="28"/>
          <w:szCs w:val="28"/>
        </w:rPr>
        <w:softHyphen/>
        <w:t>те должны быть конкретными и подтверждаться подписью руководителя Клиники (или практического работника профильного органа,  организации). В дневнике отражают</w:t>
      </w:r>
      <w:r w:rsidRPr="00037CE0">
        <w:rPr>
          <w:rFonts w:ascii="Times New Roman" w:hAnsi="Times New Roman" w:cs="Times New Roman"/>
          <w:sz w:val="28"/>
          <w:szCs w:val="28"/>
        </w:rPr>
        <w:softHyphen/>
        <w:t>ся все возникающие вопросы, связанные с разрешением конкретных дел. Ведение таких записей впоследствии призвано облегчить обучающемуся составление от</w:t>
      </w:r>
      <w:r w:rsidRPr="00037CE0">
        <w:rPr>
          <w:rFonts w:ascii="Times New Roman" w:hAnsi="Times New Roman" w:cs="Times New Roman"/>
          <w:sz w:val="28"/>
          <w:szCs w:val="28"/>
        </w:rPr>
        <w:softHyphen/>
        <w:t>четных материалов о прохождении практики.</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color w:val="000000"/>
          <w:sz w:val="28"/>
          <w:szCs w:val="28"/>
        </w:rPr>
        <w:t>2.2. Отчет о прохождении производственной практики должен содержать о</w:t>
      </w:r>
      <w:r w:rsidRPr="00037CE0">
        <w:rPr>
          <w:rFonts w:ascii="Times New Roman" w:hAnsi="Times New Roman"/>
          <w:sz w:val="28"/>
          <w:szCs w:val="28"/>
        </w:rPr>
        <w:t>тветы на вопросы индивидуального задания руководителя практики, а также эссе, которое должно отражать следующие сведения: место и время работы в Клинике; описание выполненной работы; анализ наиболее сложных и инте</w:t>
      </w:r>
      <w:r w:rsidRPr="00037CE0">
        <w:rPr>
          <w:rFonts w:ascii="Times New Roman" w:hAnsi="Times New Roman"/>
          <w:sz w:val="28"/>
          <w:szCs w:val="28"/>
        </w:rPr>
        <w:softHyphen/>
        <w:t>ресных дел, изученных обучающимся, указания на затруднения, которые встретились при осуществлении правовых консультаций; изложение спорных, сложных юридических вопросов, возникающих по конкретным делам, и их реше</w:t>
      </w:r>
      <w:r w:rsidRPr="00037CE0">
        <w:rPr>
          <w:rFonts w:ascii="Times New Roman" w:hAnsi="Times New Roman"/>
          <w:sz w:val="28"/>
          <w:szCs w:val="28"/>
        </w:rPr>
        <w:softHyphen/>
        <w:t>ние; основанные на нормативных материалах замечания по тем или иным документам, с которыми обучающийся знакомился во время приема граждан. В эссе надо указать, как проходила работа в Клинике, принесла ли она поль</w:t>
      </w:r>
      <w:r w:rsidRPr="00037CE0">
        <w:rPr>
          <w:rFonts w:ascii="Times New Roman" w:hAnsi="Times New Roman"/>
          <w:sz w:val="28"/>
          <w:szCs w:val="28"/>
        </w:rPr>
        <w:softHyphen/>
        <w:t>зу, насколько помогли теоретические знания. Эссе  должно отражать отношение обучающегося к изученному, к той деятельности, с которой он знакомился, те знания и навыки, кото</w:t>
      </w:r>
      <w:r w:rsidRPr="00037CE0">
        <w:rPr>
          <w:rFonts w:ascii="Times New Roman" w:hAnsi="Times New Roman"/>
          <w:sz w:val="28"/>
          <w:szCs w:val="28"/>
        </w:rPr>
        <w:softHyphen/>
        <w:t>рые он приобрел в ходе практики. Эссе не должно быть повторением дневника или пересказом программы практики, учебника или законов.</w:t>
      </w:r>
    </w:p>
    <w:p w:rsidR="00370A2C" w:rsidRPr="00037CE0" w:rsidRDefault="00365587">
      <w:pPr>
        <w:tabs>
          <w:tab w:val="left" w:pos="851"/>
        </w:tabs>
        <w:spacing w:after="0" w:line="240" w:lineRule="auto"/>
        <w:ind w:firstLine="680"/>
        <w:jc w:val="both"/>
        <w:rPr>
          <w:rFonts w:ascii="Times New Roman" w:hAnsi="Times New Roman"/>
          <w:sz w:val="28"/>
          <w:szCs w:val="28"/>
        </w:rPr>
      </w:pPr>
      <w:r w:rsidRPr="00037CE0">
        <w:rPr>
          <w:rFonts w:ascii="Times New Roman" w:hAnsi="Times New Roman"/>
          <w:color w:val="000000"/>
          <w:sz w:val="28"/>
          <w:szCs w:val="28"/>
        </w:rPr>
        <w:t>Объём эссе 10-12 страниц (формат А4, шрифт текста — Times New Roman, 14, междустрочный интервал -1,5). Текст печатается на одной стороне листа.</w:t>
      </w:r>
    </w:p>
    <w:p w:rsidR="00370A2C" w:rsidRPr="00037CE0" w:rsidRDefault="00365587">
      <w:pPr>
        <w:pStyle w:val="18"/>
        <w:shd w:val="clear" w:color="auto" w:fill="auto"/>
        <w:tabs>
          <w:tab w:val="left" w:pos="851"/>
        </w:tabs>
        <w:spacing w:after="0" w:line="240" w:lineRule="auto"/>
        <w:ind w:firstLine="680"/>
        <w:jc w:val="both"/>
        <w:rPr>
          <w:sz w:val="28"/>
          <w:szCs w:val="28"/>
        </w:rPr>
      </w:pPr>
      <w:r w:rsidRPr="00037CE0">
        <w:rPr>
          <w:rFonts w:ascii="Times New Roman" w:hAnsi="Times New Roman" w:cs="Times New Roman"/>
          <w:sz w:val="28"/>
          <w:szCs w:val="28"/>
        </w:rPr>
        <w:t xml:space="preserve">2.3. </w:t>
      </w:r>
      <w:r w:rsidRPr="00037CE0">
        <w:rPr>
          <w:rFonts w:ascii="Times New Roman" w:hAnsi="Times New Roman" w:cs="Times New Roman"/>
          <w:color w:val="000000"/>
          <w:sz w:val="28"/>
          <w:szCs w:val="28"/>
        </w:rPr>
        <w:t xml:space="preserve">Проекты процессуальных документов, </w:t>
      </w:r>
      <w:r w:rsidRPr="00037CE0">
        <w:rPr>
          <w:rFonts w:ascii="Times New Roman" w:hAnsi="Times New Roman" w:cs="Times New Roman"/>
          <w:sz w:val="28"/>
          <w:szCs w:val="28"/>
        </w:rPr>
        <w:t>составленные обучающимся - консультантом во время работы в Клинике, например:</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cs="Times New Roman"/>
          <w:sz w:val="28"/>
          <w:szCs w:val="28"/>
        </w:rPr>
      </w:pPr>
      <w:r w:rsidRPr="00037CE0">
        <w:rPr>
          <w:rFonts w:ascii="Times New Roman" w:hAnsi="Times New Roman" w:cs="Times New Roman"/>
          <w:sz w:val="28"/>
          <w:szCs w:val="28"/>
        </w:rPr>
        <w:t xml:space="preserve">проекты исковых заявлений, заявлений по делам особого производства и по делам, возникающим из публичных правоотношений; </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sz w:val="28"/>
          <w:szCs w:val="28"/>
        </w:rPr>
      </w:pPr>
      <w:r w:rsidRPr="00037CE0">
        <w:rPr>
          <w:rFonts w:ascii="Times New Roman" w:hAnsi="Times New Roman" w:cs="Times New Roman"/>
          <w:sz w:val="28"/>
          <w:szCs w:val="28"/>
        </w:rPr>
        <w:t>проекты жалоб на решения либо определения судов первой инстан</w:t>
      </w:r>
      <w:r w:rsidRPr="00037CE0">
        <w:rPr>
          <w:rFonts w:ascii="Times New Roman" w:hAnsi="Times New Roman" w:cs="Times New Roman"/>
          <w:sz w:val="28"/>
          <w:szCs w:val="28"/>
        </w:rPr>
        <w:softHyphen/>
        <w:t xml:space="preserve">ции, которые он считает незаконными; </w:t>
      </w:r>
    </w:p>
    <w:p w:rsidR="00370A2C" w:rsidRPr="00037CE0" w:rsidRDefault="00365587" w:rsidP="00037CE0">
      <w:pPr>
        <w:pStyle w:val="18"/>
        <w:shd w:val="clear" w:color="auto" w:fill="auto"/>
        <w:tabs>
          <w:tab w:val="left" w:pos="510"/>
          <w:tab w:val="left" w:pos="851"/>
        </w:tabs>
        <w:spacing w:after="0" w:line="240" w:lineRule="auto"/>
        <w:ind w:left="680"/>
        <w:jc w:val="both"/>
        <w:rPr>
          <w:rFonts w:ascii="Times New Roman" w:hAnsi="Times New Roman" w:cs="Times New Roman"/>
          <w:sz w:val="28"/>
          <w:szCs w:val="28"/>
        </w:rPr>
      </w:pPr>
      <w:r w:rsidRPr="00037CE0">
        <w:rPr>
          <w:rFonts w:ascii="Times New Roman" w:hAnsi="Times New Roman" w:cs="Times New Roman"/>
          <w:sz w:val="28"/>
          <w:szCs w:val="28"/>
        </w:rPr>
        <w:t xml:space="preserve">проекты кассационных, надзорных жалоб; </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претензий;</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ответов на претензионные требования;</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проекты отзывов на исковые заявления;</w:t>
      </w:r>
    </w:p>
    <w:p w:rsidR="00370A2C" w:rsidRPr="00037CE0" w:rsidRDefault="00365587" w:rsidP="00037CE0">
      <w:pPr>
        <w:tabs>
          <w:tab w:val="left" w:pos="851"/>
        </w:tabs>
        <w:spacing w:after="0" w:line="240" w:lineRule="auto"/>
        <w:ind w:left="680"/>
        <w:jc w:val="both"/>
        <w:rPr>
          <w:rFonts w:ascii="Times New Roman" w:hAnsi="Times New Roman"/>
          <w:sz w:val="28"/>
          <w:szCs w:val="28"/>
        </w:rPr>
      </w:pPr>
      <w:r w:rsidRPr="00037CE0">
        <w:rPr>
          <w:rFonts w:ascii="Times New Roman" w:hAnsi="Times New Roman"/>
          <w:sz w:val="28"/>
          <w:szCs w:val="28"/>
        </w:rPr>
        <w:t xml:space="preserve">проекты гражданско-правовых договоров. </w:t>
      </w:r>
    </w:p>
    <w:p w:rsidR="00370A2C" w:rsidRPr="00037CE0" w:rsidRDefault="00365587">
      <w:pPr>
        <w:pStyle w:val="18"/>
        <w:shd w:val="clear" w:color="auto" w:fill="auto"/>
        <w:tabs>
          <w:tab w:val="left" w:pos="851"/>
        </w:tabs>
        <w:spacing w:after="0" w:line="240" w:lineRule="auto"/>
        <w:ind w:firstLine="680"/>
        <w:jc w:val="both"/>
        <w:rPr>
          <w:rFonts w:ascii="Times New Roman" w:hAnsi="Times New Roman"/>
          <w:sz w:val="28"/>
          <w:szCs w:val="28"/>
        </w:rPr>
      </w:pPr>
      <w:r w:rsidRPr="00037CE0">
        <w:rPr>
          <w:rFonts w:ascii="Times New Roman" w:hAnsi="Times New Roman" w:cs="Times New Roman"/>
          <w:sz w:val="28"/>
          <w:szCs w:val="28"/>
        </w:rPr>
        <w:t xml:space="preserve">При прохождении обучающимся – консультантом производственной практики в иных местах, в Приложение к отчёту включаются проекты всех документов, составленных в соответствии с заданиями непосредственного руководителя. Конкретный перечень и заданий, и документов, определяется вместе с руководителем Клиники. </w:t>
      </w:r>
    </w:p>
    <w:p w:rsidR="00370A2C" w:rsidRPr="00037CE0" w:rsidRDefault="00365587">
      <w:pPr>
        <w:pStyle w:val="Style8"/>
        <w:tabs>
          <w:tab w:val="left" w:pos="851"/>
        </w:tabs>
        <w:spacing w:after="0" w:line="240" w:lineRule="auto"/>
        <w:ind w:firstLine="680"/>
        <w:rPr>
          <w:rFonts w:ascii="Times New Roman" w:hAnsi="Times New Roman"/>
          <w:sz w:val="28"/>
          <w:szCs w:val="28"/>
        </w:rPr>
      </w:pPr>
      <w:r w:rsidRPr="00037CE0">
        <w:rPr>
          <w:rFonts w:ascii="Times New Roman" w:hAnsi="Times New Roman"/>
          <w:color w:val="000000"/>
          <w:sz w:val="28"/>
          <w:szCs w:val="28"/>
        </w:rPr>
        <w:tab/>
        <w:t>Отчетные материалы и характеристика регистрируются инспектором института (филиала) и передаются для проверки руководителю практики от Университета. О</w:t>
      </w:r>
      <w:r w:rsidRPr="00037CE0">
        <w:rPr>
          <w:rFonts w:ascii="Times New Roman" w:hAnsi="Times New Roman"/>
          <w:sz w:val="28"/>
          <w:szCs w:val="28"/>
        </w:rPr>
        <w:t xml:space="preserve">бучающиеся, чьи отчетные материалы или характеристика </w:t>
      </w:r>
      <w:r w:rsidRPr="00037CE0">
        <w:rPr>
          <w:rFonts w:ascii="Times New Roman" w:hAnsi="Times New Roman"/>
          <w:sz w:val="28"/>
          <w:szCs w:val="28"/>
        </w:rPr>
        <w:lastRenderedPageBreak/>
        <w:t>оформлены неполно или небрежно к аттестации по  практике не допускаются.</w:t>
      </w:r>
    </w:p>
    <w:p w:rsidR="00370A2C" w:rsidRPr="00037CE0" w:rsidRDefault="00365587">
      <w:pPr>
        <w:pStyle w:val="Style5"/>
        <w:tabs>
          <w:tab w:val="left" w:pos="581"/>
          <w:tab w:val="left" w:pos="851"/>
        </w:tabs>
        <w:spacing w:after="0" w:line="240" w:lineRule="auto"/>
        <w:ind w:firstLine="680"/>
        <w:rPr>
          <w:rFonts w:ascii="Times New Roman" w:hAnsi="Times New Roman" w:cs="Times New Roman"/>
          <w:sz w:val="28"/>
          <w:szCs w:val="28"/>
        </w:rPr>
      </w:pPr>
      <w:r w:rsidRPr="00037CE0">
        <w:rPr>
          <w:rFonts w:ascii="Times New Roman" w:hAnsi="Times New Roman" w:cs="Times New Roman"/>
          <w:sz w:val="28"/>
          <w:szCs w:val="28"/>
        </w:rPr>
        <w:tab/>
      </w:r>
      <w:r w:rsidRPr="00037CE0">
        <w:rPr>
          <w:rStyle w:val="FontStyle12"/>
          <w:sz w:val="28"/>
          <w:szCs w:val="28"/>
        </w:rPr>
        <w:t>Представленные студентом отчетные материалы практики передаются преподавателю - руководителю практики для подготовки отзыва и оценки ее результатов. При положительном отзыве студент допускается к аттестации по практике, во время которой обучающийся должен ответить на вопросы, поставленные преподавателем в отзыве.</w:t>
      </w:r>
    </w:p>
    <w:p w:rsidR="00370A2C" w:rsidRDefault="00370A2C">
      <w:pPr>
        <w:widowControl w:val="0"/>
        <w:spacing w:after="0" w:line="240" w:lineRule="auto"/>
        <w:ind w:firstLine="680"/>
        <w:jc w:val="center"/>
        <w:outlineLvl w:val="0"/>
        <w:rPr>
          <w:rFonts w:ascii="Times New Roman" w:hAnsi="Times New Roman" w:cs="Times New Roman"/>
          <w:sz w:val="26"/>
          <w:szCs w:val="26"/>
        </w:rPr>
      </w:pPr>
    </w:p>
    <w:p w:rsidR="00370A2C" w:rsidRDefault="00370A2C">
      <w:pPr>
        <w:widowControl w:val="0"/>
        <w:spacing w:after="0" w:line="240" w:lineRule="auto"/>
        <w:ind w:firstLine="709"/>
        <w:jc w:val="center"/>
        <w:outlineLvl w:val="0"/>
        <w:rPr>
          <w:rFonts w:ascii="Times New Roman" w:hAnsi="Times New Roman" w:cs="Times New Roman"/>
          <w:i/>
          <w:sz w:val="26"/>
          <w:szCs w:val="28"/>
        </w:rPr>
      </w:pPr>
    </w:p>
    <w:p w:rsidR="00370A2C" w:rsidRDefault="00365587">
      <w:pPr>
        <w:widowControl w:val="0"/>
        <w:numPr>
          <w:ilvl w:val="0"/>
          <w:numId w:val="2"/>
        </w:numPr>
        <w:spacing w:after="0" w:line="240" w:lineRule="auto"/>
        <w:ind w:left="0" w:firstLine="54"/>
        <w:contextualSpacing/>
        <w:jc w:val="center"/>
        <w:outlineLvl w:val="0"/>
        <w:rPr>
          <w:rFonts w:ascii="Times New Roman" w:hAnsi="Times New Roman" w:cs="Times New Roman"/>
          <w:b/>
          <w:sz w:val="26"/>
          <w:szCs w:val="28"/>
        </w:rPr>
      </w:pPr>
      <w:r>
        <w:rPr>
          <w:rFonts w:ascii="Times New Roman" w:hAnsi="Times New Roman" w:cs="Times New Roman"/>
          <w:b/>
          <w:sz w:val="26"/>
          <w:szCs w:val="28"/>
        </w:rPr>
        <w:t xml:space="preserve">ОЦЕНКА КАЧЕСТВА ОСВОЕНИЯ </w:t>
      </w:r>
      <w:r w:rsidR="00717AD9">
        <w:rPr>
          <w:rFonts w:ascii="Times New Roman" w:hAnsi="Times New Roman" w:cs="Times New Roman"/>
          <w:b/>
          <w:sz w:val="26"/>
          <w:szCs w:val="28"/>
        </w:rPr>
        <w:t>ПРОИЗВОДСТВЕННОЙ ПРАКТИКИ</w:t>
      </w:r>
    </w:p>
    <w:p w:rsidR="00370A2C" w:rsidRDefault="00370A2C">
      <w:pPr>
        <w:tabs>
          <w:tab w:val="left" w:pos="0"/>
          <w:tab w:val="left" w:pos="708"/>
          <w:tab w:val="right" w:leader="underscore" w:pos="9356"/>
          <w:tab w:val="right" w:leader="underscore" w:pos="9639"/>
        </w:tabs>
        <w:spacing w:after="0" w:line="240" w:lineRule="auto"/>
        <w:ind w:firstLine="709"/>
        <w:jc w:val="both"/>
        <w:rPr>
          <w:rFonts w:ascii="Times New Roman" w:hAnsi="Times New Roman" w:cs="Times New Roman"/>
          <w:i/>
          <w:sz w:val="26"/>
          <w:szCs w:val="28"/>
        </w:rPr>
      </w:pPr>
    </w:p>
    <w:p w:rsidR="00370A2C" w:rsidRDefault="00365587">
      <w:pPr>
        <w:keepNext/>
        <w:spacing w:after="0" w:line="240" w:lineRule="auto"/>
        <w:ind w:firstLine="709"/>
        <w:jc w:val="both"/>
        <w:outlineLvl w:val="0"/>
        <w:rPr>
          <w:rFonts w:ascii="Times New Roman" w:hAnsi="Times New Roman" w:cs="Times New Roman"/>
          <w:b/>
          <w:bCs/>
          <w:kern w:val="2"/>
          <w:sz w:val="26"/>
          <w:szCs w:val="26"/>
          <w:lang w:eastAsia="ru-RU"/>
        </w:rPr>
      </w:pPr>
      <w:bookmarkStart w:id="1" w:name="_Toc529538718"/>
      <w:r>
        <w:rPr>
          <w:rFonts w:ascii="Times New Roman" w:hAnsi="Times New Roman" w:cs="Times New Roman"/>
          <w:b/>
          <w:bCs/>
          <w:kern w:val="2"/>
          <w:sz w:val="26"/>
          <w:szCs w:val="26"/>
          <w:lang w:eastAsia="ru-RU"/>
        </w:rPr>
        <w:t xml:space="preserve">3.1. Контрольные вопросы для проведения промежуточной аттестации по итогам </w:t>
      </w:r>
      <w:bookmarkEnd w:id="1"/>
      <w:r w:rsidR="00717AD9">
        <w:rPr>
          <w:rFonts w:ascii="Times New Roman" w:hAnsi="Times New Roman" w:cs="Times New Roman"/>
          <w:b/>
          <w:bCs/>
          <w:kern w:val="2"/>
          <w:sz w:val="26"/>
          <w:szCs w:val="26"/>
          <w:lang w:eastAsia="ru-RU"/>
        </w:rPr>
        <w:t>прохождения практики</w:t>
      </w:r>
    </w:p>
    <w:p w:rsidR="00370A2C" w:rsidRDefault="00370A2C">
      <w:pPr>
        <w:suppressAutoHyphens/>
        <w:spacing w:after="0" w:line="240" w:lineRule="auto"/>
        <w:jc w:val="center"/>
        <w:rPr>
          <w:rFonts w:ascii="Times New Roman" w:hAnsi="Times New Roman" w:cs="Times New Roman"/>
          <w:b/>
          <w:sz w:val="26"/>
          <w:szCs w:val="28"/>
        </w:rPr>
      </w:pPr>
    </w:p>
    <w:p w:rsidR="00370A2C" w:rsidRDefault="00365587">
      <w:pPr>
        <w:suppressAutoHyphens/>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Ко</w:t>
      </w:r>
      <w:r>
        <w:rPr>
          <w:rFonts w:ascii="Times New Roman" w:hAnsi="Times New Roman" w:cs="Times New Roman"/>
          <w:b/>
          <w:sz w:val="26"/>
          <w:szCs w:val="26"/>
        </w:rPr>
        <w:t>нтрольные вопросы для аттестации по производственной практике</w:t>
      </w:r>
    </w:p>
    <w:p w:rsidR="00370A2C" w:rsidRDefault="00365587">
      <w:pPr>
        <w:pStyle w:val="af5"/>
        <w:numPr>
          <w:ilvl w:val="0"/>
          <w:numId w:val="8"/>
        </w:numPr>
        <w:tabs>
          <w:tab w:val="left" w:pos="1134"/>
        </w:tabs>
        <w:spacing w:before="0" w:after="0" w:line="240" w:lineRule="auto"/>
        <w:ind w:left="0" w:firstLine="0"/>
        <w:jc w:val="both"/>
        <w:rPr>
          <w:rFonts w:ascii="Times New Roman" w:hAnsi="Times New Roman"/>
          <w:sz w:val="26"/>
          <w:szCs w:val="26"/>
        </w:rPr>
      </w:pPr>
      <w:r>
        <w:rPr>
          <w:rFonts w:ascii="Times New Roman" w:hAnsi="Times New Roman"/>
          <w:sz w:val="26"/>
          <w:szCs w:val="26"/>
        </w:rPr>
        <w:t>Место юридических клиник в системе оказания бесплатной юридической помощи гражданам.</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Юридическая квалификация отношений сторон гражданско - правового спора (дела).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Поиск способов урегулирования спора и установление возможных последствий их применения.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Действия, направленные на примирение сторон. </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Сбор и изучение доказательств, необходимых для разрешения спора.</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Обеспечение иска до обращения в суд.</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заявления в суд. Оформление письменных доказательств, прилагаемых к заявлению.</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Подача заявления в суд: порядок и правовые последствия.</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Порядок обжалования определений суда об отказе в принятии искового заявления, его возвращении, оставлении без движения.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Получение ответчиком информации о возбуждении дела.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Сбор  и представление судебных доказательств.</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Обеспечение участия в деле свидетелей.</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Представление вещественных доказательств.</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Представление электронных доказательств, аудио- и видеозаписей.</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Выявление необходимости проведения экспертизы по делу.</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ходатайства о назначении экспертизы. Последствия удовлетворения ходатайства о назначении экспертизы.</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Оспаривание результатов судебной экспертизы. Назначение повторной и дополнительной экспертизы: порядок и правовые последствия.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ходатайства о замене лица в порядке процессуального правопреемства.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представление объяснений истцом.</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представление ответчиком отзыва на исковое заявление, возражений против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предъявление ответчиком встречного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Изменение иска, признание иска, отказ от иска, заключение сторонами мирового соглашения: порядок и правовые последствия.</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lastRenderedPageBreak/>
        <w:t>Подготовка и подача заявления об обеспечении иска.</w:t>
      </w:r>
    </w:p>
    <w:p w:rsidR="00370A2C" w:rsidRDefault="00365587">
      <w:pPr>
        <w:pStyle w:val="af3"/>
        <w:numPr>
          <w:ilvl w:val="0"/>
          <w:numId w:val="8"/>
        </w:numPr>
        <w:tabs>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Подготовка и подача заявления об обеспечении имущественных интересов (о принятии предварительных обеспечительных мер).</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Заявления и ходатайства, подаваемые на этапе подготовки дела к судебному разбирательству.</w:t>
      </w:r>
    </w:p>
    <w:p w:rsidR="00370A2C" w:rsidRDefault="00365587">
      <w:pPr>
        <w:pStyle w:val="af3"/>
        <w:numPr>
          <w:ilvl w:val="0"/>
          <w:numId w:val="8"/>
        </w:numPr>
        <w:tabs>
          <w:tab w:val="left" w:pos="993"/>
          <w:tab w:val="left" w:pos="1134"/>
        </w:tabs>
        <w:suppressAutoHyphens/>
        <w:spacing w:after="0" w:line="240" w:lineRule="auto"/>
        <w:ind w:left="0" w:firstLine="0"/>
        <w:jc w:val="both"/>
        <w:rPr>
          <w:rFonts w:ascii="Times New Roman" w:hAnsi="Times New Roman"/>
          <w:sz w:val="26"/>
          <w:szCs w:val="26"/>
        </w:rPr>
      </w:pPr>
      <w:r>
        <w:rPr>
          <w:rFonts w:ascii="Times New Roman" w:hAnsi="Times New Roman" w:cs="Times New Roman"/>
          <w:sz w:val="26"/>
          <w:szCs w:val="26"/>
        </w:rPr>
        <w:t>Дача объяснений сторонами и третьими лицами.</w:t>
      </w:r>
    </w:p>
    <w:p w:rsidR="00370A2C" w:rsidRDefault="00365587">
      <w:pPr>
        <w:pStyle w:val="af3"/>
        <w:numPr>
          <w:ilvl w:val="0"/>
          <w:numId w:val="8"/>
        </w:numPr>
        <w:shd w:val="clear" w:color="auto" w:fill="FFFFFF"/>
        <w:tabs>
          <w:tab w:val="left" w:pos="993"/>
          <w:tab w:val="left" w:pos="1134"/>
        </w:tabs>
        <w:suppressAutoHyphens/>
        <w:spacing w:after="0" w:line="240" w:lineRule="auto"/>
        <w:ind w:lef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Понятие  и виды постановлений суда первой инстанции. Понятие и виды судебных актов арбитражных судов первой инстанции.</w:t>
      </w:r>
    </w:p>
    <w:p w:rsidR="00370A2C" w:rsidRDefault="00365587">
      <w:pPr>
        <w:pStyle w:val="af3"/>
        <w:numPr>
          <w:ilvl w:val="0"/>
          <w:numId w:val="8"/>
        </w:numPr>
        <w:shd w:val="clear" w:color="auto" w:fill="FFFFFF"/>
        <w:tabs>
          <w:tab w:val="left" w:pos="993"/>
          <w:tab w:val="left" w:pos="1134"/>
        </w:tabs>
        <w:suppressAutoHyphens/>
        <w:spacing w:after="0" w:line="240" w:lineRule="auto"/>
        <w:ind w:lef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Понятие определения суда первой инстанции и его значение. Отличие судебного решения от судебного определения.</w:t>
      </w:r>
    </w:p>
    <w:p w:rsidR="00370A2C" w:rsidRDefault="00370A2C">
      <w:pPr>
        <w:pStyle w:val="af3"/>
        <w:tabs>
          <w:tab w:val="left" w:pos="1134"/>
        </w:tabs>
        <w:suppressAutoHyphens/>
        <w:spacing w:after="0" w:line="240" w:lineRule="auto"/>
        <w:ind w:left="0"/>
        <w:jc w:val="both"/>
        <w:rPr>
          <w:rFonts w:ascii="Times New Roman" w:hAnsi="Times New Roman" w:cs="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b/>
          <w:sz w:val="26"/>
          <w:szCs w:val="26"/>
        </w:rPr>
        <w:t xml:space="preserve">3.2. Примеры индивидуальных заданий </w:t>
      </w:r>
    </w:p>
    <w:p w:rsidR="00370A2C" w:rsidRDefault="00370A2C">
      <w:pPr>
        <w:spacing w:after="0" w:line="240" w:lineRule="auto"/>
        <w:jc w:val="both"/>
        <w:rPr>
          <w:rFonts w:ascii="Times New Roman" w:hAnsi="Times New Roman"/>
          <w:b/>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ab/>
        <w:t>Руководителем Клиники выбирается одно из предложенных вариантов индивидуальных заданий или по согласованию с обучающимся - консультантом, исходя из сферы его интересов, формирует другое задание.</w:t>
      </w:r>
    </w:p>
    <w:p w:rsidR="00370A2C" w:rsidRDefault="00370A2C">
      <w:pPr>
        <w:spacing w:after="0" w:line="240" w:lineRule="auto"/>
        <w:jc w:val="both"/>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1</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 xml:space="preserve">30.01.2017 г. умер гр. Захаров Ю.И. После его смерти открылось наследство, состоящее из денежного вклада, квартиры и автомобиля. В завещании Ю.И. Захаров все свое имущество завещал дочери от первого брака - гр. Ивановой А.Ю, 1981 года рождения, которая обратилась к нотариусу за выдачей свидетельства о праве на наследство. На иждивении наследодателя был сын Захаров И.Ю - 2015 года рождения, также у него имеется супруга.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о порядке и способах принятия наследства наследниками Ю.И. Захарова, а также порядке его раздела. Подготовьте проект искового заявления по наследственному спору в интересах сына наследодателя - Захарова И.Ю.</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2</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iCs/>
          <w:sz w:val="26"/>
          <w:szCs w:val="26"/>
        </w:rPr>
        <w:t>Иванова И.С. в интересах своих несовершеннолетних детей Иванова С.А. и Ивановой М.А. обратилась в юридическую консультацию с вопросом  о перерасчете сумм возмещения вреда Иркутским областным управлением автомобильных дорог, причиненного потерей кормильца, о включении в состав заработка ее мужа, погибшего на работе 13.03.16 г., дополнительных выплат, об увеличении несвоевременно выплаченных сумм возмещения вреда на индексе роста цен за время с момента гибели мужа до дня фактической выплаты возмещения. А также клиент просит оказать помощь в взыскании с ответчика компенсацию морального вреда</w:t>
      </w:r>
      <w:r>
        <w:rPr>
          <w:rFonts w:ascii="Times New Roman" w:hAnsi="Times New Roman"/>
          <w:b/>
          <w:sz w:val="26"/>
          <w:szCs w:val="26"/>
        </w:rPr>
        <w:t>.</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r>
        <w:rPr>
          <w:rFonts w:ascii="Times New Roman" w:hAnsi="Times New Roman"/>
          <w:b/>
          <w:sz w:val="26"/>
          <w:szCs w:val="26"/>
        </w:rPr>
        <w:t>.</w:t>
      </w:r>
    </w:p>
    <w:p w:rsidR="00370A2C" w:rsidRDefault="00370A2C">
      <w:pPr>
        <w:spacing w:after="0" w:line="240" w:lineRule="auto"/>
        <w:jc w:val="center"/>
        <w:rPr>
          <w:rFonts w:ascii="Times New Roman" w:hAnsi="Times New Roman"/>
          <w:b/>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3.</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Тропина Е.Н. обратилась в Клинику с вопросом о признании за ней в порядке приватизации права собственности на земельный участок №101 размером 1200 кв.м. в СНТ «Ромашка».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r>
        <w:rPr>
          <w:rFonts w:ascii="Times New Roman" w:hAnsi="Times New Roman"/>
          <w:b/>
          <w:sz w:val="26"/>
          <w:szCs w:val="26"/>
        </w:rPr>
        <w:t>.</w:t>
      </w:r>
    </w:p>
    <w:p w:rsidR="00370A2C" w:rsidRDefault="00370A2C">
      <w:pPr>
        <w:spacing w:after="0" w:line="240" w:lineRule="auto"/>
        <w:jc w:val="center"/>
        <w:rPr>
          <w:rFonts w:ascii="Times New Roman" w:hAnsi="Times New Roman"/>
          <w:b/>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4.</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iCs/>
          <w:sz w:val="26"/>
          <w:szCs w:val="26"/>
        </w:rPr>
        <w:t xml:space="preserve">В Клинику обратилась К. с вопросом о взыскании материального ущерба и компенсации морального вреда. В обоснование своих требований клиент указала, что 19.09.16 г. водитель П., управляя автомобилем ГАЗ–31029, совершил на нее наезд, причинив ей тяжкие телесные повреждения. Владельцем указанного автотранспортного средства являлся А. Клиент просила взыскать причиненный ей ущерб с владельца источника повышенной опасности, а также компенсацию морального вреда.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Составьте письменную правовую консультацию клиенту, а также подготовьте проект искового заявления.</w:t>
      </w:r>
    </w:p>
    <w:p w:rsidR="00370A2C" w:rsidRDefault="00370A2C">
      <w:pPr>
        <w:spacing w:after="0" w:line="240" w:lineRule="auto"/>
        <w:jc w:val="center"/>
        <w:rPr>
          <w:rFonts w:ascii="Times New Roman" w:hAnsi="Times New Roman"/>
          <w:sz w:val="26"/>
          <w:szCs w:val="26"/>
        </w:rPr>
      </w:pPr>
    </w:p>
    <w:p w:rsidR="00370A2C" w:rsidRDefault="00365587">
      <w:pPr>
        <w:spacing w:after="0" w:line="240" w:lineRule="auto"/>
        <w:jc w:val="center"/>
        <w:rPr>
          <w:rFonts w:ascii="Times New Roman" w:hAnsi="Times New Roman"/>
          <w:sz w:val="26"/>
          <w:szCs w:val="26"/>
        </w:rPr>
      </w:pPr>
      <w:r>
        <w:rPr>
          <w:rFonts w:ascii="Times New Roman" w:hAnsi="Times New Roman"/>
          <w:sz w:val="26"/>
          <w:szCs w:val="26"/>
        </w:rPr>
        <w:t>Задание № 5.</w:t>
      </w:r>
    </w:p>
    <w:p w:rsidR="00370A2C" w:rsidRDefault="00370A2C">
      <w:pPr>
        <w:spacing w:after="0" w:line="240" w:lineRule="auto"/>
        <w:jc w:val="center"/>
        <w:rPr>
          <w:rFonts w:ascii="Times New Roman" w:hAnsi="Times New Roman"/>
          <w:sz w:val="26"/>
          <w:szCs w:val="26"/>
        </w:rPr>
      </w:pPr>
    </w:p>
    <w:p w:rsidR="00370A2C" w:rsidRDefault="00365587">
      <w:pPr>
        <w:pStyle w:val="ConsPlusNormal"/>
        <w:widowControl/>
        <w:tabs>
          <w:tab w:val="left" w:pos="851"/>
        </w:tabs>
        <w:ind w:firstLine="0"/>
        <w:jc w:val="both"/>
        <w:rPr>
          <w:rFonts w:ascii="Times New Roman" w:hAnsi="Times New Roman" w:cs="Times New Roman"/>
          <w:sz w:val="26"/>
          <w:szCs w:val="26"/>
        </w:rPr>
      </w:pPr>
      <w:r>
        <w:rPr>
          <w:rFonts w:ascii="Times New Roman" w:hAnsi="Times New Roman" w:cs="Times New Roman"/>
          <w:sz w:val="26"/>
          <w:szCs w:val="26"/>
        </w:rPr>
        <w:t>За юридической консультацией обратились бывшие супруги, сообщив следующее:</w:t>
      </w:r>
    </w:p>
    <w:p w:rsidR="00370A2C" w:rsidRDefault="00365587">
      <w:pPr>
        <w:tabs>
          <w:tab w:val="left" w:pos="851"/>
        </w:tabs>
        <w:spacing w:after="0" w:line="240" w:lineRule="auto"/>
        <w:jc w:val="both"/>
        <w:rPr>
          <w:rFonts w:ascii="Times New Roman" w:hAnsi="Times New Roman"/>
          <w:sz w:val="26"/>
          <w:szCs w:val="26"/>
        </w:rPr>
      </w:pPr>
      <w:r>
        <w:rPr>
          <w:rFonts w:ascii="Times New Roman" w:hAnsi="Times New Roman"/>
          <w:sz w:val="26"/>
          <w:szCs w:val="26"/>
        </w:rPr>
        <w:t>Бывшая супруга обратилась в суд с иском о разделе общего имущества, приобретенного во время брака: квартиры в Истринском районе Московской области, находящейся в собственности ответчика, и автомобиля.</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Ответчик первоначальный иск признал, но подал встречный, в котором просил разделить еще предметы домашней обстановки на сумму 55 тыс. рублей.</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При собеседовании супруги сообщили о намерении заключить мировое соглашение следующего содержания:</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rPr>
        <w:t>…бывшей супруге оставить в собственности 1/4 долю квартиры плюс бывшим супругом выплачивается денежная компенсация жене за выделенное ему имущество: 3/4 доли спорной квартиры, предметы домашней обстановки на общую сумму 31,5 тыс. рублей и автомобиль, если она с детьми выселится из спорной квартиры. И ответчик обязуется выплачивать алименты на содержание двоих несовершеннолетних детей в размере 19 тыс. рублей ежемесячно.</w:t>
      </w:r>
    </w:p>
    <w:p w:rsidR="00370A2C" w:rsidRDefault="0036558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Проанализируйте, соблюдены ли все материально-правовые и процессуальные условия мирового соглашения? Составьте перечень дополнительных вопросов клиентам, если это необходимо. Составьте проект мирового соглашения.</w:t>
      </w:r>
    </w:p>
    <w:p w:rsidR="00370A2C" w:rsidRDefault="00370A2C">
      <w:pPr>
        <w:pStyle w:val="af3"/>
        <w:tabs>
          <w:tab w:val="left" w:pos="993"/>
          <w:tab w:val="left" w:pos="1134"/>
          <w:tab w:val="left" w:pos="4472"/>
        </w:tabs>
        <w:suppressAutoHyphens/>
        <w:spacing w:after="0"/>
        <w:rPr>
          <w:rStyle w:val="10"/>
          <w:rFonts w:eastAsia="Calibri"/>
          <w:i/>
          <w:sz w:val="26"/>
          <w:szCs w:val="26"/>
        </w:rPr>
      </w:pPr>
    </w:p>
    <w:p w:rsidR="00370A2C" w:rsidRDefault="00370A2C">
      <w:pPr>
        <w:pStyle w:val="af3"/>
        <w:spacing w:after="0" w:line="240" w:lineRule="auto"/>
        <w:ind w:left="0"/>
        <w:jc w:val="both"/>
        <w:rPr>
          <w:rFonts w:ascii="Times New Roman" w:hAnsi="Times New Roman"/>
          <w:sz w:val="26"/>
          <w:szCs w:val="26"/>
        </w:rPr>
      </w:pPr>
    </w:p>
    <w:p w:rsidR="00370A2C" w:rsidRDefault="00365587">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IV</w:t>
      </w:r>
      <w:r>
        <w:rPr>
          <w:rFonts w:ascii="Times New Roman" w:hAnsi="Times New Roman" w:cs="Times New Roman"/>
          <w:b/>
          <w:sz w:val="26"/>
          <w:szCs w:val="26"/>
        </w:rPr>
        <w:t>. УЧЕБНО-МЕТОДИЧЕСКОЕ ОБЕСПЕЧЕНИЕ</w:t>
      </w:r>
    </w:p>
    <w:p w:rsidR="00370A2C" w:rsidRDefault="00370A2C">
      <w:pPr>
        <w:widowControl w:val="0"/>
        <w:spacing w:after="0" w:line="240" w:lineRule="auto"/>
        <w:ind w:firstLine="709"/>
        <w:contextualSpacing/>
        <w:rPr>
          <w:rFonts w:ascii="Times New Roman" w:hAnsi="Times New Roman" w:cs="Times New Roman"/>
          <w:bCs/>
          <w:i/>
          <w:sz w:val="26"/>
          <w:szCs w:val="26"/>
        </w:rPr>
      </w:pPr>
    </w:p>
    <w:p w:rsidR="00370A2C" w:rsidRDefault="00365587">
      <w:pPr>
        <w:pStyle w:val="af3"/>
        <w:widowControl w:val="0"/>
        <w:spacing w:after="0" w:line="240" w:lineRule="auto"/>
        <w:ind w:left="0"/>
        <w:jc w:val="both"/>
      </w:pPr>
      <w:r>
        <w:rPr>
          <w:rFonts w:ascii="Times New Roman" w:hAnsi="Times New Roman" w:cs="Times New Roman"/>
          <w:b/>
          <w:sz w:val="26"/>
          <w:szCs w:val="26"/>
        </w:rPr>
        <w:t xml:space="preserve">1. Нормативные правовые акты </w:t>
      </w:r>
    </w:p>
    <w:p w:rsidR="00370A2C" w:rsidRDefault="00370A2C">
      <w:pPr>
        <w:pStyle w:val="af3"/>
        <w:widowControl w:val="0"/>
        <w:spacing w:after="0" w:line="240" w:lineRule="auto"/>
        <w:ind w:left="0"/>
        <w:jc w:val="both"/>
        <w:rPr>
          <w:rFonts w:ascii="Times New Roman" w:hAnsi="Times New Roman" w:cs="Times New Roman"/>
          <w:b/>
          <w:sz w:val="26"/>
          <w:szCs w:val="26"/>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lastRenderedPageBreak/>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lastRenderedPageBreak/>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color w:val="000000"/>
          <w:sz w:val="26"/>
          <w:szCs w:val="26"/>
          <w:shd w:val="clear" w:color="auto" w:fill="FFFFFF"/>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rsidR="00370A2C" w:rsidRDefault="00370A2C">
      <w:pPr>
        <w:spacing w:after="0" w:line="240" w:lineRule="auto"/>
        <w:jc w:val="center"/>
        <w:rPr>
          <w:b/>
          <w:lang w:eastAsia="ru-RU"/>
        </w:rPr>
      </w:pPr>
    </w:p>
    <w:p w:rsidR="00370A2C" w:rsidRDefault="00365587">
      <w:pPr>
        <w:pStyle w:val="af3"/>
        <w:widowControl w:val="0"/>
        <w:spacing w:after="0" w:line="240" w:lineRule="auto"/>
        <w:ind w:left="0"/>
        <w:jc w:val="both"/>
        <w:rPr>
          <w:rFonts w:ascii="Times New Roman" w:hAnsi="Times New Roman"/>
          <w:sz w:val="26"/>
          <w:szCs w:val="26"/>
          <w:lang w:eastAsia="ru-RU"/>
        </w:rPr>
      </w:pPr>
      <w:r>
        <w:rPr>
          <w:rFonts w:ascii="Times New Roman" w:hAnsi="Times New Roman" w:cs="Times New Roman"/>
          <w:b/>
          <w:sz w:val="26"/>
          <w:szCs w:val="26"/>
          <w:lang w:eastAsia="ru-RU"/>
        </w:rPr>
        <w:t xml:space="preserve">2. Судебная практика </w:t>
      </w:r>
    </w:p>
    <w:p w:rsidR="00370A2C" w:rsidRDefault="00370A2C">
      <w:pPr>
        <w:spacing w:after="0" w:line="240" w:lineRule="auto"/>
        <w:jc w:val="center"/>
        <w:rPr>
          <w:b/>
          <w:lang w:eastAsia="ar-SA"/>
        </w:rPr>
      </w:pP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lastRenderedPageBreak/>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 xml:space="preserve">18.04.2017 N 10 "О некоторых вопросах применения судами положений Гражданского процессуального кодекса Российской Федерации и Арбитражного процессуального </w:t>
      </w:r>
      <w:r>
        <w:rPr>
          <w:rFonts w:ascii="Times New Roman" w:hAnsi="Times New Roman"/>
          <w:sz w:val="26"/>
          <w:szCs w:val="26"/>
          <w:lang w:eastAsia="ru-RU"/>
        </w:rPr>
        <w:lastRenderedPageBreak/>
        <w:t>кодекса Российской Федерации об упрощенном производстве"// Российская Газета, N 88, 25.04.2017, Бюллетень Верховного Суда РФ, N 6, Июнь, 2017.</w:t>
      </w:r>
    </w:p>
    <w:p w:rsidR="00370A2C" w:rsidRDefault="00365587">
      <w:pPr>
        <w:spacing w:after="0" w:line="240" w:lineRule="auto"/>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rsidR="00370A2C" w:rsidRDefault="00365587">
      <w:pPr>
        <w:tabs>
          <w:tab w:val="left" w:pos="487"/>
        </w:tabs>
        <w:spacing w:after="0" w:line="240" w:lineRule="auto"/>
        <w:jc w:val="both"/>
      </w:pPr>
      <w:r>
        <w:rPr>
          <w:rStyle w:val="10"/>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rsidR="00370A2C" w:rsidRDefault="00370A2C">
      <w:pPr>
        <w:pStyle w:val="af3"/>
        <w:widowControl w:val="0"/>
        <w:spacing w:after="0" w:line="240" w:lineRule="auto"/>
        <w:ind w:left="0"/>
        <w:jc w:val="both"/>
        <w:rPr>
          <w:rFonts w:ascii="Times New Roman" w:hAnsi="Times New Roman" w:cs="Times New Roman"/>
          <w:bCs/>
          <w:i/>
          <w:sz w:val="26"/>
          <w:szCs w:val="26"/>
        </w:rPr>
      </w:pPr>
    </w:p>
    <w:p w:rsidR="00444F1A" w:rsidRPr="00444F1A" w:rsidRDefault="00444F1A" w:rsidP="00444F1A">
      <w:pPr>
        <w:widowControl w:val="0"/>
        <w:spacing w:after="0" w:line="240" w:lineRule="auto"/>
        <w:ind w:firstLine="709"/>
        <w:contextualSpacing/>
        <w:jc w:val="both"/>
        <w:rPr>
          <w:rFonts w:ascii="Times New Roman" w:hAnsi="Times New Roman" w:cs="Times New Roman"/>
          <w:b/>
          <w:sz w:val="26"/>
          <w:szCs w:val="26"/>
        </w:rPr>
      </w:pPr>
      <w:r w:rsidRPr="00444F1A">
        <w:rPr>
          <w:rFonts w:ascii="Times New Roman" w:hAnsi="Times New Roman" w:cs="Times New Roman"/>
          <w:b/>
          <w:sz w:val="26"/>
          <w:szCs w:val="26"/>
        </w:rPr>
        <w:t xml:space="preserve">3. Основная литература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Анисимов, А. П. </w:t>
      </w:r>
      <w:r w:rsidRPr="00444F1A">
        <w:rPr>
          <w:rFonts w:ascii="Times New Roman" w:eastAsia="Times New Roman" w:hAnsi="Times New Roman" w:cs="Times New Roman"/>
          <w:sz w:val="26"/>
          <w:szCs w:val="26"/>
          <w:lang w:eastAsia="ru-RU"/>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2021. — 394 с. — (Высшее образование). Текст : электронный // ЭБС Юрайт [сайт]. — URL: </w:t>
      </w:r>
      <w:hyperlink r:id="rId7" w:tgtFrame="_blank" w:history="1">
        <w:r w:rsidRPr="00444F1A">
          <w:rPr>
            <w:rFonts w:ascii="Times New Roman" w:eastAsia="Times New Roman" w:hAnsi="Times New Roman" w:cs="Times New Roman"/>
            <w:sz w:val="26"/>
            <w:szCs w:val="26"/>
            <w:u w:val="single"/>
            <w:lang w:eastAsia="ru-RU"/>
          </w:rPr>
          <w:t>https://urait.ru/bcode/468489</w:t>
        </w:r>
      </w:hyperlink>
      <w:r w:rsidRPr="00444F1A">
        <w:rPr>
          <w:rFonts w:ascii="Times New Roman" w:eastAsia="Times New Roman" w:hAnsi="Times New Roman" w:cs="Times New Roman"/>
          <w:sz w:val="26"/>
          <w:szCs w:val="26"/>
          <w:lang w:eastAsia="ru-RU"/>
        </w:rPr>
        <w:t>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Зенин, И. А. </w:t>
      </w:r>
      <w:r w:rsidRPr="00444F1A">
        <w:rPr>
          <w:rFonts w:ascii="Times New Roman" w:eastAsia="Times New Roman" w:hAnsi="Times New Roman" w:cs="Times New Roman"/>
          <w:sz w:val="26"/>
          <w:szCs w:val="26"/>
          <w:lang w:eastAsia="ru-RU"/>
        </w:rPr>
        <w:t> Гражданское право. Общая часть : учебник для вузов / И. А. Зенин. — 19-е изд., перераб. и доп. — Москва : Издательство Юрайт, 2021. — 489 с. — (Высшее образование).  Текст : электронный // ЭБС Юрайт [сайт]. — URL: </w:t>
      </w:r>
      <w:hyperlink r:id="rId8" w:tgtFrame="_blank" w:history="1">
        <w:r w:rsidRPr="00444F1A">
          <w:rPr>
            <w:rFonts w:ascii="Times New Roman" w:eastAsia="Times New Roman" w:hAnsi="Times New Roman" w:cs="Times New Roman"/>
            <w:sz w:val="26"/>
            <w:szCs w:val="26"/>
            <w:u w:val="single"/>
            <w:lang w:eastAsia="ru-RU"/>
          </w:rPr>
          <w:t>https://urait.ru/bcode/470255</w:t>
        </w:r>
      </w:hyperlink>
      <w:r w:rsidRPr="00444F1A">
        <w:rPr>
          <w:rFonts w:ascii="Times New Roman" w:eastAsia="Times New Roman" w:hAnsi="Times New Roman" w:cs="Times New Roman"/>
          <w:sz w:val="26"/>
          <w:szCs w:val="26"/>
          <w:lang w:eastAsia="ru-RU"/>
        </w:rPr>
        <w:t> .</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hAnsi="Times New Roman" w:cs="Times New Roman"/>
          <w:sz w:val="26"/>
          <w:szCs w:val="26"/>
          <w:shd w:val="clear" w:color="auto" w:fill="FFFFFF"/>
        </w:rPr>
      </w:pPr>
      <w:r w:rsidRPr="00444F1A">
        <w:rPr>
          <w:rFonts w:ascii="Times New Roman" w:hAnsi="Times New Roman" w:cs="Times New Roman"/>
          <w:iCs/>
          <w:sz w:val="26"/>
          <w:szCs w:val="26"/>
          <w:shd w:val="clear" w:color="auto" w:fill="FFFFFF"/>
        </w:rPr>
        <w:t>Михайленко, Е. М. </w:t>
      </w:r>
      <w:r w:rsidRPr="00444F1A">
        <w:rPr>
          <w:rFonts w:ascii="Times New Roman" w:hAnsi="Times New Roman" w:cs="Times New Roman"/>
          <w:sz w:val="26"/>
          <w:szCs w:val="26"/>
          <w:shd w:val="clear" w:color="auto" w:fill="FFFFFF"/>
        </w:rPr>
        <w:t> Гражданское право. Общая часть : учебник и практикум для вузов / Е. М. Михайленко. — 2-е изд., перераб. и доп. — Москва : Издательство Юрайт, 2021. — 413 с. — (Высшее образование).  Текст: электронный // ЭБС Юрайт [сайт]. — URL: </w:t>
      </w:r>
      <w:hyperlink r:id="rId9" w:tgtFrame="_blank" w:history="1">
        <w:r w:rsidRPr="00444F1A">
          <w:rPr>
            <w:rFonts w:ascii="Times New Roman" w:hAnsi="Times New Roman" w:cs="Times New Roman"/>
            <w:sz w:val="26"/>
            <w:szCs w:val="26"/>
            <w:u w:val="single"/>
            <w:shd w:val="clear" w:color="auto" w:fill="FFFFFF"/>
          </w:rPr>
          <w:t>https://urait.ru/bcode/468871</w:t>
        </w:r>
      </w:hyperlink>
      <w:r w:rsidRPr="00444F1A">
        <w:rPr>
          <w:rFonts w:ascii="Times New Roman" w:hAnsi="Times New Roman" w:cs="Times New Roman"/>
          <w:sz w:val="26"/>
          <w:szCs w:val="26"/>
          <w:shd w:val="clear" w:color="auto" w:fill="FFFFFF"/>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Николюкин, С. В. </w:t>
      </w:r>
      <w:r w:rsidRPr="00444F1A">
        <w:rPr>
          <w:rFonts w:ascii="Times New Roman" w:eastAsia="Times New Roman" w:hAnsi="Times New Roman" w:cs="Times New Roman"/>
          <w:sz w:val="26"/>
          <w:szCs w:val="26"/>
          <w:lang w:eastAsia="ru-RU"/>
        </w:rPr>
        <w:t> Гражданское право. Общая часть (практические и тестовые задания, кроссворды, ребусы) : учебное пособие для вузов / С. В. Николюкин. — Москва : Издательство Юрайт, 2021. — 304 с. — (Высшее образование). — Текст : электронный // ЭБС Юрайт [сайт]. — URL: </w:t>
      </w:r>
      <w:hyperlink r:id="rId10" w:tgtFrame="_blank" w:history="1">
        <w:r w:rsidRPr="00444F1A">
          <w:rPr>
            <w:rFonts w:ascii="Times New Roman" w:eastAsia="Times New Roman" w:hAnsi="Times New Roman" w:cs="Times New Roman"/>
            <w:sz w:val="26"/>
            <w:szCs w:val="26"/>
            <w:u w:val="single"/>
            <w:lang w:eastAsia="ru-RU"/>
          </w:rPr>
          <w:t>https://urait.ru/bcode/477188</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Фомичева, Н. В. </w:t>
      </w:r>
      <w:r w:rsidRPr="00444F1A">
        <w:rPr>
          <w:rFonts w:ascii="Times New Roman" w:eastAsia="Times New Roman" w:hAnsi="Times New Roman" w:cs="Times New Roman"/>
          <w:sz w:val="26"/>
          <w:szCs w:val="26"/>
          <w:lang w:eastAsia="ru-RU"/>
        </w:rPr>
        <w:t> Гражданское право. Общая часть : учебник и практикум для вузов / Н. В. Фомичева, О. Г. Строкова. — 2-е изд., перераб. и доп. — Москва : Издательство Юрайт, 2021. — 407 с. — (Высшее образование). — Текст : электронный // ЭБС Юрайт [сайт]. — URL: </w:t>
      </w:r>
      <w:hyperlink r:id="rId11" w:tgtFrame="_blank" w:history="1">
        <w:r w:rsidRPr="00444F1A">
          <w:rPr>
            <w:rFonts w:ascii="Times New Roman" w:eastAsia="Times New Roman" w:hAnsi="Times New Roman" w:cs="Times New Roman"/>
            <w:sz w:val="26"/>
            <w:szCs w:val="26"/>
            <w:u w:val="single"/>
            <w:lang w:eastAsia="ru-RU"/>
          </w:rPr>
          <w:t>https://urait.ru/bcode/474896</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sz w:val="26"/>
          <w:szCs w:val="26"/>
          <w:lang w:eastAsia="ru-RU"/>
        </w:rPr>
        <w:t>Объекты гражданских прав : учебник для вузов / А. И. Гончаров [и др.] ; под редакцией А. И. Гончаров, А. О. Иншаковой. — 2-е изд. — Москва : Издательство Юрайт, 2021. — 566 с. — (Высшее образование). — ISBN 978-5-534-11298-6. — Текст : электронный // ЭБС Юрайт [сайт]. — URL: </w:t>
      </w:r>
      <w:hyperlink r:id="rId12" w:tgtFrame="_blank" w:history="1">
        <w:r w:rsidRPr="00444F1A">
          <w:rPr>
            <w:rFonts w:ascii="Times New Roman" w:eastAsia="Times New Roman" w:hAnsi="Times New Roman" w:cs="Times New Roman"/>
            <w:sz w:val="26"/>
            <w:szCs w:val="26"/>
            <w:u w:val="single"/>
            <w:lang w:eastAsia="ru-RU"/>
          </w:rPr>
          <w:t>https://urait.ru/bcode/476174</w:t>
        </w:r>
      </w:hyperlink>
      <w:r w:rsidRPr="00444F1A">
        <w:rPr>
          <w:rFonts w:ascii="Times New Roman" w:eastAsia="Times New Roman" w:hAnsi="Times New Roman" w:cs="Times New Roman"/>
          <w:sz w:val="26"/>
          <w:szCs w:val="26"/>
          <w:lang w:eastAsia="ru-RU"/>
        </w:rPr>
        <w:t>.</w:t>
      </w:r>
    </w:p>
    <w:p w:rsidR="00444F1A" w:rsidRPr="00444F1A" w:rsidRDefault="00444F1A" w:rsidP="00444F1A">
      <w:pPr>
        <w:pStyle w:val="af3"/>
        <w:numPr>
          <w:ilvl w:val="0"/>
          <w:numId w:val="10"/>
        </w:numPr>
        <w:shd w:val="clear" w:color="auto" w:fill="FFFFFF"/>
        <w:spacing w:after="0" w:line="240" w:lineRule="auto"/>
        <w:ind w:left="0" w:firstLine="709"/>
        <w:jc w:val="both"/>
        <w:rPr>
          <w:rFonts w:ascii="Times New Roman" w:eastAsia="Times New Roman" w:hAnsi="Times New Roman" w:cs="Times New Roman"/>
          <w:sz w:val="26"/>
          <w:szCs w:val="26"/>
          <w:lang w:eastAsia="ru-RU"/>
        </w:rPr>
      </w:pPr>
      <w:r w:rsidRPr="00444F1A">
        <w:rPr>
          <w:rFonts w:ascii="Times New Roman" w:eastAsia="Times New Roman" w:hAnsi="Times New Roman" w:cs="Times New Roman"/>
          <w:iCs/>
          <w:sz w:val="26"/>
          <w:szCs w:val="26"/>
          <w:lang w:eastAsia="ru-RU"/>
        </w:rPr>
        <w:t>Груздев, В. В. </w:t>
      </w:r>
      <w:r w:rsidRPr="00444F1A">
        <w:rPr>
          <w:rFonts w:ascii="Times New Roman" w:eastAsia="Times New Roman" w:hAnsi="Times New Roman" w:cs="Times New Roman"/>
          <w:sz w:val="26"/>
          <w:szCs w:val="26"/>
          <w:lang w:eastAsia="ru-RU"/>
        </w:rPr>
        <w:t> Способы защиты гражданских прав : учебное пособие для вузов / В. В. Груздев. — 2-е изд. — Москва : Издательство Юрайт, 2021. — 350 с. — (Высшее образование). — ISBN 978-5-534-12729-4. — Текст: электронный // ЭБС Юрайт [сайт]. — URL: </w:t>
      </w:r>
      <w:hyperlink r:id="rId13" w:tgtFrame="_blank" w:history="1">
        <w:r w:rsidRPr="00444F1A">
          <w:rPr>
            <w:rFonts w:ascii="Times New Roman" w:eastAsia="Times New Roman" w:hAnsi="Times New Roman" w:cs="Times New Roman"/>
            <w:sz w:val="26"/>
            <w:szCs w:val="26"/>
            <w:u w:val="single"/>
            <w:lang w:eastAsia="ru-RU"/>
          </w:rPr>
          <w:t>https://urait.ru/bcode/476834</w:t>
        </w:r>
      </w:hyperlink>
      <w:r w:rsidRPr="00444F1A">
        <w:rPr>
          <w:rFonts w:ascii="Times New Roman" w:eastAsia="Times New Roman" w:hAnsi="Times New Roman" w:cs="Times New Roman"/>
          <w:sz w:val="26"/>
          <w:szCs w:val="26"/>
          <w:lang w:eastAsia="ru-RU"/>
        </w:rPr>
        <w:t>. </w:t>
      </w:r>
    </w:p>
    <w:p w:rsidR="00444F1A" w:rsidRPr="00444F1A" w:rsidRDefault="00444F1A" w:rsidP="00444F1A">
      <w:pPr>
        <w:shd w:val="clear" w:color="auto" w:fill="FFFFFF"/>
        <w:spacing w:after="0" w:line="240" w:lineRule="auto"/>
        <w:ind w:left="709"/>
        <w:contextualSpacing/>
        <w:jc w:val="both"/>
        <w:rPr>
          <w:rFonts w:ascii="Times New Roman" w:eastAsia="Times New Roman" w:hAnsi="Times New Roman" w:cs="Times New Roman"/>
          <w:sz w:val="26"/>
          <w:szCs w:val="26"/>
          <w:lang w:eastAsia="ru-RU"/>
        </w:rPr>
      </w:pPr>
    </w:p>
    <w:p w:rsidR="00444F1A" w:rsidRPr="00444F1A" w:rsidRDefault="00444F1A" w:rsidP="00444F1A">
      <w:pPr>
        <w:widowControl w:val="0"/>
        <w:spacing w:after="0" w:line="240" w:lineRule="auto"/>
        <w:ind w:firstLine="709"/>
        <w:jc w:val="both"/>
        <w:rPr>
          <w:rFonts w:ascii="Times New Roman" w:hAnsi="Times New Roman" w:cs="Times New Roman"/>
          <w:b/>
          <w:sz w:val="26"/>
          <w:szCs w:val="26"/>
        </w:rPr>
      </w:pPr>
      <w:r w:rsidRPr="00444F1A">
        <w:rPr>
          <w:rFonts w:ascii="Times New Roman" w:hAnsi="Times New Roman" w:cs="Times New Roman"/>
          <w:b/>
          <w:sz w:val="26"/>
          <w:szCs w:val="26"/>
        </w:rPr>
        <w:t xml:space="preserve">4. Дополнительная литература </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Агарков М.М. Избранные труды по гражданскому праву. В 2 т. – М.: Статут, 2012.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lastRenderedPageBreak/>
        <w:t>Викторова С.А. Способы защиты гражданских прав: учеб. пособие. – Вологда, 2013.</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Витрянский, В.В. Реформа российского гражданского законодательства: промежуточные итоги. – М.: Статут, 2016.</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Грибанов В.П. Осуществление и защита гражданских прав. – М.: Статут,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Гришаев С.П. Объекты гражданских прав: деньги, иное имущество, интеллектуальная собственность и другие. – М.: Б-чка «Рос. газеты», 2014.</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Проблемы совершенствования гражданского законодательства на современном этапе: Учеб. Пособие</w:t>
      </w:r>
      <w:r w:rsidR="00F9056D">
        <w:rPr>
          <w:rFonts w:ascii="Times New Roman" w:hAnsi="Times New Roman" w:cs="Times New Roman"/>
          <w:sz w:val="26"/>
          <w:szCs w:val="26"/>
          <w:lang w:eastAsia="ar-SA"/>
        </w:rPr>
        <w:t xml:space="preserve"> / под ред. Ефимцевой Т.В.</w:t>
      </w:r>
      <w:r w:rsidRPr="00444F1A">
        <w:rPr>
          <w:rFonts w:ascii="Times New Roman" w:hAnsi="Times New Roman" w:cs="Times New Roman"/>
          <w:sz w:val="26"/>
          <w:szCs w:val="26"/>
          <w:lang w:eastAsia="ar-SA"/>
        </w:rPr>
        <w:t xml:space="preserve"> – Оренбург, 2010.</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Залавская О.М. Слияние и поглощение: критерии формирования правовой конструкции в Российской Федерации // Труды Оренбургского института (фил.) МГЮА. – 2015.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Победоносцев К.П. Курс гражданского права. – М.: Статут, 2002.</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Покровский И.А. Основные проблемы гражданского права. – М.: Статут,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Стройкина Ю.В. Некоторые вопросы теории гражданского правоотношения. – Оренбург, 2005.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Шершеневич Г.Ф. Курс гражданского права. – Тула: Автограф, 2001.</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 xml:space="preserve">Яковлев В.Ф. Избранные труды. Т. 11. Гражданское право: история и современность. – М.: Статут, 2012. </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bCs/>
          <w:iCs/>
          <w:sz w:val="26"/>
          <w:szCs w:val="26"/>
          <w:shd w:val="clear" w:color="auto" w:fill="FFFFFF"/>
          <w:lang w:eastAsia="zh-CN"/>
        </w:rPr>
        <w:t>Щенникова И.И.</w:t>
      </w:r>
      <w:r w:rsidRPr="00444F1A">
        <w:rPr>
          <w:rFonts w:ascii="Times New Roman" w:hAnsi="Times New Roman" w:cs="Times New Roman"/>
          <w:bCs/>
          <w:iCs/>
          <w:sz w:val="26"/>
          <w:szCs w:val="26"/>
          <w:lang w:eastAsia="zh-CN"/>
        </w:rPr>
        <w:t xml:space="preserve"> </w:t>
      </w:r>
      <w:r w:rsidRPr="00444F1A">
        <w:rPr>
          <w:rFonts w:ascii="Times New Roman" w:hAnsi="Times New Roman" w:cs="Times New Roman"/>
          <w:bCs/>
          <w:sz w:val="26"/>
          <w:szCs w:val="26"/>
          <w:shd w:val="clear" w:color="auto" w:fill="FFFFFF"/>
          <w:lang w:eastAsia="zh-CN"/>
        </w:rPr>
        <w:t>Заключение договора аренды. // Законодательство. – 2017. - № 5.</w:t>
      </w:r>
    </w:p>
    <w:p w:rsidR="00444F1A" w:rsidRPr="00444F1A" w:rsidRDefault="00444F1A" w:rsidP="00444F1A">
      <w:pPr>
        <w:pStyle w:val="af3"/>
        <w:numPr>
          <w:ilvl w:val="0"/>
          <w:numId w:val="11"/>
        </w:numPr>
        <w:spacing w:after="0" w:line="240" w:lineRule="auto"/>
        <w:ind w:left="0" w:firstLine="709"/>
        <w:jc w:val="both"/>
        <w:rPr>
          <w:rFonts w:ascii="Times New Roman" w:hAnsi="Times New Roman" w:cs="Times New Roman"/>
          <w:sz w:val="26"/>
          <w:szCs w:val="26"/>
          <w:lang w:eastAsia="zh-CN"/>
        </w:rPr>
      </w:pPr>
      <w:r w:rsidRPr="00444F1A">
        <w:rPr>
          <w:rFonts w:ascii="Times New Roman" w:hAnsi="Times New Roman" w:cs="Times New Roman"/>
          <w:bCs/>
          <w:sz w:val="26"/>
          <w:szCs w:val="26"/>
          <w:shd w:val="clear" w:color="auto" w:fill="FFFFFF"/>
        </w:rPr>
        <w:t>Свечникова, И. В. Гражданское право. Практикум : учебное пособие для академического бакалавриата / И. В. Свечникова, Т. В. Величко. — Москва : Издательство Юрайт, 2019. — 336 с. — (Бакалавр. Академический курс). — ISBN 978-5-534-03675-6. — Текст : электронный // ЭБС Юрайт [сайт]. — URL: https://biblio-online.ru/bcode/437886 (дата обращения: 20.04.2021).</w:t>
      </w:r>
    </w:p>
    <w:p w:rsidR="00370A2C" w:rsidRDefault="00370A2C">
      <w:pPr>
        <w:pStyle w:val="af3"/>
        <w:widowControl w:val="0"/>
        <w:spacing w:after="0" w:line="240" w:lineRule="auto"/>
        <w:ind w:left="0"/>
        <w:jc w:val="both"/>
        <w:rPr>
          <w:rFonts w:ascii="Times New Roman" w:hAnsi="Times New Roman" w:cs="Times New Roman"/>
          <w:sz w:val="26"/>
          <w:szCs w:val="26"/>
        </w:rPr>
      </w:pPr>
    </w:p>
    <w:p w:rsidR="00370A2C" w:rsidRDefault="00365587">
      <w:pPr>
        <w:widowControl w:val="0"/>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lang w:val="en-US"/>
        </w:rPr>
        <w:t>V</w:t>
      </w:r>
      <w:r>
        <w:rPr>
          <w:rFonts w:ascii="Times New Roman" w:hAnsi="Times New Roman" w:cs="Times New Roman"/>
          <w:b/>
          <w:sz w:val="26"/>
          <w:szCs w:val="26"/>
        </w:rPr>
        <w:t>. МАТЕРИАЛЬНО-ТЕХНИЧЕСКОЕ ОБЕСПЕЧЕНИЕ</w:t>
      </w:r>
    </w:p>
    <w:p w:rsidR="00370A2C" w:rsidRDefault="00370A2C">
      <w:pPr>
        <w:widowControl w:val="0"/>
        <w:spacing w:after="0" w:line="240" w:lineRule="auto"/>
        <w:ind w:firstLine="709"/>
        <w:jc w:val="center"/>
        <w:rPr>
          <w:rFonts w:ascii="Times New Roman" w:hAnsi="Times New Roman" w:cs="Times New Roman"/>
          <w:sz w:val="26"/>
          <w:szCs w:val="26"/>
        </w:rPr>
      </w:pPr>
    </w:p>
    <w:p w:rsidR="00370A2C" w:rsidRDefault="00365587">
      <w:pPr>
        <w:keepNext/>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5.1. Общесистемные требования к реализации ОПОП ВО</w:t>
      </w:r>
    </w:p>
    <w:p w:rsidR="00370A2C" w:rsidRDefault="00370A2C">
      <w:pPr>
        <w:keepNext/>
        <w:spacing w:after="0" w:line="240" w:lineRule="auto"/>
        <w:jc w:val="center"/>
        <w:rPr>
          <w:rFonts w:ascii="Times New Roman" w:hAnsi="Times New Roman" w:cs="Times New Roman"/>
          <w:b/>
          <w:sz w:val="26"/>
          <w:szCs w:val="26"/>
        </w:rPr>
      </w:pPr>
    </w:p>
    <w:p w:rsidR="00370A2C" w:rsidRDefault="003655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hAnsi="Times New Roman" w:cs="Times New Roman"/>
          <w:bCs/>
          <w:sz w:val="26"/>
          <w:szCs w:val="26"/>
        </w:rPr>
        <w:tab/>
      </w:r>
      <w:r>
        <w:rPr>
          <w:rFonts w:ascii="Times New Roman" w:eastAsia="Times New Roman" w:hAnsi="Times New Roman" w:cs="Times New Roman"/>
          <w:bCs/>
          <w:sz w:val="26"/>
          <w:szCs w:val="26"/>
          <w:lang w:eastAsia="ru-RU"/>
        </w:rPr>
        <w:t xml:space="preserve">Обучающимся обеспечивается доступ (удаленный доступ) к современным профессиональным базам данных и информационным справочным системам. </w:t>
      </w:r>
      <w:r>
        <w:rPr>
          <w:rFonts w:ascii="Times New Roman" w:eastAsia="Times New Roman" w:hAnsi="Times New Roman" w:cs="Times New Roman"/>
          <w:bCs/>
          <w:sz w:val="26"/>
          <w:szCs w:val="26"/>
          <w:lang w:eastAsia="ru-RU"/>
        </w:rPr>
        <w:lastRenderedPageBreak/>
        <w:t>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rsidR="00370A2C" w:rsidRDefault="00365587">
      <w:pPr>
        <w:tabs>
          <w:tab w:val="left" w:pos="567"/>
        </w:tabs>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rsidR="00370A2C" w:rsidRDefault="00365587">
      <w:pPr>
        <w:tabs>
          <w:tab w:val="left" w:pos="567"/>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Электронная информационно-образовательная среда Университета обеспечивает:</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формирование электронного портфолио обучающегося, в том числе сохранение его работ и оценок за эти работы;</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70A2C" w:rsidRDefault="00365587">
      <w:pPr>
        <w:numPr>
          <w:ilvl w:val="0"/>
          <w:numId w:val="5"/>
        </w:numPr>
        <w:tabs>
          <w:tab w:val="left" w:pos="567"/>
          <w:tab w:val="left" w:pos="993"/>
        </w:tabs>
        <w:spacing w:after="0" w:line="240" w:lineRule="auto"/>
        <w:ind w:left="0"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70A2C" w:rsidRDefault="0036558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Фонд электронных ресурсов Библиотеки включает следующие </w:t>
      </w:r>
      <w:r>
        <w:rPr>
          <w:rFonts w:ascii="Times New Roman" w:eastAsia="Times New Roman" w:hAnsi="Times New Roman" w:cs="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rsidR="00370A2C" w:rsidRDefault="00370A2C">
      <w:pPr>
        <w:tabs>
          <w:tab w:val="left" w:pos="1220"/>
        </w:tabs>
        <w:spacing w:after="0" w:line="240" w:lineRule="auto"/>
        <w:ind w:left="260"/>
        <w:jc w:val="center"/>
        <w:rPr>
          <w:rFonts w:ascii="Times New Roman" w:eastAsia="Times New Roman" w:hAnsi="Times New Roman" w:cs="Times New Roman"/>
          <w:b/>
          <w:sz w:val="26"/>
          <w:szCs w:val="26"/>
          <w:highlight w:val="yellow"/>
          <w:lang w:eastAsia="ru-RU"/>
        </w:rPr>
      </w:pPr>
    </w:p>
    <w:p w:rsidR="00370A2C" w:rsidRDefault="00365587">
      <w:pPr>
        <w:tabs>
          <w:tab w:val="left" w:pos="1220"/>
        </w:tabs>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5.1.</w:t>
      </w:r>
      <w:r>
        <w:rPr>
          <w:rFonts w:ascii="Times New Roman" w:eastAsia="Times New Roman" w:hAnsi="Times New Roman" w:cs="Times New Roman"/>
          <w:b/>
          <w:bCs/>
          <w:sz w:val="26"/>
          <w:szCs w:val="26"/>
          <w:lang w:eastAsia="ru-RU"/>
        </w:rPr>
        <w:t>1. Информационные справочные системы:</w:t>
      </w:r>
    </w:p>
    <w:p w:rsidR="00370A2C" w:rsidRDefault="00370A2C">
      <w:pPr>
        <w:spacing w:after="0" w:line="240" w:lineRule="auto"/>
        <w:jc w:val="both"/>
        <w:rPr>
          <w:rFonts w:ascii="Times New Roman" w:hAnsi="Times New Roman" w:cs="Times New Roman"/>
          <w:b/>
          <w:sz w:val="26"/>
          <w:szCs w:val="26"/>
        </w:rPr>
      </w:pPr>
    </w:p>
    <w:tbl>
      <w:tblPr>
        <w:tblW w:w="9072" w:type="dxa"/>
        <w:jc w:val="center"/>
        <w:tblCellMar>
          <w:top w:w="15" w:type="dxa"/>
          <w:left w:w="22" w:type="dxa"/>
          <w:bottom w:w="15" w:type="dxa"/>
          <w:right w:w="22" w:type="dxa"/>
        </w:tblCellMar>
        <w:tblLook w:val="04A0"/>
      </w:tblPr>
      <w:tblGrid>
        <w:gridCol w:w="342"/>
        <w:gridCol w:w="2121"/>
        <w:gridCol w:w="1623"/>
        <w:gridCol w:w="2659"/>
        <w:gridCol w:w="2327"/>
      </w:tblGrid>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ИС «Континент»</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14">
              <w:r w:rsidR="00365587" w:rsidRPr="00444F1A">
                <w:rPr>
                  <w:rStyle w:val="ListLabel31"/>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«Агентство правовой интеграции «КОНТИНЕНТ»,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18032020 от 20.03.2018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20.03.2018 г. по 19.03.2019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19012120 от 20.03.2019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20.03.2019 г. по 19.03.2020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20040220 от 02. 03. 2020 г. С 20.03.2020 г. по 19.03.2021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 21021512 от 16.03.2021 г. с16.03.2021 г. по 15.03.2022 г. </w:t>
            </w:r>
          </w:p>
        </w:tc>
      </w:tr>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СПС WestlawAcademics</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15">
              <w:r w:rsidR="00365587" w:rsidRPr="00444F1A">
                <w:rPr>
                  <w:rStyle w:val="ListLabel31"/>
                  <w:rFonts w:eastAsia="Calibri"/>
                  <w:sz w:val="24"/>
                  <w:szCs w:val="24"/>
                </w:rPr>
                <w:t>https://uk.westlaw.com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Филиал Акционерного общества «Томсон Рейтер (Маркетс) Юроп СА»,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w:t>
            </w:r>
            <w:r w:rsidRPr="00444F1A">
              <w:rPr>
                <w:rFonts w:ascii="Times New Roman" w:eastAsia="Times New Roman" w:hAnsi="Times New Roman" w:cs="Times New Roman"/>
                <w:bCs/>
                <w:sz w:val="24"/>
                <w:szCs w:val="24"/>
                <w:lang w:val="en-US" w:eastAsia="ru-RU"/>
              </w:rPr>
              <w:t>TR</w:t>
            </w:r>
            <w:r w:rsidRPr="00444F1A">
              <w:rPr>
                <w:rFonts w:ascii="Times New Roman" w:eastAsia="Times New Roman" w:hAnsi="Times New Roman" w:cs="Times New Roman"/>
                <w:bCs/>
                <w:sz w:val="24"/>
                <w:szCs w:val="24"/>
                <w:lang w:eastAsia="ru-RU"/>
              </w:rPr>
              <w:t>/2019 от 24.12.2018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01.01.2019 г. по 31.12.2019 г.;</w:t>
            </w:r>
          </w:p>
          <w:p w:rsidR="00370A2C" w:rsidRPr="00444F1A" w:rsidRDefault="00365587">
            <w:pPr>
              <w:spacing w:after="160" w:line="252" w:lineRule="auto"/>
              <w:jc w:val="both"/>
              <w:rPr>
                <w:rFonts w:ascii="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 №RU03358/19 от 11.12.2019 г., с 01.01.2020 г. по 31.12.2020</w:t>
            </w:r>
            <w:r w:rsidRPr="00444F1A">
              <w:rPr>
                <w:rFonts w:ascii="Times New Roman" w:hAnsi="Times New Roman" w:cs="Times New Roman"/>
                <w:sz w:val="24"/>
                <w:szCs w:val="24"/>
                <w:lang w:eastAsia="ru-RU"/>
              </w:rPr>
              <w:t xml:space="preserve"> г.</w:t>
            </w:r>
          </w:p>
          <w:p w:rsidR="00370A2C" w:rsidRPr="00444F1A" w:rsidRDefault="00365587">
            <w:pPr>
              <w:spacing w:after="160" w:line="240" w:lineRule="auto"/>
              <w:jc w:val="both"/>
              <w:rPr>
                <w:rFonts w:ascii="Times New Roman" w:hAnsi="Times New Roman" w:cs="Times New Roman"/>
                <w:sz w:val="24"/>
                <w:szCs w:val="24"/>
                <w:lang w:eastAsia="ru-RU"/>
              </w:rPr>
            </w:pPr>
            <w:r w:rsidRPr="00444F1A">
              <w:rPr>
                <w:rFonts w:ascii="Times New Roman" w:hAnsi="Times New Roman" w:cs="Times New Roman"/>
                <w:sz w:val="24"/>
                <w:szCs w:val="24"/>
                <w:lang w:eastAsia="ru-RU"/>
              </w:rPr>
              <w:t>№ ЭБ-6/2021 от 06.11.2020 г. с 01.01.2021 г. по 31.12.2021 г.</w:t>
            </w:r>
          </w:p>
        </w:tc>
      </w:tr>
      <w:tr w:rsidR="00370A2C" w:rsidRPr="00444F1A">
        <w:trPr>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412A2A">
            <w:pPr>
              <w:spacing w:after="0" w:line="240" w:lineRule="auto"/>
              <w:jc w:val="both"/>
              <w:rPr>
                <w:sz w:val="24"/>
                <w:szCs w:val="24"/>
              </w:rPr>
            </w:pPr>
            <w:hyperlink r:id="rId16">
              <w:r w:rsidR="00365587" w:rsidRPr="00444F1A">
                <w:rPr>
                  <w:rStyle w:val="ListLabel31"/>
                  <w:rFonts w:eastAsia="Calibri"/>
                  <w:sz w:val="24"/>
                  <w:szCs w:val="24"/>
                </w:rPr>
                <w:t>http://www.consultant.ru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Открытая лицензия для образовательных организаций</w:t>
            </w:r>
          </w:p>
        </w:tc>
      </w:tr>
      <w:tr w:rsidR="00370A2C" w:rsidRPr="00444F1A">
        <w:trPr>
          <w:trHeight w:val="2453"/>
          <w:jc w:val="center"/>
        </w:trPr>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lastRenderedPageBreak/>
              <w:t>4.</w:t>
            </w:r>
          </w:p>
        </w:tc>
        <w:tc>
          <w:tcPr>
            <w:tcW w:w="21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17">
              <w:r w:rsidR="00365587" w:rsidRPr="00444F1A">
                <w:rPr>
                  <w:rStyle w:val="ListLabel31"/>
                  <w:rFonts w:eastAsia="Calibri"/>
                  <w:sz w:val="24"/>
                  <w:szCs w:val="24"/>
                </w:rPr>
                <w:t>https://www.garant.ru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27" w:type="dxa"/>
            <w:tcBorders>
              <w:top w:val="outset" w:sz="6" w:space="0" w:color="000000"/>
              <w:left w:val="outset" w:sz="6" w:space="0" w:color="000000"/>
              <w:bottom w:val="outset" w:sz="6" w:space="0" w:color="000000"/>
              <w:right w:val="outset" w:sz="6" w:space="0" w:color="000000"/>
            </w:tcBorders>
            <w:shd w:val="clear" w:color="auto" w:fill="auto"/>
          </w:tcPr>
          <w:p w:rsidR="00370A2C" w:rsidRPr="00444F1A" w:rsidRDefault="00365587">
            <w:pPr>
              <w:spacing w:after="0" w:line="240" w:lineRule="auto"/>
              <w:jc w:val="both"/>
              <w:rPr>
                <w:rFonts w:ascii="Times New Roman" w:eastAsia="Times New Roman" w:hAnsi="Times New Roman" w:cs="Times New Roman"/>
                <w:bCs/>
                <w:color w:val="000000"/>
                <w:sz w:val="24"/>
                <w:szCs w:val="24"/>
                <w:lang w:eastAsia="ru-RU"/>
              </w:rPr>
            </w:pPr>
            <w:r w:rsidRPr="00444F1A">
              <w:rPr>
                <w:rFonts w:ascii="Times New Roman" w:eastAsia="Times New Roman" w:hAnsi="Times New Roman" w:cs="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rsidR="00370A2C" w:rsidRDefault="00370A2C">
      <w:pPr>
        <w:tabs>
          <w:tab w:val="left" w:pos="851"/>
          <w:tab w:val="left" w:pos="993"/>
        </w:tabs>
        <w:spacing w:after="0" w:line="240" w:lineRule="auto"/>
        <w:ind w:firstLine="709"/>
        <w:jc w:val="both"/>
        <w:rPr>
          <w:rFonts w:ascii="Times New Roman" w:eastAsia="Times New Roman" w:hAnsi="Times New Roman" w:cs="Times New Roman"/>
          <w:b/>
          <w:sz w:val="26"/>
          <w:szCs w:val="26"/>
          <w:lang w:eastAsia="ru-RU"/>
        </w:rPr>
      </w:pPr>
    </w:p>
    <w:p w:rsidR="00370A2C" w:rsidRDefault="00370A2C">
      <w:pPr>
        <w:spacing w:after="0" w:line="240" w:lineRule="auto"/>
        <w:jc w:val="both"/>
        <w:rPr>
          <w:rFonts w:ascii="Times New Roman" w:eastAsia="Times New Roman" w:hAnsi="Times New Roman" w:cs="Times New Roman"/>
          <w:b/>
          <w:bCs/>
          <w:sz w:val="26"/>
          <w:szCs w:val="26"/>
          <w:lang w:eastAsia="ru-RU"/>
        </w:rPr>
      </w:pPr>
    </w:p>
    <w:p w:rsidR="00370A2C" w:rsidRDefault="00365587">
      <w:pPr>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5.1.2. Профессиональные базы данных:</w:t>
      </w:r>
    </w:p>
    <w:p w:rsidR="00370A2C" w:rsidRDefault="00370A2C">
      <w:pPr>
        <w:spacing w:after="0" w:line="240" w:lineRule="auto"/>
        <w:ind w:firstLine="709"/>
        <w:jc w:val="both"/>
        <w:rPr>
          <w:rFonts w:ascii="Times New Roman" w:eastAsia="Times New Roman" w:hAnsi="Times New Roman" w:cs="Times New Roman"/>
          <w:b/>
          <w:bCs/>
          <w:sz w:val="26"/>
          <w:szCs w:val="26"/>
          <w:lang w:eastAsia="ru-RU"/>
        </w:rPr>
      </w:pPr>
    </w:p>
    <w:tbl>
      <w:tblPr>
        <w:tblW w:w="9072" w:type="dxa"/>
        <w:jc w:val="center"/>
        <w:tblCellMar>
          <w:top w:w="15" w:type="dxa"/>
          <w:left w:w="22" w:type="dxa"/>
          <w:bottom w:w="15" w:type="dxa"/>
          <w:right w:w="22" w:type="dxa"/>
        </w:tblCellMar>
        <w:tblLook w:val="04A0"/>
      </w:tblPr>
      <w:tblGrid>
        <w:gridCol w:w="230"/>
        <w:gridCol w:w="2017"/>
        <w:gridCol w:w="1144"/>
        <w:gridCol w:w="3497"/>
        <w:gridCol w:w="2184"/>
      </w:tblGrid>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val="en-US" w:eastAsia="ru-RU"/>
              </w:rPr>
              <w:t>Web</w:t>
            </w:r>
            <w:r w:rsidRPr="00444F1A">
              <w:rPr>
                <w:rFonts w:ascii="Times New Roman" w:eastAsia="Times New Roman" w:hAnsi="Times New Roman" w:cs="Times New Roman"/>
                <w:sz w:val="24"/>
                <w:szCs w:val="24"/>
                <w:lang w:eastAsia="ru-RU"/>
              </w:rPr>
              <w:t xml:space="preserve"> </w:t>
            </w:r>
            <w:r w:rsidRPr="00444F1A">
              <w:rPr>
                <w:rFonts w:ascii="Times New Roman" w:eastAsia="Times New Roman" w:hAnsi="Times New Roman" w:cs="Times New Roman"/>
                <w:sz w:val="24"/>
                <w:szCs w:val="24"/>
                <w:lang w:val="en-US" w:eastAsia="ru-RU"/>
              </w:rPr>
              <w:t>of</w:t>
            </w:r>
            <w:r w:rsidRPr="00444F1A">
              <w:rPr>
                <w:rFonts w:ascii="Times New Roman" w:eastAsia="Times New Roman" w:hAnsi="Times New Roman" w:cs="Times New Roman"/>
                <w:sz w:val="24"/>
                <w:szCs w:val="24"/>
                <w:lang w:eastAsia="ru-RU"/>
              </w:rPr>
              <w:t xml:space="preserve"> </w:t>
            </w:r>
            <w:r w:rsidRPr="00444F1A">
              <w:rPr>
                <w:rFonts w:ascii="Times New Roman" w:eastAsia="Times New Roman" w:hAnsi="Times New Roman" w:cs="Times New Roman"/>
                <w:sz w:val="24"/>
                <w:szCs w:val="24"/>
                <w:lang w:val="en-US" w:eastAsia="ru-RU"/>
              </w:rPr>
              <w:t>Science</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18">
              <w:r w:rsidR="00365587" w:rsidRPr="00444F1A">
                <w:rPr>
                  <w:rStyle w:val="ListLabel31"/>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ФГБУ «Государственная публичная научно-техническая библиотека России»:</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сублицензионный договор № WOS/668 от 02.04.2018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сублицензионный договор № WOS/349 от 05.09.2019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rPr>
              <w:t>ФГБУ «Российский фонд фундаментальных исследований» (РФФИ), сублицензионный договор № 20-1566-06235 от 22.09.2020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val="en-US" w:eastAsia="ru-RU"/>
              </w:rPr>
              <w:t>Scopus</w:t>
            </w:r>
            <w:r w:rsidRPr="00444F1A">
              <w:rPr>
                <w:rFonts w:ascii="Times New Roman" w:eastAsia="Times New Roman" w:hAnsi="Times New Roman" w:cs="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19">
              <w:r w:rsidR="00365587" w:rsidRPr="00444F1A">
                <w:rPr>
                  <w:rStyle w:val="ListLabel31"/>
                  <w:rFonts w:eastAsia="Calibri"/>
                  <w:sz w:val="24"/>
                  <w:szCs w:val="24"/>
                </w:rPr>
                <w:t>https://www.scopus.com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ФГБУ «Государственная публичная научно-техническая библиотека России»: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сублицензионный договор № SCOPUS/668 от 09 января 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сублицензионный договор № SCOPUS/349 от 09 октября 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rPr>
              <w:t xml:space="preserve">ФГБУ «Российский фонд фундаментальных </w:t>
            </w:r>
            <w:r w:rsidRPr="00444F1A">
              <w:rPr>
                <w:rFonts w:ascii="Times New Roman" w:hAnsi="Times New Roman" w:cs="Times New Roman"/>
                <w:sz w:val="24"/>
                <w:szCs w:val="24"/>
              </w:rPr>
              <w:lastRenderedPageBreak/>
              <w:t>исследований» (РФФИ), сублицензионный договор № 20-1573-06235 от 22.09.2020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val="en-US" w:eastAsia="ru-RU"/>
              </w:rPr>
              <w:lastRenderedPageBreak/>
              <w:t>3.</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eastAsia="ru-RU"/>
              </w:rPr>
              <w:t>Коллекции полнотекстовых электронных книг информационного ресурса EBSCOHost</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БД eBookCollection </w:t>
            </w: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0">
              <w:r w:rsidR="00365587" w:rsidRPr="00444F1A">
                <w:rPr>
                  <w:rStyle w:val="ListLabel31"/>
                  <w:rFonts w:eastAsia="Calibri"/>
                  <w:sz w:val="24"/>
                  <w:szCs w:val="24"/>
                </w:rPr>
                <w:t>http://web.a.ebscohost.com</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«ЦНИ НЭИКОН», договор № 03731110819000006 от 18.06.2019 г. бессрочно</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1" w:tgtFrame="_blank">
              <w:r w:rsidR="00365587" w:rsidRPr="00444F1A">
                <w:rPr>
                  <w:rStyle w:val="ListLabel32"/>
                  <w:rFonts w:eastAsia="Calibri"/>
                  <w:sz w:val="24"/>
                  <w:szCs w:val="24"/>
                </w:rPr>
                <w:t>Национальная электронная библиотека</w:t>
              </w:r>
            </w:hyperlink>
            <w:r w:rsidR="00365587" w:rsidRPr="00444F1A">
              <w:rPr>
                <w:rFonts w:ascii="Times New Roman" w:eastAsia="Times New Roman" w:hAnsi="Times New Roman" w:cs="Times New Roman"/>
                <w:sz w:val="24"/>
                <w:szCs w:val="24"/>
                <w:lang w:eastAsia="ru-RU"/>
              </w:rPr>
              <w:t>(НЭБ)</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2">
              <w:r w:rsidR="00365587" w:rsidRPr="00444F1A">
                <w:rPr>
                  <w:rStyle w:val="ListLabel31"/>
                  <w:rFonts w:eastAsia="Calibri"/>
                  <w:sz w:val="24"/>
                  <w:szCs w:val="24"/>
                </w:rPr>
                <w:t>https://rusneb.ru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ФГБУ «Российская государственная библиотека»,</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договор № 101/НЭБ/4615 от 01.08.2018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01.08.2018 по 31.07.2023 г. (безвозмездный)</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val="en-US" w:eastAsia="ru-RU"/>
              </w:rPr>
            </w:pPr>
            <w:r w:rsidRPr="00444F1A">
              <w:rPr>
                <w:rFonts w:ascii="Times New Roman" w:eastAsia="Times New Roman" w:hAnsi="Times New Roman" w:cs="Times New Roman"/>
                <w:bCs/>
                <w:sz w:val="24"/>
                <w:szCs w:val="24"/>
                <w:lang w:eastAsia="ru-RU"/>
              </w:rPr>
              <w:t>5</w:t>
            </w:r>
            <w:r w:rsidRPr="00444F1A">
              <w:rPr>
                <w:rFonts w:ascii="Times New Roman" w:eastAsia="Times New Roman" w:hAnsi="Times New Roman" w:cs="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Президентская библиотека имени Б.Н. Ельцина</w:t>
            </w:r>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3">
              <w:r w:rsidR="00365587" w:rsidRPr="00444F1A">
                <w:rPr>
                  <w:rStyle w:val="ListLabel31"/>
                  <w:rFonts w:eastAsia="Calibri"/>
                  <w:sz w:val="24"/>
                  <w:szCs w:val="24"/>
                </w:rPr>
                <w:t>https://www.prlib.ru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sz w:val="24"/>
                <w:szCs w:val="24"/>
                <w:lang w:eastAsia="ru-RU"/>
              </w:rPr>
              <w:t>ФГБУ «Президентская библиотека имени Б. Н. Ельцина, Соглашение о сотрудничестве № 23 от 24.12.2010 г., бессрочно</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НЭБ e</w:t>
            </w:r>
            <w:r w:rsidRPr="00444F1A">
              <w:rPr>
                <w:rFonts w:ascii="Times New Roman" w:eastAsia="Times New Roman" w:hAnsi="Times New Roman" w:cs="Times New Roman"/>
                <w:bCs/>
                <w:sz w:val="24"/>
                <w:szCs w:val="24"/>
                <w:lang w:val="en-US" w:eastAsia="ru-RU"/>
              </w:rPr>
              <w:t>LIBRARY</w:t>
            </w:r>
            <w:r w:rsidRPr="00444F1A">
              <w:rPr>
                <w:rFonts w:ascii="Times New Roman" w:eastAsia="Times New Roman" w:hAnsi="Times New Roman" w:cs="Times New Roman"/>
                <w:bCs/>
                <w:sz w:val="24"/>
                <w:szCs w:val="24"/>
                <w:lang w:eastAsia="ru-RU"/>
              </w:rPr>
              <w:t>.</w:t>
            </w:r>
            <w:r w:rsidRPr="00444F1A">
              <w:rPr>
                <w:rFonts w:ascii="Times New Roman" w:eastAsia="Times New Roman" w:hAnsi="Times New Roman" w:cs="Times New Roman"/>
                <w:bCs/>
                <w:sz w:val="24"/>
                <w:szCs w:val="24"/>
                <w:lang w:val="en-US" w:eastAsia="ru-RU"/>
              </w:rPr>
              <w:t>RU</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4">
              <w:r w:rsidR="00365587" w:rsidRPr="00444F1A">
                <w:rPr>
                  <w:rStyle w:val="ListLabel31"/>
                  <w:rFonts w:eastAsia="Calibri"/>
                  <w:sz w:val="24"/>
                  <w:szCs w:val="24"/>
                </w:rPr>
                <w:t>http://elibrary.ru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«РУНЕБ», </w:t>
            </w:r>
            <w:r w:rsidRPr="00444F1A">
              <w:rPr>
                <w:rFonts w:ascii="Times New Roman" w:eastAsia="Times New Roman" w:hAnsi="Times New Roman" w:cs="Times New Roman"/>
                <w:bCs/>
                <w:sz w:val="24"/>
                <w:szCs w:val="24"/>
                <w:shd w:val="clear" w:color="auto" w:fill="FFFFFF"/>
                <w:lang w:eastAsia="ru-RU"/>
              </w:rPr>
              <w:t>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 </w:t>
            </w:r>
            <w:r w:rsidRPr="00444F1A">
              <w:rPr>
                <w:rFonts w:ascii="Times New Roman" w:eastAsia="Times New Roman" w:hAnsi="Times New Roman" w:cs="Times New Roman"/>
                <w:bCs/>
                <w:sz w:val="24"/>
                <w:szCs w:val="24"/>
                <w:lang w:val="en-US" w:eastAsia="ru-RU"/>
              </w:rPr>
              <w:t>SU</w:t>
            </w:r>
            <w:r w:rsidRPr="00444F1A">
              <w:rPr>
                <w:rFonts w:ascii="Times New Roman" w:eastAsia="Times New Roman" w:hAnsi="Times New Roman" w:cs="Times New Roman"/>
                <w:bCs/>
                <w:sz w:val="24"/>
                <w:szCs w:val="24"/>
                <w:lang w:eastAsia="ru-RU"/>
              </w:rPr>
              <w:t>-13-03/2019-1 от 27.03.2019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01.04.2019 г. по 31.03.2020 г.</w:t>
            </w:r>
            <w:r w:rsidRPr="00444F1A">
              <w:rPr>
                <w:rFonts w:ascii="Times New Roman" w:eastAsia="Times New Roman" w:hAnsi="Times New Roman" w:cs="Times New Roman"/>
                <w:bCs/>
                <w:sz w:val="24"/>
                <w:szCs w:val="24"/>
                <w:shd w:val="clear" w:color="auto" w:fill="FFFFFF"/>
                <w:lang w:eastAsia="ru-RU"/>
              </w:rPr>
              <w:t xml:space="preserve">;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 ЭР-1/2020 от 17.04.2020 г. с 17.04.2020 г. по 16.04.2021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val="en-US" w:eastAsia="ru-RU"/>
              </w:rPr>
              <w:t>Legal</w:t>
            </w:r>
            <w:r w:rsidRPr="00444F1A">
              <w:rPr>
                <w:rFonts w:ascii="Times New Roman" w:eastAsia="Times New Roman" w:hAnsi="Times New Roman" w:cs="Times New Roman"/>
                <w:bCs/>
                <w:sz w:val="24"/>
                <w:szCs w:val="24"/>
                <w:lang w:eastAsia="ru-RU"/>
              </w:rPr>
              <w:t xml:space="preserve"> </w:t>
            </w:r>
            <w:r w:rsidRPr="00444F1A">
              <w:rPr>
                <w:rFonts w:ascii="Times New Roman" w:eastAsia="Times New Roman" w:hAnsi="Times New Roman" w:cs="Times New Roman"/>
                <w:bCs/>
                <w:sz w:val="24"/>
                <w:szCs w:val="24"/>
                <w:lang w:val="en-US" w:eastAsia="ru-RU"/>
              </w:rPr>
              <w:t>Source</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370A2C">
            <w:pPr>
              <w:spacing w:after="0" w:line="240" w:lineRule="auto"/>
              <w:jc w:val="both"/>
              <w:rPr>
                <w:rFonts w:ascii="Times New Roman" w:eastAsia="Times New Roman" w:hAnsi="Times New Roman" w:cs="Times New Roman"/>
                <w:sz w:val="24"/>
                <w:szCs w:val="24"/>
                <w:lang w:eastAsia="ru-RU"/>
              </w:rPr>
            </w:pPr>
          </w:p>
          <w:p w:rsidR="00370A2C" w:rsidRPr="00444F1A" w:rsidRDefault="00412A2A">
            <w:pPr>
              <w:spacing w:after="0" w:line="240" w:lineRule="auto"/>
              <w:jc w:val="both"/>
              <w:rPr>
                <w:sz w:val="24"/>
                <w:szCs w:val="24"/>
              </w:rPr>
            </w:pPr>
            <w:hyperlink r:id="rId25">
              <w:r w:rsidR="00365587" w:rsidRPr="00444F1A">
                <w:rPr>
                  <w:rStyle w:val="ListLabel33"/>
                  <w:rFonts w:eastAsia="Calibri"/>
                  <w:sz w:val="24"/>
                  <w:szCs w:val="24"/>
                </w:rPr>
                <w:t>http://web.a.ebscohost.com</w:t>
              </w:r>
            </w:hyperlink>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ООО «ЦНИ НЭИКОН», договор № 414-EBSCO/2020 от 29.11.2019 г., с 01.01.2020 г. по 31.12.2020 г.</w:t>
            </w:r>
          </w:p>
          <w:p w:rsidR="00370A2C" w:rsidRPr="00444F1A" w:rsidRDefault="00365587">
            <w:pPr>
              <w:spacing w:after="160" w:line="252" w:lineRule="auto"/>
              <w:jc w:val="both"/>
              <w:rPr>
                <w:rFonts w:ascii="Times New Roman" w:hAnsi="Times New Roman" w:cs="Times New Roman"/>
                <w:sz w:val="24"/>
                <w:szCs w:val="24"/>
                <w:lang w:eastAsia="ru-RU"/>
              </w:rPr>
            </w:pPr>
            <w:r w:rsidRPr="00444F1A">
              <w:rPr>
                <w:rFonts w:ascii="Times New Roman" w:hAnsi="Times New Roman" w:cs="Times New Roman"/>
                <w:sz w:val="24"/>
                <w:szCs w:val="24"/>
                <w:lang w:eastAsia="ru-RU"/>
              </w:rPr>
              <w:t xml:space="preserve">№ ЭБ-5/2021 от 02.11.2020 г. с 01.01.2021 г. по </w:t>
            </w:r>
            <w:r w:rsidRPr="00444F1A">
              <w:rPr>
                <w:rFonts w:ascii="Times New Roman" w:hAnsi="Times New Roman" w:cs="Times New Roman"/>
                <w:sz w:val="24"/>
                <w:szCs w:val="24"/>
                <w:lang w:eastAsia="ru-RU"/>
              </w:rPr>
              <w:lastRenderedPageBreak/>
              <w:t>31.12.2021 г.</w:t>
            </w:r>
          </w:p>
        </w:tc>
      </w:tr>
      <w:tr w:rsidR="00370A2C" w:rsidRPr="00444F1A">
        <w:trPr>
          <w:jc w:val="center"/>
        </w:trPr>
        <w:tc>
          <w:tcPr>
            <w:tcW w:w="23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lastRenderedPageBreak/>
              <w:t>8.</w:t>
            </w:r>
          </w:p>
        </w:tc>
        <w:tc>
          <w:tcPr>
            <w:tcW w:w="20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ЛитРес: Библиотека</w:t>
            </w:r>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114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sz w:val="24"/>
                <w:szCs w:val="24"/>
                <w:lang w:eastAsia="ru-RU"/>
              </w:rPr>
            </w:pPr>
            <w:r w:rsidRPr="00444F1A">
              <w:rPr>
                <w:rFonts w:ascii="Times New Roman" w:eastAsia="Times New Roman" w:hAnsi="Times New Roman" w:cs="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70A2C" w:rsidRPr="00444F1A" w:rsidRDefault="00412A2A">
            <w:pPr>
              <w:spacing w:after="0" w:line="240" w:lineRule="auto"/>
              <w:jc w:val="both"/>
              <w:rPr>
                <w:sz w:val="24"/>
                <w:szCs w:val="24"/>
              </w:rPr>
            </w:pPr>
            <w:hyperlink r:id="rId26">
              <w:r w:rsidR="00365587" w:rsidRPr="00444F1A">
                <w:rPr>
                  <w:rStyle w:val="ListLabel33"/>
                  <w:rFonts w:eastAsia="Calibri"/>
                  <w:sz w:val="24"/>
                  <w:szCs w:val="24"/>
                </w:rPr>
                <w:t>http://biblio.litres.ru</w:t>
              </w:r>
            </w:hyperlink>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«ЛитРес», договор:</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290120/Б-1-76 от 12.03.2020 г. с 12.03.2020 г. по 11.03.2021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160221/В-1-157 от 12.03.2021 г. с 12.03.2021 г. по 11.03.2022 г.</w:t>
            </w:r>
          </w:p>
          <w:p w:rsidR="00370A2C" w:rsidRPr="00444F1A" w:rsidRDefault="00370A2C">
            <w:pPr>
              <w:spacing w:after="0" w:line="240" w:lineRule="auto"/>
              <w:jc w:val="both"/>
              <w:rPr>
                <w:rFonts w:ascii="Times New Roman" w:eastAsia="Times New Roman" w:hAnsi="Times New Roman" w:cs="Times New Roman"/>
                <w:sz w:val="24"/>
                <w:szCs w:val="24"/>
                <w:lang w:eastAsia="ru-RU"/>
              </w:rPr>
            </w:pPr>
          </w:p>
        </w:tc>
      </w:tr>
    </w:tbl>
    <w:p w:rsidR="00370A2C" w:rsidRDefault="00370A2C">
      <w:pPr>
        <w:widowControl w:val="0"/>
        <w:tabs>
          <w:tab w:val="left" w:pos="284"/>
        </w:tabs>
        <w:suppressAutoHyphens/>
        <w:spacing w:after="0" w:line="240" w:lineRule="auto"/>
        <w:ind w:firstLine="709"/>
        <w:contextualSpacing/>
        <w:jc w:val="both"/>
        <w:rPr>
          <w:rFonts w:ascii="Times New Roman" w:eastAsia="Times New Roman" w:hAnsi="Times New Roman" w:cs="Times New Roman"/>
          <w:b/>
          <w:bCs/>
          <w:sz w:val="26"/>
          <w:szCs w:val="26"/>
          <w:lang w:eastAsia="ru-RU"/>
        </w:rPr>
      </w:pPr>
    </w:p>
    <w:p w:rsidR="00370A2C" w:rsidRDefault="00365587">
      <w:pPr>
        <w:widowControl w:val="0"/>
        <w:tabs>
          <w:tab w:val="left" w:pos="284"/>
        </w:tabs>
        <w:suppressAutoHyphens/>
        <w:spacing w:after="0" w:line="240"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5.1.3. Электронно-библиотечные системы:</w:t>
      </w:r>
    </w:p>
    <w:p w:rsidR="00370A2C" w:rsidRDefault="00370A2C">
      <w:pPr>
        <w:spacing w:after="0" w:line="240" w:lineRule="auto"/>
        <w:ind w:left="1191"/>
        <w:jc w:val="both"/>
        <w:rPr>
          <w:rFonts w:ascii="Times New Roman" w:eastAsia="Times New Roman" w:hAnsi="Times New Roman" w:cs="Times New Roman"/>
          <w:bCs/>
          <w:sz w:val="26"/>
          <w:szCs w:val="26"/>
          <w:lang w:eastAsia="ru-RU"/>
        </w:rPr>
      </w:pPr>
    </w:p>
    <w:tbl>
      <w:tblPr>
        <w:tblW w:w="9072" w:type="dxa"/>
        <w:jc w:val="center"/>
        <w:tblCellMar>
          <w:top w:w="15" w:type="dxa"/>
          <w:left w:w="22" w:type="dxa"/>
          <w:bottom w:w="15" w:type="dxa"/>
          <w:right w:w="22" w:type="dxa"/>
        </w:tblCellMar>
        <w:tblLook w:val="04A0"/>
      </w:tblPr>
      <w:tblGrid>
        <w:gridCol w:w="479"/>
        <w:gridCol w:w="1974"/>
        <w:gridCol w:w="1828"/>
        <w:gridCol w:w="2399"/>
        <w:gridCol w:w="2392"/>
      </w:tblGrid>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27">
              <w:r w:rsidR="00365587" w:rsidRPr="00444F1A">
                <w:rPr>
                  <w:rStyle w:val="ListLabel31"/>
                  <w:rFonts w:eastAsia="Calibri"/>
                  <w:sz w:val="24"/>
                  <w:szCs w:val="24"/>
                </w:rPr>
                <w:t>http://znanium.com</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«Научно-издательский центр ЗНАНИУМ», </w:t>
            </w:r>
            <w:r w:rsidRPr="00444F1A">
              <w:rPr>
                <w:rFonts w:ascii="Times New Roman" w:eastAsia="Times New Roman" w:hAnsi="Times New Roman" w:cs="Times New Roman"/>
                <w:bCs/>
                <w:sz w:val="24"/>
                <w:szCs w:val="24"/>
                <w:shd w:val="clear" w:color="auto" w:fill="FFFFFF"/>
                <w:lang w:eastAsia="ru-RU"/>
              </w:rPr>
              <w:t>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 3489 эбс от 14.12.2018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с 01.01.2019 г. по 31.12.2019 г.; </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 3/2019 эбс от 29.11.2019 г. с 01.01.2020 г. по 31.12.2020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lang w:eastAsia="ru-RU"/>
              </w:rPr>
              <w:t>№ 3/2021 эбс от 02.11.2020 г. с 01.01.2021 г. по 31.12.2021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28">
              <w:r w:rsidR="00365587" w:rsidRPr="00444F1A">
                <w:rPr>
                  <w:rStyle w:val="ListLabel31"/>
                  <w:rFonts w:eastAsia="Calibri"/>
                  <w:sz w:val="24"/>
                  <w:szCs w:val="24"/>
                </w:rPr>
                <w:t>http://book.ru</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«КноРус медиа», договоры:</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w:t>
            </w:r>
            <w:r w:rsidRPr="00444F1A">
              <w:rPr>
                <w:rFonts w:ascii="Times New Roman" w:eastAsia="Times New Roman" w:hAnsi="Times New Roman" w:cs="Times New Roman"/>
                <w:bCs/>
                <w:sz w:val="24"/>
                <w:szCs w:val="24"/>
                <w:lang w:eastAsia="ru-RU"/>
              </w:rPr>
              <w:t xml:space="preserve"> № 18494735 от 17.12.2018 г.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01.01.2019 г. по 31.12.2019 г.;</w:t>
            </w:r>
          </w:p>
          <w:p w:rsidR="00370A2C" w:rsidRPr="00444F1A" w:rsidRDefault="00365587">
            <w:pPr>
              <w:shd w:val="clear" w:color="auto" w:fill="FFFFFF"/>
              <w:spacing w:after="0" w:line="240" w:lineRule="auto"/>
              <w:jc w:val="both"/>
              <w:rPr>
                <w:rFonts w:ascii="Times New Roman" w:hAnsi="Times New Roman" w:cs="Times New Roman"/>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 ЭБ-2/2019 от 29.11.2019 г. с 01.01.2020 г. по 31.12.2020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hAnsi="Times New Roman" w:cs="Times New Roman"/>
                <w:sz w:val="24"/>
                <w:szCs w:val="24"/>
                <w:shd w:val="clear" w:color="auto" w:fill="FFFFFF"/>
                <w:lang w:eastAsia="ru-RU"/>
              </w:rPr>
              <w:t>№ЭБ-4/2021 от 02.11.2020 г.  с 01.01.2021 г. по 31.12.2021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29">
              <w:r w:rsidR="00365587" w:rsidRPr="00444F1A">
                <w:rPr>
                  <w:rStyle w:val="ListLabel31"/>
                  <w:rFonts w:eastAsia="Calibri"/>
                  <w:sz w:val="24"/>
                  <w:szCs w:val="24"/>
                </w:rPr>
                <w:t>http://ebs.prospekt.org</w:t>
              </w:r>
            </w:hyperlink>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ООО «Проспект», договоры: </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xml:space="preserve">-№ ЭБ-1/2019 от 03.07.2019 г. с 03.07.2019 г. по </w:t>
            </w:r>
            <w:r w:rsidRPr="00444F1A">
              <w:rPr>
                <w:rFonts w:ascii="Times New Roman" w:eastAsia="Times New Roman" w:hAnsi="Times New Roman" w:cs="Times New Roman"/>
                <w:bCs/>
                <w:sz w:val="24"/>
                <w:szCs w:val="24"/>
                <w:lang w:eastAsia="ru-RU"/>
              </w:rPr>
              <w:lastRenderedPageBreak/>
              <w:t>02.07.2020 г;</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 ЭБ-2/2020 от 03.07.2020 г. с 03.07.2020 г. по 03.07.2021 г.</w:t>
            </w:r>
          </w:p>
        </w:tc>
      </w:tr>
      <w:tr w:rsidR="00370A2C">
        <w:trPr>
          <w:jc w:val="center"/>
        </w:trPr>
        <w:tc>
          <w:tcPr>
            <w:tcW w:w="47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lastRenderedPageBreak/>
              <w:t>4.</w:t>
            </w:r>
          </w:p>
        </w:tc>
        <w:tc>
          <w:tcPr>
            <w:tcW w:w="19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ЭБС Юрайт</w:t>
            </w:r>
          </w:p>
        </w:tc>
        <w:tc>
          <w:tcPr>
            <w:tcW w:w="18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сторонняя</w:t>
            </w:r>
          </w:p>
        </w:tc>
        <w:tc>
          <w:tcPr>
            <w:tcW w:w="2399" w:type="dxa"/>
            <w:tcBorders>
              <w:top w:val="outset" w:sz="6" w:space="0" w:color="000000"/>
              <w:left w:val="outset" w:sz="6" w:space="0" w:color="000000"/>
              <w:bottom w:val="outset" w:sz="6" w:space="0" w:color="000000"/>
              <w:right w:val="outset" w:sz="6" w:space="0" w:color="000000"/>
            </w:tcBorders>
            <w:shd w:val="clear" w:color="auto" w:fill="auto"/>
            <w:vAlign w:val="center"/>
          </w:tcPr>
          <w:p w:rsidR="00370A2C" w:rsidRPr="00444F1A" w:rsidRDefault="00412A2A">
            <w:pPr>
              <w:spacing w:after="0" w:line="240" w:lineRule="auto"/>
              <w:jc w:val="both"/>
              <w:rPr>
                <w:sz w:val="24"/>
                <w:szCs w:val="24"/>
              </w:rPr>
            </w:pPr>
            <w:hyperlink r:id="rId30">
              <w:r w:rsidR="00365587" w:rsidRPr="00444F1A">
                <w:rPr>
                  <w:rStyle w:val="ListLabel31"/>
                  <w:rFonts w:eastAsia="Calibri"/>
                  <w:sz w:val="24"/>
                  <w:szCs w:val="24"/>
                </w:rPr>
                <w:t>http://www.biblio-online.ru</w:t>
              </w:r>
            </w:hyperlink>
          </w:p>
          <w:p w:rsidR="00370A2C" w:rsidRPr="00444F1A" w:rsidRDefault="00370A2C">
            <w:pPr>
              <w:spacing w:after="0" w:line="240" w:lineRule="auto"/>
              <w:jc w:val="both"/>
              <w:rPr>
                <w:rFonts w:ascii="Times New Roman" w:eastAsia="Times New Roman" w:hAnsi="Times New Roman" w:cs="Times New Roman"/>
                <w:bCs/>
                <w:sz w:val="24"/>
                <w:szCs w:val="24"/>
                <w:lang w:eastAsia="ru-RU"/>
              </w:rPr>
            </w:pPr>
          </w:p>
        </w:tc>
        <w:tc>
          <w:tcPr>
            <w:tcW w:w="2392" w:type="dxa"/>
            <w:tcBorders>
              <w:top w:val="outset" w:sz="6" w:space="0" w:color="000000"/>
              <w:left w:val="outset" w:sz="6" w:space="0" w:color="000000"/>
              <w:bottom w:val="outset" w:sz="6" w:space="0" w:color="000000"/>
              <w:right w:val="outset" w:sz="6" w:space="0" w:color="000000"/>
            </w:tcBorders>
            <w:shd w:val="clear" w:color="auto" w:fill="FFFFFF"/>
          </w:tcPr>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ООО «Электронное издательство Юрайт», договоры:</w:t>
            </w:r>
          </w:p>
          <w:p w:rsidR="00370A2C" w:rsidRPr="00444F1A" w:rsidRDefault="00365587">
            <w:pPr>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 ЭБ-1/2019 от 01.04.2019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lang w:eastAsia="ru-RU"/>
              </w:rPr>
              <w:t>с 01.04.2019 г. по 31.03.2020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highlight w:val="white"/>
                <w:lang w:eastAsia="ru-RU"/>
              </w:rPr>
            </w:pPr>
            <w:r w:rsidRPr="00444F1A">
              <w:rPr>
                <w:rFonts w:ascii="Times New Roman" w:eastAsia="Times New Roman" w:hAnsi="Times New Roman" w:cs="Times New Roman"/>
                <w:bCs/>
                <w:sz w:val="24"/>
                <w:szCs w:val="24"/>
                <w:shd w:val="clear" w:color="auto" w:fill="FFFFFF"/>
                <w:lang w:eastAsia="ru-RU"/>
              </w:rPr>
              <w:t>- № ЭБ-1/2020 от 01.04.2020 г. с 01.04.2020 г. по 31.03.2021 г.</w:t>
            </w:r>
          </w:p>
          <w:p w:rsidR="00370A2C" w:rsidRPr="00444F1A" w:rsidRDefault="00365587">
            <w:pPr>
              <w:shd w:val="clear" w:color="auto" w:fill="FFFFFF"/>
              <w:spacing w:after="0" w:line="240" w:lineRule="auto"/>
              <w:jc w:val="both"/>
              <w:rPr>
                <w:rFonts w:ascii="Times New Roman" w:eastAsia="Times New Roman" w:hAnsi="Times New Roman" w:cs="Times New Roman"/>
                <w:bCs/>
                <w:sz w:val="24"/>
                <w:szCs w:val="24"/>
                <w:lang w:eastAsia="ru-RU"/>
              </w:rPr>
            </w:pPr>
            <w:r w:rsidRPr="00444F1A">
              <w:rPr>
                <w:rFonts w:ascii="Times New Roman" w:eastAsia="Times New Roman" w:hAnsi="Times New Roman" w:cs="Times New Roman"/>
                <w:bCs/>
                <w:sz w:val="24"/>
                <w:szCs w:val="24"/>
                <w:shd w:val="clear" w:color="auto" w:fill="FFFFFF"/>
                <w:lang w:eastAsia="ru-RU"/>
              </w:rPr>
              <w:t>-№ ЭР- 1/2021 от 23.03.2021 г. с 03.04. 2021 г. по 02.04.2022 г.</w:t>
            </w:r>
          </w:p>
        </w:tc>
      </w:tr>
    </w:tbl>
    <w:p w:rsidR="00370A2C" w:rsidRDefault="00370A2C">
      <w:pPr>
        <w:spacing w:after="0" w:line="240" w:lineRule="auto"/>
        <w:rPr>
          <w:rFonts w:ascii="Times New Roman" w:hAnsi="Times New Roman" w:cs="Times New Roman"/>
          <w:b/>
          <w:sz w:val="26"/>
          <w:szCs w:val="26"/>
        </w:rPr>
      </w:pPr>
    </w:p>
    <w:p w:rsidR="00370A2C" w:rsidRDefault="003655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rsidR="00370A2C" w:rsidRDefault="00370A2C">
      <w:pPr>
        <w:spacing w:after="0" w:line="240" w:lineRule="auto"/>
        <w:jc w:val="center"/>
        <w:rPr>
          <w:rFonts w:ascii="Times New Roman" w:hAnsi="Times New Roman" w:cs="Times New Roman"/>
          <w:b/>
          <w:sz w:val="26"/>
          <w:szCs w:val="26"/>
          <w:lang w:eastAsia="ru-RU"/>
        </w:rPr>
      </w:pPr>
    </w:p>
    <w:p w:rsidR="00370A2C" w:rsidRDefault="00365587">
      <w:pPr>
        <w:spacing w:after="0" w:line="240" w:lineRule="auto"/>
        <w:jc w:val="center"/>
        <w:rPr>
          <w:rFonts w:ascii="Times New Roman" w:hAnsi="Times New Roman" w:cs="Times New Roman"/>
          <w:sz w:val="26"/>
          <w:szCs w:val="26"/>
          <w:lang w:eastAsia="ru-RU"/>
        </w:rPr>
      </w:pPr>
      <w:r>
        <w:rPr>
          <w:rFonts w:ascii="Times New Roman" w:hAnsi="Times New Roman" w:cs="Times New Roman"/>
          <w:b/>
          <w:sz w:val="26"/>
          <w:szCs w:val="26"/>
          <w:lang w:eastAsia="ru-RU"/>
        </w:rPr>
        <w:t xml:space="preserve">5.2. Перечень </w:t>
      </w:r>
    </w:p>
    <w:p w:rsidR="00370A2C" w:rsidRDefault="00365587">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rsidR="00370A2C" w:rsidRDefault="00370A2C">
      <w:pPr>
        <w:spacing w:after="0" w:line="240" w:lineRule="auto"/>
        <w:jc w:val="center"/>
        <w:rPr>
          <w:rFonts w:ascii="Times New Roman" w:hAnsi="Times New Roman" w:cs="Times New Roman"/>
          <w:b/>
          <w:sz w:val="26"/>
          <w:szCs w:val="26"/>
          <w:lang w:eastAsia="ru-RU"/>
        </w:rPr>
      </w:pPr>
    </w:p>
    <w:p w:rsidR="00370A2C" w:rsidRDefault="0036558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Все аудитории, задействованные в образовательном процессе по реализации ОПОП ВО, оснащены следующим ПО:</w:t>
      </w:r>
    </w:p>
    <w:p w:rsidR="00370A2C" w:rsidRDefault="00365587">
      <w:pPr>
        <w:spacing w:after="0"/>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w:t>
      </w:r>
    </w:p>
    <w:tbl>
      <w:tblPr>
        <w:tblW w:w="9072" w:type="dxa"/>
        <w:jc w:val="center"/>
        <w:tblLook w:val="04A0"/>
      </w:tblPr>
      <w:tblGrid>
        <w:gridCol w:w="768"/>
        <w:gridCol w:w="2871"/>
        <w:gridCol w:w="3038"/>
        <w:gridCol w:w="2171"/>
        <w:gridCol w:w="224"/>
      </w:tblGrid>
      <w:tr w:rsidR="00370A2C">
        <w:trPr>
          <w:trHeight w:val="809"/>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Описание ПО</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Вид лицензирования</w:t>
            </w:r>
          </w:p>
        </w:tc>
        <w:tc>
          <w:tcPr>
            <w:tcW w:w="223" w:type="dxa"/>
            <w:shd w:val="clear" w:color="auto" w:fill="auto"/>
          </w:tcPr>
          <w:p w:rsidR="00370A2C" w:rsidRDefault="00370A2C"/>
        </w:tc>
      </w:tr>
      <w:tr w:rsidR="00370A2C">
        <w:trPr>
          <w:trHeight w:val="265"/>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jc w:val="center"/>
              <w:rPr>
                <w:rFonts w:ascii="Times New Roman" w:hAnsi="Times New Roman" w:cs="Times New Roman"/>
                <w:b/>
                <w:sz w:val="24"/>
                <w:szCs w:val="24"/>
              </w:rPr>
            </w:pPr>
            <w:r w:rsidRPr="00444F1A">
              <w:rPr>
                <w:rFonts w:ascii="Times New Roman" w:hAnsi="Times New Roman" w:cs="Times New Roman"/>
                <w:b/>
                <w:sz w:val="24"/>
                <w:szCs w:val="24"/>
              </w:rPr>
              <w:t>ПО, устанавливаемое на рабочую станцию</w:t>
            </w:r>
          </w:p>
        </w:tc>
      </w:tr>
      <w:tr w:rsidR="00370A2C">
        <w:trPr>
          <w:trHeight w:val="203"/>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jc w:val="center"/>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Операционная система</w:t>
            </w:r>
          </w:p>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line="240" w:lineRule="auto"/>
              <w:rPr>
                <w:rFonts w:ascii="Times New Roman" w:hAnsi="Times New Roman" w:cs="Times New Roman"/>
                <w:sz w:val="24"/>
                <w:szCs w:val="24"/>
              </w:rPr>
            </w:pPr>
            <w:r w:rsidRPr="00444F1A">
              <w:rPr>
                <w:rFonts w:ascii="Times New Roman" w:hAnsi="Times New Roman" w:cs="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58"/>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eastAsia="ru-RU"/>
              </w:rPr>
            </w:pPr>
            <w:r w:rsidRPr="00444F1A">
              <w:rPr>
                <w:rFonts w:ascii="Times New Roman" w:hAnsi="Times New Roman" w:cs="Times New Roman"/>
                <w:sz w:val="24"/>
                <w:szCs w:val="24"/>
                <w:lang w:eastAsia="ru-RU"/>
              </w:rPr>
              <w:t>По договорам:</w:t>
            </w:r>
          </w:p>
          <w:p w:rsidR="00370A2C" w:rsidRPr="00444F1A" w:rsidRDefault="00365587">
            <w:pPr>
              <w:spacing w:after="0" w:line="240" w:lineRule="auto"/>
              <w:rPr>
                <w:rFonts w:ascii="Times New Roman" w:hAnsi="Times New Roman" w:cs="Times New Roman"/>
                <w:sz w:val="24"/>
                <w:szCs w:val="24"/>
                <w:lang w:eastAsia="ru-RU"/>
              </w:rPr>
            </w:pPr>
            <w:r w:rsidRPr="00444F1A">
              <w:rPr>
                <w:rFonts w:ascii="Times New Roman" w:hAnsi="Times New Roman" w:cs="Times New Roman"/>
                <w:sz w:val="24"/>
                <w:szCs w:val="24"/>
                <w:lang w:eastAsia="ru-RU"/>
              </w:rPr>
              <w:t xml:space="preserve">№ 242-223/20 от 19.06.2020 г. </w:t>
            </w:r>
          </w:p>
        </w:tc>
        <w:tc>
          <w:tcPr>
            <w:tcW w:w="224" w:type="dxa"/>
            <w:shd w:val="clear" w:color="auto" w:fill="auto"/>
          </w:tcPr>
          <w:p w:rsidR="00370A2C" w:rsidRDefault="00370A2C"/>
        </w:tc>
      </w:tr>
      <w:tr w:rsidR="00370A2C">
        <w:trPr>
          <w:trHeight w:val="506"/>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Антивирусная защита</w:t>
            </w:r>
          </w:p>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ООО «Програмос-Проекты»</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5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hd w:val="clear" w:color="auto" w:fill="FFFFFF"/>
              <w:spacing w:after="0" w:line="240" w:lineRule="auto"/>
              <w:outlineLvl w:val="0"/>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По договорам:</w:t>
            </w:r>
          </w:p>
          <w:p w:rsidR="00370A2C" w:rsidRPr="00444F1A" w:rsidRDefault="00365587">
            <w:pPr>
              <w:shd w:val="clear" w:color="auto" w:fill="FFFFFF"/>
              <w:spacing w:after="0" w:line="240" w:lineRule="auto"/>
              <w:outlineLvl w:val="0"/>
              <w:rPr>
                <w:sz w:val="24"/>
                <w:szCs w:val="24"/>
              </w:rPr>
            </w:pPr>
            <w:r w:rsidRPr="00444F1A">
              <w:rPr>
                <w:rFonts w:ascii="Times New Roman" w:hAnsi="Times New Roman" w:cs="Times New Roman"/>
                <w:bCs/>
                <w:color w:val="000000"/>
                <w:sz w:val="24"/>
                <w:szCs w:val="24"/>
              </w:rPr>
              <w:t xml:space="preserve"> № </w:t>
            </w:r>
            <w:hyperlink r:id="rId31">
              <w:r w:rsidRPr="00444F1A">
                <w:rPr>
                  <w:rStyle w:val="ListLabel34"/>
                  <w:sz w:val="24"/>
                  <w:szCs w:val="24"/>
                </w:rPr>
                <w:t>УТ0021486</w:t>
              </w:r>
            </w:hyperlink>
            <w:r w:rsidRPr="00444F1A">
              <w:rPr>
                <w:rFonts w:ascii="Times New Roman" w:hAnsi="Times New Roman" w:cs="Times New Roman"/>
                <w:bCs/>
                <w:color w:val="000000"/>
                <w:sz w:val="24"/>
                <w:szCs w:val="24"/>
              </w:rPr>
              <w:t xml:space="preserve"> от 19.07.2016 г.</w:t>
            </w:r>
          </w:p>
          <w:p w:rsidR="00370A2C" w:rsidRPr="00444F1A" w:rsidRDefault="00365587">
            <w:pPr>
              <w:shd w:val="clear" w:color="auto" w:fill="FFFFFF"/>
              <w:spacing w:after="0" w:line="240" w:lineRule="auto"/>
              <w:outlineLvl w:val="0"/>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УТ0024065 от 03.07.2017</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xml:space="preserve">№УТ0026711 от 17.07.2018 </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 xml:space="preserve">№ 24-223/19 от 05.07.2019 </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lastRenderedPageBreak/>
              <w:t>№УТ0031243/9-223/20 от 16.07.2020</w:t>
            </w:r>
          </w:p>
        </w:tc>
        <w:tc>
          <w:tcPr>
            <w:tcW w:w="224" w:type="dxa"/>
            <w:shd w:val="clear" w:color="auto" w:fill="auto"/>
          </w:tcPr>
          <w:p w:rsidR="00370A2C" w:rsidRDefault="00370A2C"/>
        </w:tc>
      </w:tr>
      <w:tr w:rsidR="00370A2C">
        <w:trPr>
          <w:trHeight w:val="132"/>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Офисные пакеты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MicrosoftOffice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132"/>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5208" w:type="dxa"/>
            <w:gridSpan w:val="2"/>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spacing w:after="0" w:line="240" w:lineRule="auto"/>
              <w:rPr>
                <w:rFonts w:ascii="Times New Roman" w:hAnsi="Times New Roman" w:cs="Times New Roman"/>
                <w:bCs/>
                <w:color w:val="000000"/>
                <w:sz w:val="24"/>
                <w:szCs w:val="24"/>
              </w:rPr>
            </w:pPr>
          </w:p>
        </w:tc>
        <w:tc>
          <w:tcPr>
            <w:tcW w:w="224" w:type="dxa"/>
            <w:shd w:val="clear" w:color="auto" w:fill="auto"/>
          </w:tcPr>
          <w:p w:rsidR="00370A2C" w:rsidRDefault="00370A2C"/>
        </w:tc>
      </w:tr>
      <w:tr w:rsidR="00370A2C">
        <w:trPr>
          <w:trHeight w:val="132"/>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color w:val="212121"/>
                <w:sz w:val="24"/>
                <w:szCs w:val="24"/>
                <w:shd w:val="clear" w:color="auto" w:fill="FFFFFF"/>
              </w:rPr>
              <w:t>Программа для ЭВМ «Виртуальный осмотр места происшествия: Учебно-методический комплекс»</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По договору:</w:t>
            </w:r>
          </w:p>
          <w:p w:rsidR="00370A2C" w:rsidRPr="00444F1A" w:rsidRDefault="00365587">
            <w:pPr>
              <w:spacing w:after="0" w:line="240" w:lineRule="auto"/>
              <w:rPr>
                <w:rFonts w:ascii="Times New Roman" w:hAnsi="Times New Roman" w:cs="Times New Roman"/>
                <w:bCs/>
                <w:color w:val="000000"/>
                <w:sz w:val="24"/>
                <w:szCs w:val="24"/>
              </w:rPr>
            </w:pPr>
            <w:r w:rsidRPr="00444F1A">
              <w:rPr>
                <w:rFonts w:ascii="Times New Roman" w:hAnsi="Times New Roman" w:cs="Times New Roman"/>
                <w:bCs/>
                <w:color w:val="000000"/>
                <w:sz w:val="24"/>
                <w:szCs w:val="24"/>
              </w:rPr>
              <w:t>328-У от 19.02.2021 г.</w:t>
            </w:r>
          </w:p>
          <w:p w:rsidR="00370A2C" w:rsidRPr="00444F1A" w:rsidRDefault="00370A2C">
            <w:pPr>
              <w:spacing w:after="0" w:line="240" w:lineRule="auto"/>
              <w:rPr>
                <w:rFonts w:ascii="Times New Roman" w:hAnsi="Times New Roman" w:cs="Times New Roman"/>
                <w:bCs/>
                <w:color w:val="000000"/>
                <w:sz w:val="24"/>
                <w:szCs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bCs/>
                <w:color w:val="000000"/>
                <w:sz w:val="24"/>
                <w:szCs w:val="24"/>
              </w:rPr>
              <w:t>Лицензия</w:t>
            </w:r>
          </w:p>
        </w:tc>
        <w:tc>
          <w:tcPr>
            <w:tcW w:w="223" w:type="dxa"/>
            <w:shd w:val="clear" w:color="auto" w:fill="auto"/>
          </w:tcPr>
          <w:p w:rsidR="00370A2C" w:rsidRDefault="00370A2C"/>
        </w:tc>
      </w:tr>
      <w:tr w:rsidR="00370A2C">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Архиваторы</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 xml:space="preserve">Открытая лицензия </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WinRar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4"/>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Интернет браузер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GoogleChrome</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35"/>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Программа для просмотра файлов </w:t>
            </w:r>
            <w:r w:rsidRPr="00444F1A">
              <w:rPr>
                <w:rFonts w:ascii="Times New Roman" w:hAnsi="Times New Roman" w:cs="Times New Roman"/>
                <w:sz w:val="24"/>
                <w:szCs w:val="24"/>
                <w:lang w:val="en-US"/>
              </w:rPr>
              <w:t>PDF</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Программа для просмотра файлов </w:t>
            </w:r>
            <w:r w:rsidRPr="00444F1A">
              <w:rPr>
                <w:rFonts w:ascii="Times New Roman" w:hAnsi="Times New Roman" w:cs="Times New Roman"/>
                <w:sz w:val="24"/>
                <w:szCs w:val="24"/>
                <w:lang w:val="en-US"/>
              </w:rPr>
              <w:t>DJVU</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DjVu</w:t>
            </w:r>
            <w:r w:rsidRPr="00444F1A">
              <w:rPr>
                <w:rFonts w:ascii="Times New Roman" w:hAnsi="Times New Roman" w:cs="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Открытая лицензия </w:t>
            </w:r>
          </w:p>
        </w:tc>
        <w:tc>
          <w:tcPr>
            <w:tcW w:w="223" w:type="dxa"/>
            <w:shd w:val="clear" w:color="auto" w:fill="auto"/>
          </w:tcPr>
          <w:p w:rsidR="00370A2C" w:rsidRDefault="00370A2C"/>
        </w:tc>
      </w:tr>
      <w:tr w:rsidR="00370A2C">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Пакет кодеков</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K-LiteCodecPack</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Видеоплеер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rPr>
              <w:t>WindowsMediaPlayer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В комплекте с ОС</w:t>
            </w:r>
          </w:p>
        </w:tc>
        <w:tc>
          <w:tcPr>
            <w:tcW w:w="223" w:type="dxa"/>
            <w:shd w:val="clear" w:color="auto" w:fill="auto"/>
          </w:tcPr>
          <w:p w:rsidR="00370A2C" w:rsidRDefault="00370A2C"/>
        </w:tc>
      </w:tr>
      <w:tr w:rsidR="00370A2C">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vlcpleer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65"/>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flashpleer</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35"/>
          <w:jc w:val="center"/>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70A2C">
            <w:pPr>
              <w:numPr>
                <w:ilvl w:val="0"/>
                <w:numId w:val="4"/>
              </w:numPr>
              <w:spacing w:after="0" w:line="240" w:lineRule="auto"/>
              <w:ind w:left="0" w:firstLine="0"/>
              <w:contextualSpacing/>
              <w:rPr>
                <w:rFonts w:ascii="Times New Roman" w:hAnsi="Times New Roman" w:cs="Times New Roman"/>
                <w:sz w:val="24"/>
                <w:szCs w:val="24"/>
              </w:rP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Аудиоплеер</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lang w:val="en-US"/>
              </w:rPr>
            </w:pPr>
            <w:r w:rsidRPr="00444F1A">
              <w:rPr>
                <w:rFonts w:ascii="Times New Roman" w:hAnsi="Times New Roman" w:cs="Times New Roman"/>
                <w:sz w:val="24"/>
                <w:szCs w:val="24"/>
                <w:lang w:val="en-US"/>
              </w:rPr>
              <w:t>Winamp</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1</w:t>
            </w:r>
            <w:r w:rsidRPr="00444F1A">
              <w:rPr>
                <w:rFonts w:ascii="Times New Roman" w:hAnsi="Times New Roman" w:cs="Times New Roman"/>
                <w:sz w:val="24"/>
                <w:szCs w:val="24"/>
                <w:lang w:val="en-US"/>
              </w:rPr>
              <w:t>2</w:t>
            </w:r>
            <w:r w:rsidRPr="00444F1A">
              <w:rPr>
                <w:rFonts w:ascii="Times New Roman" w:hAnsi="Times New Roman" w:cs="Times New Roman"/>
                <w:sz w:val="24"/>
                <w:szCs w:val="24"/>
              </w:rPr>
              <w:t>.</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 xml:space="preserve">Справочно- правовые системы (СПС)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r w:rsidR="00370A2C">
        <w:trPr>
          <w:trHeight w:val="250"/>
          <w:jc w:val="cent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0A2C" w:rsidRPr="00444F1A" w:rsidRDefault="00370A2C">
            <w:pPr>
              <w:spacing w:after="0" w:line="240" w:lineRule="auto"/>
              <w:rPr>
                <w:rFonts w:ascii="Times New Roman" w:hAnsi="Times New Roman" w:cs="Times New Roman"/>
                <w:sz w:val="24"/>
                <w:szCs w:val="24"/>
              </w:rPr>
            </w:pP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370A2C" w:rsidRPr="00444F1A" w:rsidRDefault="00365587">
            <w:pPr>
              <w:spacing w:after="0" w:line="240" w:lineRule="auto"/>
              <w:rPr>
                <w:rFonts w:ascii="Times New Roman" w:hAnsi="Times New Roman" w:cs="Times New Roman"/>
                <w:sz w:val="24"/>
                <w:szCs w:val="24"/>
              </w:rPr>
            </w:pPr>
            <w:r w:rsidRPr="00444F1A">
              <w:rPr>
                <w:rFonts w:ascii="Times New Roman" w:hAnsi="Times New Roman" w:cs="Times New Roman"/>
                <w:sz w:val="24"/>
                <w:szCs w:val="24"/>
              </w:rPr>
              <w:t>Открытая лицензия</w:t>
            </w:r>
          </w:p>
        </w:tc>
        <w:tc>
          <w:tcPr>
            <w:tcW w:w="223" w:type="dxa"/>
            <w:shd w:val="clear" w:color="auto" w:fill="auto"/>
          </w:tcPr>
          <w:p w:rsidR="00370A2C" w:rsidRDefault="00370A2C"/>
        </w:tc>
      </w:tr>
    </w:tbl>
    <w:p w:rsidR="00370A2C" w:rsidRDefault="00370A2C">
      <w:pPr>
        <w:spacing w:after="160" w:line="252" w:lineRule="auto"/>
        <w:ind w:firstLine="708"/>
        <w:jc w:val="both"/>
        <w:rPr>
          <w:rFonts w:ascii="Times New Roman" w:hAnsi="Times New Roman" w:cs="Times New Roman"/>
          <w:sz w:val="26"/>
          <w:szCs w:val="26"/>
        </w:rPr>
      </w:pPr>
    </w:p>
    <w:p w:rsidR="00370A2C" w:rsidRDefault="00365587">
      <w:pPr>
        <w:spacing w:after="160" w:line="252" w:lineRule="auto"/>
        <w:ind w:firstLine="708"/>
        <w:jc w:val="both"/>
        <w:rPr>
          <w:rFonts w:ascii="Times New Roman" w:hAnsi="Times New Roman" w:cs="Times New Roman"/>
          <w:sz w:val="26"/>
          <w:szCs w:val="26"/>
        </w:rPr>
      </w:pPr>
      <w:r>
        <w:rPr>
          <w:rFonts w:ascii="Times New Roman" w:hAnsi="Times New Roman" w:cs="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rsidR="00370A2C" w:rsidRPr="00037CE0" w:rsidRDefault="00037CE0" w:rsidP="00037CE0">
      <w:pPr>
        <w:spacing w:after="0" w:line="240" w:lineRule="auto"/>
        <w:ind w:left="1069"/>
        <w:rPr>
          <w:rFonts w:ascii="Times New Roman" w:hAnsi="Times New Roman" w:cs="Times New Roman"/>
          <w:b/>
          <w:sz w:val="26"/>
          <w:szCs w:val="26"/>
        </w:rPr>
      </w:pPr>
      <w:r>
        <w:rPr>
          <w:rFonts w:ascii="Times New Roman" w:hAnsi="Times New Roman" w:cs="Times New Roman"/>
          <w:b/>
          <w:sz w:val="26"/>
          <w:szCs w:val="26"/>
        </w:rPr>
        <w:t xml:space="preserve">5.3 </w:t>
      </w:r>
      <w:r w:rsidR="00365587" w:rsidRPr="00037CE0">
        <w:rPr>
          <w:rFonts w:ascii="Times New Roman" w:hAnsi="Times New Roman" w:cs="Times New Roman"/>
          <w:b/>
          <w:sz w:val="26"/>
          <w:szCs w:val="26"/>
        </w:rPr>
        <w:t>Помещения для самостоятельной работы обучающихся</w:t>
      </w:r>
    </w:p>
    <w:p w:rsidR="00370A2C" w:rsidRDefault="00370A2C">
      <w:pPr>
        <w:spacing w:after="0" w:line="240" w:lineRule="auto"/>
        <w:ind w:firstLine="709"/>
        <w:jc w:val="both"/>
        <w:rPr>
          <w:rFonts w:ascii="Times New Roman" w:hAnsi="Times New Roman" w:cs="Times New Roman"/>
          <w:b/>
          <w:sz w:val="26"/>
          <w:szCs w:val="26"/>
        </w:rPr>
      </w:pPr>
    </w:p>
    <w:p w:rsidR="00370A2C" w:rsidRDefault="00365587">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Помещения для самостоятельной работы обучающихся располагаются по адресу: </w:t>
      </w:r>
      <w:r>
        <w:rPr>
          <w:rFonts w:ascii="Times New Roman" w:eastAsia="Times New Roman" w:hAnsi="Times New Roman" w:cs="Times New Roman"/>
          <w:sz w:val="26"/>
          <w:szCs w:val="26"/>
          <w:lang w:eastAsia="ru-RU"/>
        </w:rPr>
        <w:t>Оренбург, ул. Комсомольская, 50.</w:t>
      </w:r>
      <w:r>
        <w:rPr>
          <w:rFonts w:ascii="Times New Roman" w:hAnsi="Times New Roman" w:cs="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ascii="Times New Roman" w:eastAsia="Times New Roman" w:hAnsi="Times New Roman" w:cs="Times New Roman"/>
          <w:sz w:val="26"/>
          <w:szCs w:val="26"/>
          <w:lang w:eastAsia="ru-RU"/>
        </w:rPr>
        <w:t>включают в себя:</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Электронный читальный зал на 75 посадочных мест:</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стол студенческий со скамьей – 75 шт.,</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кресло для индивидуальной работы – 3 шт,</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компьютер в сборе: системный блок корпус черный </w:t>
      </w:r>
      <w:r>
        <w:rPr>
          <w:rFonts w:ascii="Times New Roman" w:eastAsia="Times New Roman" w:hAnsi="Times New Roman" w:cs="Times New Roman"/>
          <w:sz w:val="26"/>
          <w:szCs w:val="26"/>
          <w:lang w:val="en-US" w:eastAsia="ru-RU"/>
        </w:rPr>
        <w:t>Standart</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370A2C" w:rsidRDefault="0036558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2.Аудитория для самостоятельной работы (№518) на 12 посадочных мест: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стол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преподавателя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парты ученические </w:t>
      </w:r>
      <w:r>
        <w:rPr>
          <w:rFonts w:ascii="Times New Roman" w:hAnsi="Times New Roman" w:cs="Times New Roman"/>
          <w:b/>
          <w:bCs/>
          <w:sz w:val="26"/>
          <w:szCs w:val="26"/>
        </w:rPr>
        <w:t>-</w:t>
      </w:r>
      <w:r>
        <w:rPr>
          <w:rFonts w:ascii="Times New Roman" w:hAnsi="Times New Roman" w:cs="Times New Roman"/>
          <w:bCs/>
          <w:sz w:val="26"/>
          <w:szCs w:val="26"/>
        </w:rPr>
        <w:t>15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стул ученический </w:t>
      </w:r>
      <w:r>
        <w:rPr>
          <w:rFonts w:ascii="Times New Roman" w:hAnsi="Times New Roman" w:cs="Times New Roman"/>
          <w:b/>
          <w:bCs/>
          <w:sz w:val="26"/>
          <w:szCs w:val="26"/>
        </w:rPr>
        <w:t>-</w:t>
      </w:r>
      <w:r>
        <w:rPr>
          <w:rFonts w:ascii="Times New Roman" w:hAnsi="Times New Roman" w:cs="Times New Roman"/>
          <w:bCs/>
          <w:sz w:val="26"/>
          <w:szCs w:val="26"/>
        </w:rPr>
        <w:t>15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доска магнитная </w:t>
      </w:r>
      <w:r>
        <w:rPr>
          <w:rFonts w:ascii="Times New Roman" w:hAnsi="Times New Roman" w:cs="Times New Roman"/>
          <w:b/>
          <w:bCs/>
          <w:sz w:val="26"/>
          <w:szCs w:val="26"/>
        </w:rPr>
        <w:t>-</w:t>
      </w:r>
      <w:r>
        <w:rPr>
          <w:rFonts w:ascii="Times New Roman" w:hAnsi="Times New Roman" w:cs="Times New Roman"/>
          <w:bCs/>
          <w:sz w:val="26"/>
          <w:szCs w:val="26"/>
        </w:rPr>
        <w:t>1 шт.,</w:t>
      </w:r>
    </w:p>
    <w:p w:rsidR="00370A2C" w:rsidRDefault="00365587">
      <w:pPr>
        <w:spacing w:after="0" w:line="240" w:lineRule="auto"/>
        <w:rPr>
          <w:rFonts w:ascii="Times New Roman" w:hAnsi="Times New Roman" w:cs="Times New Roman"/>
          <w:bCs/>
          <w:sz w:val="26"/>
          <w:szCs w:val="26"/>
        </w:rPr>
      </w:pPr>
      <w:r>
        <w:rPr>
          <w:rFonts w:ascii="Times New Roman" w:hAnsi="Times New Roman" w:cs="Times New Roman"/>
          <w:sz w:val="26"/>
          <w:szCs w:val="26"/>
        </w:rPr>
        <w:t>стационарный информационно-демонстрационный стенд</w:t>
      </w:r>
      <w:r>
        <w:rPr>
          <w:rFonts w:ascii="Times New Roman" w:hAnsi="Times New Roman" w:cs="Times New Roman"/>
          <w:b/>
          <w:bCs/>
          <w:sz w:val="26"/>
          <w:szCs w:val="26"/>
        </w:rPr>
        <w:t>-</w:t>
      </w:r>
      <w:r>
        <w:rPr>
          <w:rFonts w:ascii="Times New Roman" w:hAnsi="Times New Roman" w:cs="Times New Roman"/>
          <w:bCs/>
          <w:sz w:val="26"/>
          <w:szCs w:val="26"/>
        </w:rPr>
        <w:t>1 шт.,</w:t>
      </w:r>
    </w:p>
    <w:p w:rsidR="00717AD9" w:rsidRDefault="00365587">
      <w:pPr>
        <w:spacing w:after="0" w:line="240" w:lineRule="auto"/>
        <w:jc w:val="both"/>
      </w:pPr>
      <w:r>
        <w:rPr>
          <w:rFonts w:ascii="Times New Roman" w:eastAsia="Times New Roman" w:hAnsi="Times New Roman" w:cs="Times New Roman"/>
          <w:sz w:val="26"/>
          <w:szCs w:val="26"/>
          <w:lang w:eastAsia="ru-RU"/>
        </w:rPr>
        <w:t xml:space="preserve">компьютер в сборе: системный блок корпус черный </w:t>
      </w:r>
      <w:r>
        <w:rPr>
          <w:rFonts w:ascii="Times New Roman" w:eastAsia="Times New Roman" w:hAnsi="Times New Roman" w:cs="Times New Roman"/>
          <w:sz w:val="26"/>
          <w:szCs w:val="26"/>
          <w:lang w:val="en-US" w:eastAsia="ru-RU"/>
        </w:rPr>
        <w:t>Standart</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val="en-US" w:eastAsia="ru-RU"/>
        </w:rPr>
        <w:t>TX</w:t>
      </w:r>
      <w:r>
        <w:rPr>
          <w:rFonts w:ascii="Times New Roman" w:eastAsia="Times New Roman" w:hAnsi="Times New Roman" w:cs="Times New Roman"/>
          <w:sz w:val="26"/>
          <w:szCs w:val="26"/>
          <w:lang w:eastAsia="ru-RU"/>
        </w:rPr>
        <w:t xml:space="preserve"> накопитель </w:t>
      </w:r>
      <w:r>
        <w:rPr>
          <w:rFonts w:ascii="Times New Roman" w:eastAsia="Times New Roman" w:hAnsi="Times New Roman" w:cs="Times New Roman"/>
          <w:sz w:val="26"/>
          <w:szCs w:val="26"/>
          <w:lang w:val="en-US" w:eastAsia="ru-RU"/>
        </w:rPr>
        <w:t>SATA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III</w:t>
      </w:r>
      <w:r>
        <w:rPr>
          <w:rFonts w:ascii="Times New Roman" w:eastAsia="Times New Roman" w:hAnsi="Times New Roman" w:cs="Times New Roman"/>
          <w:sz w:val="26"/>
          <w:szCs w:val="26"/>
          <w:lang w:eastAsia="ru-RU"/>
        </w:rPr>
        <w:t xml:space="preserve">, жесткий диск 1 ТБ, мышь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клавиатура </w:t>
      </w:r>
      <w:r>
        <w:rPr>
          <w:rFonts w:ascii="Times New Roman" w:eastAsia="Times New Roman" w:hAnsi="Times New Roman" w:cs="Times New Roman"/>
          <w:sz w:val="26"/>
          <w:szCs w:val="26"/>
          <w:lang w:val="en-US" w:eastAsia="ru-RU"/>
        </w:rPr>
        <w:t>USB</w:t>
      </w:r>
      <w:r>
        <w:rPr>
          <w:rFonts w:ascii="Times New Roman" w:eastAsia="Times New Roman" w:hAnsi="Times New Roman" w:cs="Times New Roman"/>
          <w:sz w:val="26"/>
          <w:szCs w:val="26"/>
          <w:lang w:eastAsia="ru-RU"/>
        </w:rPr>
        <w:t xml:space="preserve">, монитор </w:t>
      </w:r>
      <w:r>
        <w:rPr>
          <w:rFonts w:ascii="Times New Roman" w:eastAsia="Times New Roman" w:hAnsi="Times New Roman" w:cs="Times New Roman"/>
          <w:sz w:val="26"/>
          <w:szCs w:val="26"/>
          <w:lang w:val="en-US" w:eastAsia="ru-RU"/>
        </w:rPr>
        <w:t>LG</w:t>
      </w:r>
      <w:r>
        <w:rPr>
          <w:rFonts w:ascii="Times New Roman" w:eastAsia="Times New Roman" w:hAnsi="Times New Roman" w:cs="Times New Roman"/>
          <w:sz w:val="26"/>
          <w:szCs w:val="26"/>
          <w:lang w:eastAsia="ru-RU"/>
        </w:rPr>
        <w:t xml:space="preserve"> 21"</w:t>
      </w:r>
      <w:r>
        <w:rPr>
          <w:rFonts w:ascii="Times New Roman" w:eastAsia="Times New Roman" w:hAnsi="Times New Roman" w:cs="Times New Roman"/>
          <w:sz w:val="26"/>
          <w:szCs w:val="26"/>
          <w:lang w:val="en-US" w:eastAsia="ru-RU"/>
        </w:rPr>
        <w:t>LED</w:t>
      </w:r>
      <w:r>
        <w:rPr>
          <w:rFonts w:ascii="Times New Roman" w:eastAsia="Times New Roman" w:hAnsi="Times New Roman" w:cs="Times New Roman"/>
          <w:sz w:val="26"/>
          <w:szCs w:val="26"/>
          <w:lang w:eastAsia="ru-RU"/>
        </w:rPr>
        <w:t xml:space="preserve"> - 8 шт. </w:t>
      </w:r>
      <w:r>
        <w:rPr>
          <w:rFonts w:ascii="Times New Roman" w:hAnsi="Times New Roman" w:cs="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rsidR="00717AD9" w:rsidRPr="00717AD9" w:rsidRDefault="00717AD9" w:rsidP="00717AD9"/>
    <w:p w:rsidR="00717AD9" w:rsidRP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Pr="00B8057C" w:rsidRDefault="00717AD9" w:rsidP="00717AD9">
      <w:pPr>
        <w:spacing w:after="0" w:line="240" w:lineRule="auto"/>
        <w:ind w:left="284"/>
        <w:jc w:val="center"/>
        <w:rPr>
          <w:rFonts w:ascii="Times New Roman" w:hAnsi="Times New Roman" w:cs="Times New Roman"/>
        </w:rPr>
      </w:pPr>
      <w:r w:rsidRPr="00B8057C">
        <w:rPr>
          <w:rFonts w:ascii="Times New Roman" w:hAnsi="Times New Roman" w:cs="Times New Roman"/>
          <w:b/>
          <w:sz w:val="32"/>
          <w:szCs w:val="32"/>
        </w:rPr>
        <w:lastRenderedPageBreak/>
        <w:t>ПРИЛОЖЕНИЕ</w:t>
      </w:r>
    </w:p>
    <w:p w:rsidR="00717AD9" w:rsidRPr="00B8057C" w:rsidRDefault="00717AD9" w:rsidP="00717AD9">
      <w:pPr>
        <w:spacing w:after="0" w:line="240" w:lineRule="auto"/>
        <w:ind w:left="284"/>
        <w:jc w:val="center"/>
        <w:rPr>
          <w:rFonts w:ascii="Times New Roman" w:hAnsi="Times New Roman" w:cs="Times New Roman"/>
          <w:sz w:val="32"/>
          <w:szCs w:val="32"/>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noProof/>
          <w:lang w:eastAsia="ru-RU"/>
        </w:rPr>
        <w:drawing>
          <wp:inline distT="0" distB="0" distL="0" distR="0">
            <wp:extent cx="504825" cy="447675"/>
            <wp:effectExtent l="0" t="0" r="0" b="0"/>
            <wp:docPr id="1"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2" cstate="print">
                      <a:grayscl/>
                    </a:blip>
                    <a:stretch>
                      <a:fillRect/>
                    </a:stretch>
                  </pic:blipFill>
                  <pic:spPr bwMode="auto">
                    <a:xfrm>
                      <a:off x="0" y="0"/>
                      <a:ext cx="504825" cy="447675"/>
                    </a:xfrm>
                    <a:prstGeom prst="rect">
                      <a:avLst/>
                    </a:prstGeom>
                  </pic:spPr>
                </pic:pic>
              </a:graphicData>
            </a:graphic>
          </wp:inline>
        </w:drawing>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Министерство науки и высшего образования Российской Федерации</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 xml:space="preserve">федеральное государственное бюджетное образовательное </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учреждение высшего образования</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 xml:space="preserve">«Московский государственный юридический университет </w:t>
      </w:r>
    </w:p>
    <w:p w:rsidR="00717AD9" w:rsidRPr="00B8057C" w:rsidRDefault="00717AD9" w:rsidP="00717AD9">
      <w:pPr>
        <w:tabs>
          <w:tab w:val="center" w:pos="4678"/>
          <w:tab w:val="left" w:pos="7815"/>
        </w:tabs>
        <w:spacing w:after="0" w:line="240" w:lineRule="auto"/>
        <w:rPr>
          <w:rFonts w:ascii="Times New Roman" w:hAnsi="Times New Roman" w:cs="Times New Roman"/>
        </w:rPr>
      </w:pPr>
      <w:r w:rsidRPr="00B8057C">
        <w:rPr>
          <w:rFonts w:ascii="Times New Roman" w:hAnsi="Times New Roman" w:cs="Times New Roman"/>
          <w:b/>
        </w:rPr>
        <w:tab/>
        <w:t>имени О.Е. Кутафина (МГЮА)»</w:t>
      </w:r>
      <w:r w:rsidRPr="00B8057C">
        <w:rPr>
          <w:rFonts w:ascii="Times New Roman" w:hAnsi="Times New Roman" w:cs="Times New Roman"/>
          <w:b/>
        </w:rPr>
        <w:tab/>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rPr>
        <w:t>(Университет имени О.Е. Кутафина (МГЮА))</w:t>
      </w:r>
    </w:p>
    <w:p w:rsidR="00717AD9" w:rsidRDefault="00717AD9" w:rsidP="00717AD9">
      <w:pPr>
        <w:spacing w:after="0" w:line="240" w:lineRule="auto"/>
        <w:jc w:val="center"/>
        <w:rPr>
          <w:rFonts w:ascii="Times New Roman" w:hAnsi="Times New Roman" w:cs="Times New Roman"/>
          <w:b/>
        </w:rPr>
      </w:pPr>
      <w:r w:rsidRPr="00B8057C">
        <w:rPr>
          <w:rFonts w:ascii="Times New Roman" w:hAnsi="Times New Roman" w:cs="Times New Roman"/>
          <w:b/>
        </w:rPr>
        <w:t>Оренбургский институт (филиал)</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Кафедра уголовно-процессуального права и криминалистики</w:t>
      </w:r>
    </w:p>
    <w:p w:rsidR="00717AD9" w:rsidRDefault="00717AD9" w:rsidP="00717AD9">
      <w:pPr>
        <w:spacing w:after="0" w:line="240" w:lineRule="auto"/>
        <w:rPr>
          <w:rFonts w:ascii="Times New Roman" w:hAnsi="Times New Roman" w:cs="Times New Roman"/>
          <w:b/>
          <w:sz w:val="28"/>
          <w:szCs w:val="28"/>
        </w:rPr>
      </w:pPr>
    </w:p>
    <w:p w:rsidR="00717AD9" w:rsidRDefault="00717AD9" w:rsidP="00717AD9">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Иванов Иван Иванович</w:t>
      </w:r>
    </w:p>
    <w:p w:rsidR="00717AD9" w:rsidRPr="00B8057C" w:rsidRDefault="00717AD9" w:rsidP="00717AD9">
      <w:pPr>
        <w:spacing w:after="0" w:line="240" w:lineRule="auto"/>
        <w:jc w:val="center"/>
        <w:rPr>
          <w:rFonts w:ascii="Times New Roman" w:hAnsi="Times New Roman" w:cs="Times New Roman"/>
        </w:rPr>
      </w:pPr>
    </w:p>
    <w:p w:rsidR="00717AD9" w:rsidRDefault="00717AD9" w:rsidP="00717AD9">
      <w:pPr>
        <w:spacing w:after="0" w:line="240" w:lineRule="auto"/>
        <w:jc w:val="center"/>
        <w:rPr>
          <w:rFonts w:ascii="Times New Roman" w:hAnsi="Times New Roman" w:cs="Times New Roman"/>
          <w:b/>
          <w:sz w:val="32"/>
          <w:szCs w:val="32"/>
        </w:rPr>
      </w:pPr>
      <w:r w:rsidRPr="00B8057C">
        <w:rPr>
          <w:rFonts w:ascii="Times New Roman" w:hAnsi="Times New Roman" w:cs="Times New Roman"/>
          <w:b/>
          <w:sz w:val="32"/>
          <w:szCs w:val="32"/>
        </w:rPr>
        <w:t xml:space="preserve">ОТЧЕТНЫЕ  МАТЕРИАЛЫ </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о прохождении учебной (</w:t>
      </w:r>
      <w:r w:rsidRPr="00B8057C">
        <w:rPr>
          <w:rFonts w:ascii="Times New Roman" w:hAnsi="Times New Roman" w:cs="Times New Roman"/>
          <w:b/>
          <w:i/>
          <w:sz w:val="28"/>
          <w:szCs w:val="28"/>
          <w:u w:val="single"/>
        </w:rPr>
        <w:t>или</w:t>
      </w:r>
      <w:r w:rsidRPr="00B8057C">
        <w:rPr>
          <w:rFonts w:ascii="Times New Roman" w:hAnsi="Times New Roman" w:cs="Times New Roman"/>
          <w:b/>
          <w:sz w:val="28"/>
          <w:szCs w:val="28"/>
        </w:rPr>
        <w:t xml:space="preserve"> производственной) практики</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b/>
          <w:sz w:val="28"/>
          <w:szCs w:val="28"/>
        </w:rPr>
        <w:t xml:space="preserve">студента(ки) __ курса ____группы </w:t>
      </w:r>
    </w:p>
    <w:p w:rsidR="00717AD9" w:rsidRDefault="00717AD9" w:rsidP="00717AD9">
      <w:pPr>
        <w:spacing w:after="0" w:line="240" w:lineRule="auto"/>
        <w:jc w:val="center"/>
        <w:rPr>
          <w:rFonts w:ascii="Times New Roman" w:hAnsi="Times New Roman" w:cs="Times New Roman"/>
          <w:b/>
          <w:sz w:val="28"/>
          <w:szCs w:val="28"/>
        </w:rPr>
      </w:pPr>
      <w:r w:rsidRPr="00B8057C">
        <w:rPr>
          <w:rFonts w:ascii="Times New Roman" w:hAnsi="Times New Roman" w:cs="Times New Roman"/>
          <w:b/>
          <w:sz w:val="28"/>
          <w:szCs w:val="28"/>
        </w:rPr>
        <w:t>дневного отделения</w:t>
      </w: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sz w:val="28"/>
          <w:szCs w:val="28"/>
        </w:rPr>
        <w:t>Руководитель от Университета:</w:t>
      </w:r>
    </w:p>
    <w:p w:rsidR="00717AD9" w:rsidRPr="00B8057C" w:rsidRDefault="00717AD9" w:rsidP="00717AD9">
      <w:pPr>
        <w:spacing w:after="0" w:line="240" w:lineRule="auto"/>
        <w:jc w:val="center"/>
        <w:rPr>
          <w:rFonts w:ascii="Times New Roman" w:hAnsi="Times New Roman" w:cs="Times New Roman"/>
        </w:rPr>
      </w:pPr>
      <w:r w:rsidRPr="00B8057C">
        <w:rPr>
          <w:rFonts w:ascii="Times New Roman" w:hAnsi="Times New Roman" w:cs="Times New Roman"/>
          <w:sz w:val="28"/>
          <w:szCs w:val="28"/>
        </w:rPr>
        <w:t>____________________________</w:t>
      </w:r>
    </w:p>
    <w:p w:rsidR="00717AD9" w:rsidRDefault="00717AD9" w:rsidP="00717AD9">
      <w:pPr>
        <w:spacing w:after="0" w:line="240" w:lineRule="auto"/>
        <w:jc w:val="center"/>
        <w:rPr>
          <w:rFonts w:ascii="Times New Roman" w:hAnsi="Times New Roman" w:cs="Times New Roman"/>
          <w:sz w:val="20"/>
          <w:szCs w:val="20"/>
        </w:rPr>
      </w:pPr>
      <w:r w:rsidRPr="00B8057C">
        <w:rPr>
          <w:rFonts w:ascii="Times New Roman" w:hAnsi="Times New Roman" w:cs="Times New Roman"/>
          <w:sz w:val="20"/>
          <w:szCs w:val="20"/>
        </w:rPr>
        <w:t>(ученая степень, звание, фамилия, имя, отчество)</w:t>
      </w:r>
    </w:p>
    <w:p w:rsidR="00717AD9" w:rsidRDefault="00717AD9" w:rsidP="00717AD9">
      <w:pPr>
        <w:spacing w:after="0" w:line="240" w:lineRule="auto"/>
        <w:jc w:val="center"/>
        <w:rPr>
          <w:rFonts w:ascii="Times New Roman" w:hAnsi="Times New Roman" w:cs="Times New Roman"/>
          <w:sz w:val="20"/>
          <w:szCs w:val="20"/>
        </w:rPr>
      </w:pPr>
    </w:p>
    <w:p w:rsidR="00717AD9" w:rsidRPr="00B8057C" w:rsidRDefault="00717AD9" w:rsidP="00717AD9">
      <w:pPr>
        <w:spacing w:after="0" w:line="240" w:lineRule="auto"/>
        <w:jc w:val="center"/>
        <w:rPr>
          <w:rFonts w:ascii="Times New Roman" w:hAnsi="Times New Roman" w:cs="Times New Roman"/>
        </w:rPr>
      </w:pP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сдачи: ___________________________________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рецензирования___________________________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Результат рецензирования:_______________________</w:t>
      </w:r>
    </w:p>
    <w:p w:rsidR="00717AD9" w:rsidRPr="00B8057C" w:rsidRDefault="00717AD9" w:rsidP="00717AD9">
      <w:pPr>
        <w:spacing w:line="240" w:lineRule="auto"/>
        <w:ind w:firstLine="3261"/>
        <w:jc w:val="both"/>
        <w:rPr>
          <w:rFonts w:ascii="Times New Roman" w:hAnsi="Times New Roman" w:cs="Times New Roman"/>
        </w:rPr>
      </w:pPr>
      <w:r w:rsidRPr="00B8057C">
        <w:rPr>
          <w:rFonts w:ascii="Times New Roman" w:hAnsi="Times New Roman" w:cs="Times New Roman"/>
          <w:vertAlign w:val="superscript"/>
        </w:rPr>
        <w:t>(допущен к аттестации/ не допущен к аттестации)</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Дата защиты: _________________________________</w:t>
      </w:r>
    </w:p>
    <w:p w:rsidR="00717AD9" w:rsidRPr="00B8057C" w:rsidRDefault="00717AD9" w:rsidP="00717AD9">
      <w:pPr>
        <w:spacing w:line="240" w:lineRule="auto"/>
        <w:jc w:val="both"/>
        <w:rPr>
          <w:rFonts w:ascii="Times New Roman" w:hAnsi="Times New Roman" w:cs="Times New Roman"/>
        </w:rPr>
      </w:pPr>
      <w:r w:rsidRPr="00B8057C">
        <w:rPr>
          <w:rFonts w:ascii="Times New Roman" w:hAnsi="Times New Roman" w:cs="Times New Roman"/>
          <w:sz w:val="28"/>
          <w:szCs w:val="28"/>
        </w:rPr>
        <w:t>Оценка: ________________/______________________</w:t>
      </w:r>
    </w:p>
    <w:p w:rsidR="00717AD9" w:rsidRPr="00B8057C" w:rsidRDefault="00717AD9" w:rsidP="00717AD9">
      <w:pPr>
        <w:spacing w:line="240" w:lineRule="auto"/>
        <w:ind w:left="708" w:firstLine="708"/>
        <w:jc w:val="both"/>
        <w:rPr>
          <w:rFonts w:ascii="Times New Roman" w:hAnsi="Times New Roman" w:cs="Times New Roman"/>
        </w:rPr>
      </w:pPr>
      <w:r w:rsidRPr="00B8057C">
        <w:rPr>
          <w:rFonts w:ascii="Times New Roman" w:hAnsi="Times New Roman" w:cs="Times New Roman"/>
          <w:sz w:val="28"/>
          <w:szCs w:val="28"/>
          <w:vertAlign w:val="superscript"/>
        </w:rPr>
        <w:t xml:space="preserve">    (зачтено/не зачтено)                                     (подпись)</w:t>
      </w:r>
    </w:p>
    <w:p w:rsidR="00717AD9" w:rsidRPr="00B8057C" w:rsidRDefault="00717AD9" w:rsidP="00717AD9">
      <w:pPr>
        <w:spacing w:line="240" w:lineRule="auto"/>
        <w:jc w:val="center"/>
        <w:rPr>
          <w:rFonts w:ascii="Times New Roman" w:hAnsi="Times New Roman" w:cs="Times New Roman"/>
          <w:b/>
          <w:sz w:val="28"/>
          <w:szCs w:val="28"/>
        </w:rPr>
      </w:pPr>
    </w:p>
    <w:p w:rsidR="00717AD9" w:rsidRDefault="00717AD9" w:rsidP="00717AD9">
      <w:pPr>
        <w:spacing w:line="240" w:lineRule="auto"/>
        <w:jc w:val="center"/>
        <w:rPr>
          <w:b/>
          <w:sz w:val="28"/>
          <w:szCs w:val="28"/>
        </w:rPr>
      </w:pPr>
    </w:p>
    <w:p w:rsidR="00717AD9" w:rsidRDefault="00717AD9" w:rsidP="00717AD9">
      <w:pPr>
        <w:spacing w:line="240" w:lineRule="auto"/>
        <w:jc w:val="center"/>
        <w:rPr>
          <w:b/>
          <w:sz w:val="28"/>
          <w:szCs w:val="28"/>
        </w:rPr>
      </w:pPr>
    </w:p>
    <w:p w:rsidR="00717AD9" w:rsidRDefault="00717AD9" w:rsidP="00717AD9">
      <w:pPr>
        <w:spacing w:line="240" w:lineRule="auto"/>
        <w:jc w:val="center"/>
        <w:rPr>
          <w:b/>
          <w:sz w:val="28"/>
          <w:szCs w:val="28"/>
        </w:rPr>
      </w:pPr>
    </w:p>
    <w:p w:rsidR="00717AD9" w:rsidRPr="009724F0" w:rsidRDefault="00717AD9" w:rsidP="00717AD9">
      <w:pPr>
        <w:spacing w:line="240" w:lineRule="auto"/>
        <w:jc w:val="center"/>
        <w:rPr>
          <w:rFonts w:ascii="Times New Roman" w:hAnsi="Times New Roman" w:cs="Times New Roman"/>
        </w:rPr>
      </w:pPr>
      <w:r w:rsidRPr="009724F0">
        <w:rPr>
          <w:rFonts w:ascii="Times New Roman" w:hAnsi="Times New Roman" w:cs="Times New Roman"/>
          <w:b/>
          <w:sz w:val="28"/>
          <w:szCs w:val="28"/>
        </w:rPr>
        <w:t>Оренбург  20__</w:t>
      </w:r>
    </w:p>
    <w:p w:rsidR="00717AD9" w:rsidRDefault="00717AD9" w:rsidP="00717AD9">
      <w:pPr>
        <w:pStyle w:val="afe"/>
        <w:spacing w:line="240" w:lineRule="auto"/>
        <w:jc w:val="center"/>
        <w:rPr>
          <w:rFonts w:ascii="Times New Roman" w:hAnsi="Times New Roman"/>
          <w:color w:val="auto"/>
        </w:rPr>
      </w:pPr>
    </w:p>
    <w:p w:rsidR="00717AD9" w:rsidRDefault="00717AD9" w:rsidP="00717AD9">
      <w:pPr>
        <w:spacing w:line="240" w:lineRule="auto"/>
        <w:rPr>
          <w:lang w:eastAsia="ru-RU"/>
        </w:rPr>
      </w:pPr>
    </w:p>
    <w:p w:rsidR="00717AD9" w:rsidRPr="009724F0" w:rsidRDefault="00717AD9" w:rsidP="00717AD9">
      <w:pPr>
        <w:pStyle w:val="afe"/>
        <w:jc w:val="center"/>
        <w:rPr>
          <w:rFonts w:ascii="Times New Roman" w:hAnsi="Times New Roman" w:cs="Times New Roman"/>
        </w:rPr>
      </w:pPr>
      <w:r w:rsidRPr="009724F0">
        <w:rPr>
          <w:rFonts w:ascii="Times New Roman" w:hAnsi="Times New Roman" w:cs="Times New Roman"/>
          <w:color w:val="auto"/>
        </w:rPr>
        <w:t>Оглавление</w:t>
      </w:r>
    </w:p>
    <w:p w:rsidR="00717AD9" w:rsidRPr="009724F0" w:rsidRDefault="00717AD9" w:rsidP="00717AD9">
      <w:pPr>
        <w:rPr>
          <w:rFonts w:ascii="Times New Roman" w:hAnsi="Times New Roman" w:cs="Times New Roman"/>
        </w:rPr>
      </w:pPr>
    </w:p>
    <w:p w:rsidR="00717AD9" w:rsidRPr="009724F0" w:rsidRDefault="00717AD9" w:rsidP="00717AD9">
      <w:pPr>
        <w:pStyle w:val="23"/>
        <w:ind w:left="0"/>
        <w:rPr>
          <w:rFonts w:ascii="Times New Roman" w:hAnsi="Times New Roman" w:cs="Times New Roman"/>
        </w:rPr>
      </w:pPr>
      <w:r w:rsidRPr="00E23EEC">
        <w:rPr>
          <w:rFonts w:ascii="Times New Roman" w:hAnsi="Times New Roman" w:cs="Times New Roman"/>
        </w:rPr>
        <w:fldChar w:fldCharType="begin"/>
      </w:r>
      <w:r w:rsidRPr="009724F0">
        <w:rPr>
          <w:rStyle w:val="afd"/>
          <w:rFonts w:ascii="Times New Roman" w:hAnsi="Times New Roman" w:cs="Times New Roman"/>
          <w:webHidden/>
        </w:rPr>
        <w:instrText>TOC \z \o "1-3" \u \h</w:instrText>
      </w:r>
      <w:r w:rsidRPr="00E23EEC">
        <w:rPr>
          <w:rStyle w:val="afd"/>
        </w:rPr>
        <w:fldChar w:fldCharType="separate"/>
      </w:r>
      <w:hyperlink w:anchor="_Toc505010838">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_Toc505010838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d"/>
            <w:rFonts w:ascii="Times New Roman" w:hAnsi="Times New Roman" w:cs="Times New Roman"/>
            <w:webHidden/>
          </w:rPr>
          <w:t>Индивидуальное задание для прохождения учебной/производственной  практики</w:t>
        </w:r>
        <w:r w:rsidRPr="009724F0">
          <w:rPr>
            <w:rStyle w:val="afd"/>
            <w:rFonts w:ascii="Times New Roman" w:hAnsi="Times New Roman" w:cs="Times New Roman"/>
            <w:webHidden/>
          </w:rPr>
          <w:tab/>
          <w:t>44</w:t>
        </w:r>
        <w:r w:rsidRPr="009724F0">
          <w:rPr>
            <w:rFonts w:ascii="Times New Roman" w:hAnsi="Times New Roman" w:cs="Times New Roman"/>
            <w:webHidden/>
          </w:rPr>
          <w:fldChar w:fldCharType="end"/>
        </w:r>
      </w:hyperlink>
    </w:p>
    <w:p w:rsidR="00717AD9" w:rsidRPr="009724F0" w:rsidRDefault="00717AD9" w:rsidP="00717AD9">
      <w:pPr>
        <w:pStyle w:val="23"/>
        <w:ind w:left="0"/>
        <w:rPr>
          <w:rFonts w:ascii="Times New Roman" w:hAnsi="Times New Roman" w:cs="Times New Roman"/>
        </w:rPr>
      </w:pPr>
      <w:hyperlink w:anchor="_Toc505010839">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_Toc505010839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d"/>
            <w:rFonts w:ascii="Times New Roman" w:hAnsi="Times New Roman" w:cs="Times New Roman"/>
            <w:webHidden/>
          </w:rPr>
          <w:t>Рабочий график (план) проведения учебной/производственной практики</w:t>
        </w:r>
        <w:r w:rsidRPr="009724F0">
          <w:rPr>
            <w:rStyle w:val="afd"/>
            <w:rFonts w:ascii="Times New Roman" w:hAnsi="Times New Roman" w:cs="Times New Roman"/>
            <w:webHidden/>
          </w:rPr>
          <w:tab/>
          <w:t>45</w:t>
        </w:r>
        <w:r w:rsidRPr="009724F0">
          <w:rPr>
            <w:rFonts w:ascii="Times New Roman" w:hAnsi="Times New Roman" w:cs="Times New Roman"/>
            <w:webHidden/>
          </w:rPr>
          <w:fldChar w:fldCharType="end"/>
        </w:r>
      </w:hyperlink>
    </w:p>
    <w:p w:rsidR="00717AD9" w:rsidRPr="009724F0" w:rsidRDefault="00717AD9" w:rsidP="00717AD9">
      <w:pPr>
        <w:pStyle w:val="23"/>
        <w:ind w:left="0"/>
        <w:rPr>
          <w:rFonts w:ascii="Times New Roman" w:hAnsi="Times New Roman" w:cs="Times New Roman"/>
        </w:rPr>
      </w:pPr>
      <w:hyperlink w:anchor="_Toc505010840">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_Toc505010840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d"/>
            <w:rFonts w:ascii="Times New Roman" w:hAnsi="Times New Roman" w:cs="Times New Roman"/>
            <w:webHidden/>
          </w:rPr>
          <w:t>Дневник прохождения практики</w:t>
        </w:r>
        <w:r w:rsidRPr="009724F0">
          <w:rPr>
            <w:rStyle w:val="afd"/>
            <w:rFonts w:ascii="Times New Roman" w:hAnsi="Times New Roman" w:cs="Times New Roman"/>
            <w:webHidden/>
          </w:rPr>
          <w:tab/>
          <w:t>5</w:t>
        </w:r>
        <w:r w:rsidRPr="009724F0">
          <w:rPr>
            <w:rFonts w:ascii="Times New Roman" w:hAnsi="Times New Roman" w:cs="Times New Roman"/>
            <w:webHidden/>
          </w:rPr>
          <w:fldChar w:fldCharType="end"/>
        </w:r>
      </w:hyperlink>
    </w:p>
    <w:p w:rsidR="00717AD9" w:rsidRPr="009724F0" w:rsidRDefault="00717AD9" w:rsidP="00717AD9">
      <w:pPr>
        <w:spacing w:line="360" w:lineRule="auto"/>
        <w:rPr>
          <w:rFonts w:ascii="Times New Roman" w:hAnsi="Times New Roman" w:cs="Times New Roman"/>
        </w:rPr>
      </w:pPr>
      <w:r w:rsidRPr="009724F0">
        <w:rPr>
          <w:rFonts w:ascii="Times New Roman" w:hAnsi="Times New Roman" w:cs="Times New Roman"/>
        </w:rPr>
        <w:t>Характеристика с места прохождения практики………………………………………………..</w:t>
      </w:r>
    </w:p>
    <w:p w:rsidR="00717AD9" w:rsidRPr="009724F0" w:rsidRDefault="00717AD9" w:rsidP="00717AD9">
      <w:pPr>
        <w:pStyle w:val="23"/>
        <w:ind w:left="0"/>
        <w:rPr>
          <w:rFonts w:ascii="Times New Roman" w:hAnsi="Times New Roman" w:cs="Times New Roman"/>
        </w:rPr>
      </w:pPr>
      <w:r w:rsidRPr="009724F0">
        <w:rPr>
          <w:rFonts w:ascii="Times New Roman" w:hAnsi="Times New Roman" w:cs="Times New Roman"/>
        </w:rPr>
        <w:t xml:space="preserve"> </w:t>
      </w:r>
      <w:hyperlink w:anchor="_Toc505010841">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_Toc505010841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d"/>
            <w:rFonts w:ascii="Times New Roman" w:hAnsi="Times New Roman" w:cs="Times New Roman"/>
            <w:webHidden/>
          </w:rPr>
          <w:t>ОТЧЕТ</w:t>
        </w:r>
        <w:r w:rsidRPr="009724F0">
          <w:rPr>
            <w:rStyle w:val="afd"/>
            <w:rFonts w:ascii="Times New Roman" w:hAnsi="Times New Roman" w:cs="Times New Roman"/>
            <w:webHidden/>
          </w:rPr>
          <w:tab/>
        </w:r>
        <w:r w:rsidRPr="009724F0">
          <w:rPr>
            <w:rFonts w:ascii="Times New Roman" w:hAnsi="Times New Roman" w:cs="Times New Roman"/>
            <w:webHidden/>
          </w:rPr>
          <w:fldChar w:fldCharType="end"/>
        </w:r>
      </w:hyperlink>
    </w:p>
    <w:p w:rsidR="00717AD9" w:rsidRPr="009724F0" w:rsidRDefault="00717AD9" w:rsidP="00717AD9">
      <w:pPr>
        <w:pStyle w:val="23"/>
        <w:ind w:left="0"/>
        <w:rPr>
          <w:rFonts w:ascii="Times New Roman" w:hAnsi="Times New Roman" w:cs="Times New Roman"/>
        </w:rPr>
      </w:pPr>
      <w:r w:rsidRPr="009724F0">
        <w:rPr>
          <w:rFonts w:ascii="Times New Roman" w:hAnsi="Times New Roman" w:cs="Times New Roman"/>
        </w:rPr>
        <w:t xml:space="preserve"> </w:t>
      </w:r>
      <w:hyperlink w:anchor="_Toc505010842">
        <w:r w:rsidRPr="009724F0">
          <w:rPr>
            <w:rFonts w:ascii="Times New Roman" w:hAnsi="Times New Roman" w:cs="Times New Roman"/>
            <w:webHidden/>
          </w:rPr>
          <w:fldChar w:fldCharType="begin"/>
        </w:r>
        <w:r w:rsidRPr="009724F0">
          <w:rPr>
            <w:rFonts w:ascii="Times New Roman" w:hAnsi="Times New Roman" w:cs="Times New Roman"/>
            <w:webHidden/>
          </w:rPr>
          <w:instrText>PAGEREF _Toc505010842 \h</w:instrText>
        </w:r>
        <w:r w:rsidRPr="009724F0">
          <w:rPr>
            <w:rFonts w:ascii="Times New Roman" w:hAnsi="Times New Roman" w:cs="Times New Roman"/>
            <w:webHidden/>
          </w:rPr>
        </w:r>
        <w:r w:rsidRPr="009724F0">
          <w:rPr>
            <w:rFonts w:ascii="Times New Roman" w:hAnsi="Times New Roman" w:cs="Times New Roman"/>
            <w:webHidden/>
          </w:rPr>
          <w:fldChar w:fldCharType="separate"/>
        </w:r>
        <w:r w:rsidRPr="009724F0">
          <w:rPr>
            <w:rStyle w:val="afd"/>
            <w:rFonts w:ascii="Times New Roman" w:hAnsi="Times New Roman" w:cs="Times New Roman"/>
            <w:webHidden/>
          </w:rPr>
          <w:t>ОТЗЫВ РУКОВОДИТЕЛЯ ПРАКТИКИ</w:t>
        </w:r>
        <w:r w:rsidRPr="009724F0">
          <w:rPr>
            <w:rStyle w:val="afd"/>
            <w:rFonts w:ascii="Times New Roman" w:hAnsi="Times New Roman" w:cs="Times New Roman"/>
            <w:webHidden/>
          </w:rPr>
          <w:tab/>
        </w:r>
        <w:r w:rsidRPr="009724F0">
          <w:rPr>
            <w:rFonts w:ascii="Times New Roman" w:hAnsi="Times New Roman" w:cs="Times New Roman"/>
            <w:webHidden/>
          </w:rPr>
          <w:fldChar w:fldCharType="end"/>
        </w:r>
      </w:hyperlink>
    </w:p>
    <w:p w:rsidR="00717AD9" w:rsidRDefault="00717AD9" w:rsidP="00717AD9">
      <w:pPr>
        <w:spacing w:line="360" w:lineRule="auto"/>
      </w:pPr>
      <w:r w:rsidRPr="009724F0">
        <w:rPr>
          <w:rFonts w:ascii="Times New Roman" w:hAnsi="Times New Roman" w:cs="Times New Roman"/>
        </w:rPr>
        <w:fldChar w:fldCharType="end"/>
      </w:r>
    </w:p>
    <w:p w:rsidR="00717AD9" w:rsidRDefault="00717AD9" w:rsidP="00717AD9">
      <w:pPr>
        <w:spacing w:after="160" w:line="259" w:lineRule="auto"/>
        <w:rPr>
          <w:b/>
        </w:rPr>
      </w:pPr>
      <w:r>
        <w:br w:type="page"/>
      </w:r>
    </w:p>
    <w:p w:rsidR="00717AD9" w:rsidRDefault="00717AD9" w:rsidP="00717AD9">
      <w:pPr>
        <w:pStyle w:val="21"/>
        <w:spacing w:before="0"/>
        <w:jc w:val="center"/>
      </w:pPr>
      <w:r>
        <w:rPr>
          <w:rFonts w:ascii="Times New Roman" w:hAnsi="Times New Roman" w:cs="Times New Roman"/>
          <w:color w:val="auto"/>
          <w:sz w:val="28"/>
          <w:szCs w:val="28"/>
        </w:rPr>
        <w:lastRenderedPageBreak/>
        <w:t>Индивидуальное задание для прохождения</w:t>
      </w:r>
    </w:p>
    <w:p w:rsidR="00717AD9" w:rsidRDefault="00717AD9" w:rsidP="00717AD9">
      <w:pPr>
        <w:pStyle w:val="21"/>
        <w:spacing w:before="0"/>
        <w:jc w:val="center"/>
      </w:pPr>
      <w:bookmarkStart w:id="2" w:name="_Toc505010838"/>
      <w:r>
        <w:rPr>
          <w:rFonts w:ascii="Times New Roman" w:hAnsi="Times New Roman" w:cs="Times New Roman"/>
          <w:color w:val="auto"/>
          <w:sz w:val="28"/>
          <w:szCs w:val="28"/>
        </w:rPr>
        <w:t>учебной или производственной  практики</w:t>
      </w:r>
      <w:bookmarkEnd w:id="2"/>
    </w:p>
    <w:p w:rsidR="00717AD9" w:rsidRDefault="00717AD9" w:rsidP="00717AD9">
      <w:pPr>
        <w:jc w:val="center"/>
        <w:rPr>
          <w:sz w:val="28"/>
          <w:szCs w:val="28"/>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Обучающемуся ____________________________________________________________</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(указать ФИО обучающегося)</w:t>
      </w:r>
    </w:p>
    <w:p w:rsidR="00717AD9" w:rsidRPr="009724F0" w:rsidRDefault="00717AD9" w:rsidP="00717AD9">
      <w:pPr>
        <w:rPr>
          <w:rFonts w:ascii="Times New Roman" w:hAnsi="Times New Roman" w:cs="Times New Roman"/>
        </w:rPr>
      </w:pPr>
      <w:r w:rsidRPr="009724F0">
        <w:rPr>
          <w:rFonts w:ascii="Times New Roman" w:hAnsi="Times New Roman" w:cs="Times New Roman"/>
        </w:rPr>
        <w:t>в ______________________________________________________________________</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(указать место практики)</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rsidR="00717AD9" w:rsidRPr="009724F0" w:rsidRDefault="00717AD9" w:rsidP="00717AD9">
      <w:pPr>
        <w:rPr>
          <w:rFonts w:ascii="Times New Roman" w:hAnsi="Times New Roman" w:cs="Times New Roman"/>
        </w:rPr>
      </w:pPr>
    </w:p>
    <w:p w:rsidR="00717AD9" w:rsidRPr="009724F0" w:rsidRDefault="00717AD9" w:rsidP="00717AD9">
      <w:pPr>
        <w:jc w:val="both"/>
        <w:rPr>
          <w:rFonts w:ascii="Times New Roman" w:hAnsi="Times New Roman" w:cs="Times New Roman"/>
        </w:rPr>
      </w:pPr>
      <w:r w:rsidRPr="009724F0">
        <w:rPr>
          <w:rFonts w:ascii="Times New Roman" w:hAnsi="Times New Roman" w:cs="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rsidR="00717AD9" w:rsidRDefault="00717AD9" w:rsidP="00717AD9">
      <w:pPr>
        <w:jc w:val="both"/>
      </w:pPr>
    </w:p>
    <w:p w:rsidR="00717AD9" w:rsidRDefault="00717AD9" w:rsidP="00717AD9">
      <w:pPr>
        <w:pStyle w:val="af2"/>
        <w:rPr>
          <w:rFonts w:ascii="Times New Roman" w:hAnsi="Times New Roman"/>
        </w:rPr>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Default="00717AD9" w:rsidP="00717AD9">
      <w:pPr>
        <w:spacing w:after="160" w:line="259" w:lineRule="auto"/>
      </w:pP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Института    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Университета)              (подпись)             </w:t>
      </w:r>
    </w:p>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Дата выдачи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w:t>
      </w:r>
    </w:p>
    <w:p w:rsidR="00717AD9" w:rsidRPr="009724F0" w:rsidRDefault="00717AD9" w:rsidP="00717AD9">
      <w:pPr>
        <w:spacing w:line="259" w:lineRule="auto"/>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p>
    <w:p w:rsidR="00717AD9" w:rsidRDefault="00717AD9" w:rsidP="00717AD9">
      <w:pPr>
        <w:spacing w:line="259" w:lineRule="auto"/>
      </w:pPr>
      <w:r w:rsidRPr="009724F0">
        <w:rPr>
          <w:rFonts w:ascii="Times New Roman" w:hAnsi="Times New Roman" w:cs="Times New Roman"/>
        </w:rPr>
        <w:t>Дата согласования задания      « ____» ________________________20</w:t>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r>
      <w:r w:rsidRPr="009724F0">
        <w:rPr>
          <w:rFonts w:ascii="Times New Roman" w:hAnsi="Times New Roman" w:cs="Times New Roman"/>
        </w:rPr>
        <w:softHyphen/>
        <w:t>_____</w:t>
      </w:r>
      <w:r>
        <w:br w:type="page"/>
      </w:r>
    </w:p>
    <w:p w:rsidR="00717AD9" w:rsidRDefault="00717AD9" w:rsidP="00717AD9">
      <w:pPr>
        <w:pStyle w:val="21"/>
        <w:jc w:val="center"/>
      </w:pPr>
      <w:bookmarkStart w:id="3" w:name="_Toc505010839"/>
      <w:r>
        <w:rPr>
          <w:rFonts w:ascii="Times New Roman" w:hAnsi="Times New Roman" w:cs="Times New Roman"/>
          <w:color w:val="auto"/>
          <w:sz w:val="28"/>
          <w:szCs w:val="28"/>
        </w:rPr>
        <w:lastRenderedPageBreak/>
        <w:t>Рабочий график (план) проведения</w:t>
      </w:r>
    </w:p>
    <w:p w:rsidR="00717AD9" w:rsidRDefault="00717AD9" w:rsidP="00717AD9">
      <w:pPr>
        <w:pStyle w:val="21"/>
        <w:jc w:val="center"/>
      </w:pPr>
      <w:r>
        <w:rPr>
          <w:rFonts w:ascii="Times New Roman" w:hAnsi="Times New Roman" w:cs="Times New Roman"/>
          <w:color w:val="auto"/>
          <w:sz w:val="28"/>
          <w:szCs w:val="28"/>
        </w:rPr>
        <w:t xml:space="preserve">учебной </w:t>
      </w:r>
      <w:r>
        <w:rPr>
          <w:rFonts w:ascii="Times New Roman" w:hAnsi="Times New Roman" w:cs="Times New Roman"/>
          <w:i/>
          <w:color w:val="auto"/>
          <w:sz w:val="28"/>
          <w:szCs w:val="28"/>
          <w:u w:val="single"/>
        </w:rPr>
        <w:t>или</w:t>
      </w:r>
      <w:r>
        <w:rPr>
          <w:rFonts w:ascii="Times New Roman" w:hAnsi="Times New Roman" w:cs="Times New Roman"/>
          <w:color w:val="auto"/>
          <w:sz w:val="28"/>
          <w:szCs w:val="28"/>
        </w:rPr>
        <w:t xml:space="preserve">  производственной практики</w:t>
      </w:r>
      <w:bookmarkEnd w:id="3"/>
    </w:p>
    <w:p w:rsidR="00717AD9" w:rsidRDefault="00717AD9" w:rsidP="00717AD9">
      <w:pPr>
        <w:jc w:val="center"/>
        <w:rPr>
          <w:sz w:val="28"/>
          <w:szCs w:val="28"/>
        </w:rPr>
      </w:pPr>
    </w:p>
    <w:p w:rsidR="00717AD9" w:rsidRPr="009724F0" w:rsidRDefault="00717AD9" w:rsidP="00717AD9">
      <w:pPr>
        <w:shd w:val="clear" w:color="auto" w:fill="FEFEFE"/>
        <w:spacing w:before="150" w:after="150"/>
        <w:ind w:right="-850"/>
        <w:jc w:val="both"/>
        <w:rPr>
          <w:rFonts w:ascii="Times New Roman" w:hAnsi="Times New Roman" w:cs="Times New Roman"/>
        </w:rPr>
      </w:pPr>
      <w:r w:rsidRPr="009724F0">
        <w:rPr>
          <w:rFonts w:ascii="Times New Roman" w:hAnsi="Times New Roman" w:cs="Times New Roman"/>
          <w:bCs/>
        </w:rPr>
        <w:t>Обучающийся  (ФИО)__________________________________________________________</w:t>
      </w:r>
    </w:p>
    <w:p w:rsidR="00717AD9" w:rsidRPr="009724F0" w:rsidRDefault="00717AD9" w:rsidP="00717AD9">
      <w:pPr>
        <w:shd w:val="clear" w:color="auto" w:fill="FEFEFE"/>
        <w:spacing w:before="150" w:after="150"/>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717AD9" w:rsidRPr="009724F0" w:rsidRDefault="00717AD9" w:rsidP="00717AD9">
      <w:pPr>
        <w:ind w:left="709" w:right="-426"/>
        <w:jc w:val="both"/>
        <w:rPr>
          <w:rFonts w:ascii="Times New Roman" w:eastAsiaTheme="minorHAnsi" w:hAnsi="Times New Roman" w:cs="Times New Roman"/>
        </w:rPr>
      </w:pPr>
    </w:p>
    <w:tbl>
      <w:tblPr>
        <w:tblW w:w="9572" w:type="dxa"/>
        <w:tblLook w:val="04A0"/>
      </w:tblPr>
      <w:tblGrid>
        <w:gridCol w:w="534"/>
        <w:gridCol w:w="7338"/>
        <w:gridCol w:w="1700"/>
      </w:tblGrid>
      <w:tr w:rsidR="00717AD9" w:rsidRPr="009724F0" w:rsidTr="00304BDC">
        <w:trPr>
          <w:trHeight w:val="30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rPr>
            </w:pPr>
            <w:r w:rsidRPr="009724F0">
              <w:rPr>
                <w:rFonts w:ascii="Times New Roman" w:hAnsi="Times New Roman" w:cs="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jc w:val="center"/>
              <w:rPr>
                <w:rFonts w:ascii="Times New Roman" w:hAnsi="Times New Roman" w:cs="Times New Roman"/>
              </w:rPr>
            </w:pPr>
            <w:r w:rsidRPr="009724F0">
              <w:rPr>
                <w:rFonts w:ascii="Times New Roman" w:hAnsi="Times New Roman" w:cs="Times New Roman"/>
                <w:sz w:val="24"/>
                <w:szCs w:val="24"/>
              </w:rPr>
              <w:t>Период</w:t>
            </w:r>
          </w:p>
        </w:tc>
      </w:tr>
      <w:tr w:rsidR="00717AD9" w:rsidRPr="009724F0" w:rsidTr="00304BDC">
        <w:trPr>
          <w:trHeight w:val="75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60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7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left="33"/>
              <w:jc w:val="both"/>
              <w:rPr>
                <w:rFonts w:ascii="Times New Roman" w:hAnsi="Times New Roman" w:cs="Times New Roman"/>
              </w:rPr>
            </w:pPr>
            <w:r w:rsidRPr="009724F0">
              <w:rPr>
                <w:rFonts w:ascii="Times New Roman" w:hAnsi="Times New Roman" w:cs="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109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3" w:hanging="360"/>
              <w:rPr>
                <w:rFonts w:ascii="Times New Roman" w:hAnsi="Times New Roman" w:cs="Times New Roman"/>
              </w:rPr>
            </w:pPr>
            <w:r w:rsidRPr="009724F0">
              <w:rPr>
                <w:rFonts w:ascii="Times New Roman" w:hAnsi="Times New Roman" w:cs="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3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17" w:hanging="360"/>
              <w:rPr>
                <w:rFonts w:ascii="Times New Roman" w:hAnsi="Times New Roman" w:cs="Times New Roman"/>
              </w:rPr>
            </w:pPr>
            <w:r w:rsidRPr="009724F0">
              <w:rPr>
                <w:rFonts w:ascii="Times New Roman" w:hAnsi="Times New Roman" w:cs="Times New Roman"/>
                <w:sz w:val="24"/>
                <w:szCs w:val="24"/>
              </w:rPr>
              <w:t>Подготовиться к аттестации по практике.</w:t>
            </w:r>
          </w:p>
          <w:p w:rsidR="00717AD9" w:rsidRPr="009724F0" w:rsidRDefault="00717AD9" w:rsidP="00304BDC">
            <w:pPr>
              <w:pStyle w:val="af3"/>
              <w:ind w:left="33" w:hanging="360"/>
              <w:rPr>
                <w:rFonts w:ascii="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r w:rsidR="00717AD9" w:rsidRPr="009724F0" w:rsidTr="00304BDC">
        <w:trPr>
          <w:trHeight w:val="52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717AD9">
            <w:pPr>
              <w:pStyle w:val="af3"/>
              <w:numPr>
                <w:ilvl w:val="0"/>
                <w:numId w:val="13"/>
              </w:numPr>
              <w:spacing w:after="0"/>
              <w:rPr>
                <w:rFonts w:ascii="Times New Roman" w:hAnsi="Times New Roman" w:cs="Times New Roman"/>
                <w:sz w:val="24"/>
                <w:szCs w:val="24"/>
              </w:rPr>
            </w:pP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317" w:hanging="360"/>
              <w:rPr>
                <w:rFonts w:ascii="Times New Roman" w:hAnsi="Times New Roman" w:cs="Times New Roman"/>
              </w:rPr>
            </w:pPr>
            <w:r w:rsidRPr="009724F0">
              <w:rPr>
                <w:rFonts w:ascii="Times New Roman" w:hAnsi="Times New Roman" w:cs="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pStyle w:val="af3"/>
              <w:ind w:left="0" w:hanging="360"/>
              <w:rPr>
                <w:rFonts w:ascii="Times New Roman" w:hAnsi="Times New Roman" w:cs="Times New Roman"/>
                <w:sz w:val="24"/>
                <w:szCs w:val="24"/>
              </w:rPr>
            </w:pPr>
          </w:p>
        </w:tc>
      </w:tr>
    </w:tbl>
    <w:p w:rsidR="00717AD9" w:rsidRPr="009724F0" w:rsidRDefault="00717AD9" w:rsidP="00717AD9">
      <w:pPr>
        <w:tabs>
          <w:tab w:val="left" w:pos="360"/>
        </w:tabs>
        <w:suppressAutoHyphens/>
        <w:rPr>
          <w:rFonts w:ascii="Times New Roman" w:hAnsi="Times New Roman" w:cs="Times New Roman"/>
          <w:sz w:val="26"/>
          <w:szCs w:val="26"/>
          <w:lang w:eastAsia="ar-SA"/>
        </w:rPr>
      </w:pPr>
    </w:p>
    <w:p w:rsidR="00717AD9" w:rsidRPr="009724F0" w:rsidRDefault="00717AD9" w:rsidP="00717AD9">
      <w:pPr>
        <w:jc w:val="both"/>
        <w:rPr>
          <w:rFonts w:ascii="Times New Roman" w:hAnsi="Times New Roman" w:cs="Times New Roman"/>
        </w:rPr>
      </w:pPr>
      <w:r w:rsidRPr="009724F0">
        <w:rPr>
          <w:rFonts w:ascii="Times New Roman" w:hAnsi="Times New Roman" w:cs="Times New Roman"/>
        </w:rPr>
        <w:lastRenderedPageBreak/>
        <w:t>С инструкциями по охране труда, техникой безопасности, техникой пожарной безопасности, правилами внутреннего трудового распорядка ознакомлен.</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Обучающийся      _____________________________/ _________________________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обучающегося)                                                                      (подпись обучающегося)    </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 Руководитель практики от Университета __________________/___________________</w:t>
      </w:r>
      <w:r w:rsidRPr="009724F0">
        <w:rPr>
          <w:rFonts w:ascii="Times New Roman" w:hAnsi="Times New Roman" w:cs="Times New Roman"/>
          <w:vertAlign w:val="superscript"/>
        </w:rPr>
        <w:t xml:space="preserve">           </w:t>
      </w:r>
    </w:p>
    <w:p w:rsidR="00717AD9" w:rsidRPr="009724F0" w:rsidRDefault="00717AD9" w:rsidP="00717AD9">
      <w:pPr>
        <w:jc w:val="cente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(подпись)</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w:t>
      </w:r>
    </w:p>
    <w:p w:rsidR="00717AD9" w:rsidRPr="009724F0" w:rsidRDefault="00717AD9" w:rsidP="00717AD9">
      <w:pPr>
        <w:rPr>
          <w:rFonts w:ascii="Times New Roman" w:hAnsi="Times New Roman" w:cs="Times New Roman"/>
        </w:rPr>
      </w:pPr>
      <w:r w:rsidRPr="009724F0">
        <w:rPr>
          <w:rFonts w:ascii="Times New Roman" w:hAnsi="Times New Roman" w:cs="Times New Roman"/>
        </w:rPr>
        <w:t>Руководитель практики от Организации  ________________ /_________________________</w:t>
      </w:r>
      <w:r w:rsidRPr="009724F0">
        <w:rPr>
          <w:rFonts w:ascii="Times New Roman" w:hAnsi="Times New Roman" w:cs="Times New Roman"/>
          <w:vertAlign w:val="superscript"/>
        </w:rPr>
        <w:t xml:space="preserve">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(ФИО руководителя практики от Организации)              (подпись, </w:t>
      </w:r>
      <w:r w:rsidRPr="009724F0">
        <w:rPr>
          <w:rFonts w:ascii="Times New Roman" w:hAnsi="Times New Roman" w:cs="Times New Roman"/>
          <w:b/>
          <w:sz w:val="28"/>
          <w:szCs w:val="28"/>
          <w:vertAlign w:val="superscript"/>
        </w:rPr>
        <w:t>печать</w:t>
      </w:r>
      <w:r w:rsidRPr="009724F0">
        <w:rPr>
          <w:rFonts w:ascii="Times New Roman" w:hAnsi="Times New Roman" w:cs="Times New Roman"/>
          <w:vertAlign w:val="superscript"/>
        </w:rPr>
        <w:t xml:space="preserve">)             </w:t>
      </w:r>
    </w:p>
    <w:p w:rsidR="00717AD9" w:rsidRDefault="00717AD9" w:rsidP="00717AD9">
      <w:r>
        <w:rPr>
          <w:vertAlign w:val="superscript"/>
        </w:rPr>
        <w:t xml:space="preserve">   </w:t>
      </w: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Default="00717AD9" w:rsidP="00717AD9">
      <w:pPr>
        <w:tabs>
          <w:tab w:val="left" w:pos="2430"/>
          <w:tab w:val="center" w:pos="4678"/>
        </w:tabs>
        <w:spacing w:after="160" w:line="259" w:lineRule="auto"/>
        <w:jc w:val="center"/>
        <w:rPr>
          <w:rStyle w:val="22"/>
        </w:rPr>
      </w:pPr>
    </w:p>
    <w:p w:rsidR="00717AD9" w:rsidRPr="009724F0" w:rsidRDefault="00717AD9" w:rsidP="00717AD9">
      <w:pPr>
        <w:tabs>
          <w:tab w:val="left" w:pos="2430"/>
          <w:tab w:val="center" w:pos="4678"/>
        </w:tabs>
        <w:spacing w:after="160" w:line="259" w:lineRule="auto"/>
        <w:jc w:val="center"/>
        <w:rPr>
          <w:rFonts w:ascii="Times New Roman" w:hAnsi="Times New Roman" w:cs="Times New Roman"/>
        </w:rPr>
      </w:pPr>
      <w:bookmarkStart w:id="4" w:name="_Toc505010840"/>
      <w:r w:rsidRPr="009724F0">
        <w:rPr>
          <w:rStyle w:val="22"/>
          <w:rFonts w:ascii="Times New Roman" w:hAnsi="Times New Roman" w:cs="Times New Roman"/>
        </w:rPr>
        <w:lastRenderedPageBreak/>
        <w:t>Дневник прохождения практики</w:t>
      </w:r>
      <w:bookmarkEnd w:id="4"/>
    </w:p>
    <w:p w:rsidR="00717AD9" w:rsidRPr="009724F0" w:rsidRDefault="00717AD9" w:rsidP="00717AD9">
      <w:pPr>
        <w:shd w:val="clear" w:color="auto" w:fill="FEFEFE"/>
        <w:spacing w:before="150" w:after="150" w:line="360" w:lineRule="auto"/>
        <w:ind w:right="-850"/>
        <w:jc w:val="both"/>
        <w:rPr>
          <w:rFonts w:ascii="Times New Roman" w:hAnsi="Times New Roman" w:cs="Times New Roman"/>
          <w:bCs/>
          <w:sz w:val="16"/>
          <w:szCs w:val="16"/>
        </w:rPr>
      </w:pPr>
    </w:p>
    <w:p w:rsidR="00717AD9" w:rsidRPr="009724F0" w:rsidRDefault="00717AD9" w:rsidP="00717AD9">
      <w:pPr>
        <w:shd w:val="clear" w:color="auto" w:fill="FEFEFE"/>
        <w:spacing w:before="150" w:after="150" w:line="360" w:lineRule="auto"/>
        <w:ind w:right="-850"/>
        <w:jc w:val="both"/>
        <w:rPr>
          <w:rFonts w:ascii="Times New Roman" w:hAnsi="Times New Roman" w:cs="Times New Roman"/>
        </w:rPr>
      </w:pPr>
      <w:r w:rsidRPr="009724F0">
        <w:rPr>
          <w:rFonts w:ascii="Times New Roman" w:hAnsi="Times New Roman" w:cs="Times New Roman"/>
          <w:bCs/>
        </w:rPr>
        <w:t>Обучающегося (ФИО)___________________________________________________________</w:t>
      </w:r>
    </w:p>
    <w:p w:rsidR="00717AD9" w:rsidRPr="009724F0" w:rsidRDefault="00717AD9" w:rsidP="00717AD9">
      <w:pPr>
        <w:shd w:val="clear" w:color="auto" w:fill="FEFEFE"/>
        <w:spacing w:before="150" w:after="150" w:line="360" w:lineRule="auto"/>
        <w:ind w:right="-426"/>
        <w:jc w:val="both"/>
        <w:rPr>
          <w:rFonts w:ascii="Times New Roman" w:hAnsi="Times New Roman" w:cs="Times New Roman"/>
        </w:rPr>
      </w:pPr>
      <w:r w:rsidRPr="009724F0">
        <w:rPr>
          <w:rFonts w:ascii="Times New Roman" w:hAnsi="Times New Roman" w:cs="Times New Roman"/>
          <w:bCs/>
        </w:rPr>
        <w:t>_________________ формы обучения _______ курса, группы №______.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Полное наименование организации, предоставляющей место практики:________________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Название структурного подразделения, выступающего местом практики:_______________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______________________________________________________________________________</w:t>
      </w:r>
    </w:p>
    <w:p w:rsidR="00717AD9" w:rsidRPr="009724F0" w:rsidRDefault="00717AD9" w:rsidP="00717AD9">
      <w:pPr>
        <w:spacing w:line="360" w:lineRule="auto"/>
        <w:ind w:right="-426"/>
        <w:jc w:val="both"/>
        <w:rPr>
          <w:rFonts w:ascii="Times New Roman" w:hAnsi="Times New Roman" w:cs="Times New Roman"/>
        </w:rPr>
      </w:pPr>
      <w:r w:rsidRPr="009724F0">
        <w:rPr>
          <w:rFonts w:ascii="Times New Roman" w:hAnsi="Times New Roman" w:cs="Times New Roman"/>
        </w:rPr>
        <w:t>Сроки прохождения практики:</w:t>
      </w:r>
    </w:p>
    <w:p w:rsidR="00717AD9" w:rsidRPr="009724F0" w:rsidRDefault="00717AD9" w:rsidP="00717AD9">
      <w:pPr>
        <w:ind w:right="-426"/>
        <w:jc w:val="both"/>
        <w:rPr>
          <w:rFonts w:ascii="Times New Roman" w:hAnsi="Times New Roman" w:cs="Times New Roman"/>
        </w:rPr>
      </w:pPr>
      <w:r w:rsidRPr="009724F0">
        <w:rPr>
          <w:rFonts w:ascii="Times New Roman" w:hAnsi="Times New Roman" w:cs="Times New Roman"/>
        </w:rPr>
        <w:t>с «_____» ___________20____г.  по  «_____» ___________20____ г.</w:t>
      </w:r>
    </w:p>
    <w:p w:rsidR="00717AD9" w:rsidRPr="009724F0" w:rsidRDefault="00717AD9" w:rsidP="00717AD9">
      <w:pPr>
        <w:jc w:val="center"/>
        <w:rPr>
          <w:rFonts w:ascii="Times New Roman" w:hAnsi="Times New Roman" w:cs="Times New Roman"/>
          <w:b/>
        </w:rPr>
      </w:pPr>
    </w:p>
    <w:tbl>
      <w:tblPr>
        <w:tblW w:w="9752" w:type="dxa"/>
        <w:tblLook w:val="00A0"/>
      </w:tblPr>
      <w:tblGrid>
        <w:gridCol w:w="1560"/>
        <w:gridCol w:w="6066"/>
        <w:gridCol w:w="2126"/>
      </w:tblGrid>
      <w:tr w:rsidR="00717AD9" w:rsidRPr="009724F0" w:rsidTr="00304BD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jc w:val="center"/>
              <w:rPr>
                <w:rFonts w:ascii="Times New Roman" w:hAnsi="Times New Roman" w:cs="Times New Roman"/>
              </w:rPr>
            </w:pPr>
            <w:r w:rsidRPr="009724F0">
              <w:rPr>
                <w:rFonts w:ascii="Times New Roman" w:hAnsi="Times New Roman" w:cs="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ind w:right="-1242"/>
              <w:jc w:val="center"/>
              <w:rPr>
                <w:rFonts w:ascii="Times New Roman" w:hAnsi="Times New Roman" w:cs="Times New Roman"/>
              </w:rPr>
            </w:pPr>
          </w:p>
          <w:p w:rsidR="00717AD9" w:rsidRPr="009724F0" w:rsidRDefault="00717AD9" w:rsidP="00304BDC">
            <w:pPr>
              <w:ind w:left="-38" w:right="-1242"/>
              <w:jc w:val="center"/>
              <w:rPr>
                <w:rFonts w:ascii="Times New Roman" w:hAnsi="Times New Roman" w:cs="Times New Roman"/>
              </w:rPr>
            </w:pPr>
            <w:r w:rsidRPr="009724F0">
              <w:rPr>
                <w:rFonts w:ascii="Times New Roman" w:hAnsi="Times New Roman" w:cs="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17AD9" w:rsidRPr="009724F0" w:rsidRDefault="00717AD9" w:rsidP="00304BDC">
            <w:pPr>
              <w:jc w:val="center"/>
              <w:rPr>
                <w:rFonts w:ascii="Times New Roman" w:hAnsi="Times New Roman" w:cs="Times New Roman"/>
              </w:rPr>
            </w:pPr>
            <w:r w:rsidRPr="009724F0">
              <w:rPr>
                <w:rFonts w:ascii="Times New Roman" w:hAnsi="Times New Roman" w:cs="Times New Roman"/>
              </w:rPr>
              <w:t>Подпись руководителя от организации и печать</w:t>
            </w:r>
          </w:p>
        </w:tc>
      </w:tr>
      <w:tr w:rsidR="00717AD9" w:rsidTr="00304BDC">
        <w:trPr>
          <w:trHeight w:val="920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jc w:val="center"/>
            </w:pP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ind w:right="-1242"/>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p w:rsidR="00717AD9" w:rsidRDefault="00717AD9" w:rsidP="00304BDC">
            <w:pPr>
              <w:jc w:val="center"/>
            </w:pPr>
          </w:p>
        </w:tc>
      </w:tr>
    </w:tbl>
    <w:p w:rsidR="00717AD9" w:rsidRDefault="00717AD9" w:rsidP="00717AD9">
      <w:pPr>
        <w:jc w:val="center"/>
        <w:rPr>
          <w:b/>
        </w:rPr>
      </w:pPr>
    </w:p>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r w:rsidRPr="009724F0">
        <w:rPr>
          <w:rFonts w:ascii="Times New Roman" w:hAnsi="Times New Roman" w:cs="Times New Roman"/>
        </w:rPr>
        <w:t xml:space="preserve"> </w:t>
      </w:r>
    </w:p>
    <w:p w:rsidR="00717AD9" w:rsidRDefault="00717AD9" w:rsidP="00717AD9">
      <w:pPr>
        <w:spacing w:after="160" w:line="259" w:lineRule="auto"/>
      </w:pPr>
    </w:p>
    <w:p w:rsidR="00717AD9" w:rsidRDefault="00717AD9" w:rsidP="00717AD9">
      <w:pPr>
        <w:spacing w:after="160" w:line="259" w:lineRule="auto"/>
      </w:pPr>
      <w:r>
        <w:t xml:space="preserve"> </w:t>
      </w:r>
      <w:r>
        <w:br w:type="page"/>
      </w:r>
    </w:p>
    <w:p w:rsidR="00717AD9" w:rsidRDefault="00717AD9" w:rsidP="00717AD9">
      <w:pPr>
        <w:pStyle w:val="21"/>
        <w:jc w:val="center"/>
      </w:pPr>
      <w:r>
        <w:rPr>
          <w:rFonts w:ascii="Times New Roman" w:hAnsi="Times New Roman" w:cs="Times New Roman"/>
          <w:color w:val="auto"/>
          <w:sz w:val="28"/>
          <w:szCs w:val="28"/>
        </w:rPr>
        <w:lastRenderedPageBreak/>
        <w:t>Характеристика</w:t>
      </w:r>
    </w:p>
    <w:p w:rsidR="00717AD9" w:rsidRDefault="00717AD9" w:rsidP="00717AD9"/>
    <w:p w:rsidR="00717AD9" w:rsidRDefault="00717AD9" w:rsidP="00717AD9">
      <w:pPr>
        <w:pStyle w:val="21"/>
      </w:pPr>
    </w:p>
    <w:p w:rsidR="00717AD9" w:rsidRDefault="00717AD9" w:rsidP="00717AD9"/>
    <w:p w:rsidR="00717AD9" w:rsidRDefault="00717AD9" w:rsidP="00717AD9"/>
    <w:p w:rsidR="00717AD9" w:rsidRDefault="00717AD9" w:rsidP="00717AD9"/>
    <w:p w:rsidR="00717AD9" w:rsidRDefault="00717AD9" w:rsidP="00717AD9">
      <w:pPr>
        <w:pStyle w:val="21"/>
      </w:pPr>
    </w:p>
    <w:p w:rsidR="00717AD9" w:rsidRDefault="00717AD9" w:rsidP="00717AD9">
      <w:pPr>
        <w:pStyle w:val="21"/>
      </w:pPr>
    </w:p>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Pr="009724F0" w:rsidRDefault="00717AD9" w:rsidP="00717AD9">
      <w:pPr>
        <w:spacing w:line="259" w:lineRule="auto"/>
        <w:rPr>
          <w:rFonts w:ascii="Times New Roman" w:hAnsi="Times New Roman" w:cs="Times New Roman"/>
        </w:rPr>
      </w:pPr>
      <w:r w:rsidRPr="009724F0">
        <w:rPr>
          <w:rFonts w:ascii="Times New Roman" w:hAnsi="Times New Roman" w:cs="Times New Roman"/>
        </w:rPr>
        <w:t>Руководитель практики                  __________________/ 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(указать должность, название организации)</w:t>
      </w:r>
      <w:r w:rsidRPr="009724F0">
        <w:rPr>
          <w:rFonts w:ascii="Times New Roman" w:hAnsi="Times New Roman" w:cs="Times New Roman"/>
        </w:rPr>
        <w:t xml:space="preserve">         </w:t>
      </w:r>
      <w:r w:rsidRPr="009724F0">
        <w:rPr>
          <w:rFonts w:ascii="Times New Roman" w:hAnsi="Times New Roman" w:cs="Times New Roman"/>
          <w:vertAlign w:val="superscript"/>
        </w:rPr>
        <w:t>(Подпись руководителя</w:t>
      </w:r>
      <w:r w:rsidRPr="009724F0">
        <w:rPr>
          <w:rFonts w:ascii="Times New Roman" w:hAnsi="Times New Roman" w:cs="Times New Roman"/>
          <w:vertAlign w:val="superscript"/>
        </w:rPr>
        <w:tab/>
      </w:r>
      <w:r w:rsidRPr="009724F0">
        <w:rPr>
          <w:rFonts w:ascii="Times New Roman" w:hAnsi="Times New Roman" w:cs="Times New Roman"/>
          <w:vertAlign w:val="superscript"/>
        </w:rPr>
        <w:tab/>
        <w:t>(указать ФИО руководителя практики)</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vertAlign w:val="superscript"/>
        </w:rPr>
        <w:t xml:space="preserve">практики от Организации, </w:t>
      </w:r>
    </w:p>
    <w:p w:rsidR="00717AD9" w:rsidRPr="009724F0" w:rsidRDefault="00717AD9" w:rsidP="00717AD9">
      <w:pPr>
        <w:ind w:left="2832" w:firstLine="708"/>
        <w:rPr>
          <w:rFonts w:ascii="Times New Roman" w:hAnsi="Times New Roman" w:cs="Times New Roman"/>
        </w:rPr>
      </w:pPr>
      <w:r w:rsidRPr="009724F0">
        <w:rPr>
          <w:rFonts w:ascii="Times New Roman" w:hAnsi="Times New Roman" w:cs="Times New Roman"/>
          <w:b/>
          <w:sz w:val="32"/>
          <w:szCs w:val="32"/>
          <w:vertAlign w:val="superscript"/>
        </w:rPr>
        <w:t>место печати</w:t>
      </w:r>
      <w:r w:rsidRPr="009724F0">
        <w:rPr>
          <w:rFonts w:ascii="Times New Roman" w:hAnsi="Times New Roman" w:cs="Times New Roman"/>
          <w:vertAlign w:val="superscript"/>
        </w:rPr>
        <w:t>)</w:t>
      </w: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«_____»_________________20_____г. </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(дата составления характеристики)</w:t>
      </w:r>
    </w:p>
    <w:p w:rsidR="00717AD9" w:rsidRPr="009724F0" w:rsidRDefault="00717AD9" w:rsidP="00717AD9">
      <w:pPr>
        <w:jc w:val="center"/>
        <w:rPr>
          <w:rFonts w:ascii="Times New Roman" w:hAnsi="Times New Roman" w:cs="Times New Roman"/>
        </w:rPr>
      </w:pPr>
      <w:bookmarkStart w:id="5" w:name="_Toc505010841"/>
      <w:r w:rsidRPr="009724F0">
        <w:rPr>
          <w:rFonts w:ascii="Times New Roman" w:hAnsi="Times New Roman" w:cs="Times New Roman"/>
          <w:b/>
          <w:sz w:val="28"/>
          <w:szCs w:val="28"/>
        </w:rPr>
        <w:lastRenderedPageBreak/>
        <w:t>ОТЧЕТ</w:t>
      </w:r>
      <w:bookmarkEnd w:id="5"/>
    </w:p>
    <w:p w:rsidR="00717AD9" w:rsidRPr="009724F0" w:rsidRDefault="00717AD9" w:rsidP="00717AD9">
      <w:pPr>
        <w:spacing w:line="360" w:lineRule="auto"/>
        <w:ind w:firstLine="709"/>
        <w:jc w:val="center"/>
        <w:rPr>
          <w:rFonts w:ascii="Times New Roman" w:hAnsi="Times New Roman" w:cs="Times New Roman"/>
        </w:rPr>
      </w:pPr>
      <w:r w:rsidRPr="009724F0">
        <w:rPr>
          <w:rFonts w:ascii="Times New Roman" w:hAnsi="Times New Roman" w:cs="Times New Roman"/>
          <w:b/>
        </w:rPr>
        <w:t>О ПРОХОЖДЕНИИ  УЧЕБНОЙ  или ПРОИЗВОДСТВЕННОЙ  ПРАКТИКИ</w:t>
      </w:r>
    </w:p>
    <w:p w:rsidR="00717AD9" w:rsidRPr="009724F0" w:rsidRDefault="00717AD9" w:rsidP="00717AD9">
      <w:pPr>
        <w:jc w:val="center"/>
        <w:rPr>
          <w:rFonts w:ascii="Times New Roman" w:hAnsi="Times New Roman" w:cs="Times New Roman"/>
          <w:b/>
        </w:rPr>
      </w:pP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Место прохождения практики__________________________________________________</w:t>
      </w: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 xml:space="preserve"> _____________________________________________________________________________</w:t>
      </w:r>
    </w:p>
    <w:p w:rsidR="00717AD9" w:rsidRPr="009724F0" w:rsidRDefault="00717AD9" w:rsidP="00717AD9">
      <w:pPr>
        <w:spacing w:line="360" w:lineRule="auto"/>
        <w:jc w:val="both"/>
        <w:rPr>
          <w:rFonts w:ascii="Times New Roman" w:hAnsi="Times New Roman" w:cs="Times New Roman"/>
        </w:rPr>
      </w:pPr>
      <w:r w:rsidRPr="009724F0">
        <w:rPr>
          <w:rFonts w:ascii="Times New Roman" w:hAnsi="Times New Roman" w:cs="Times New Roman"/>
          <w:b/>
        </w:rPr>
        <w:t>Период прохождения практики ________________________________________________</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ЧАСТЬ I.</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Ответы на вопросы индивидуального задания.</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rPr>
        <w:t>К отчету прикладываются разработанные и собранные материалы в соответствии с индивидуальным заданием руководителя практики</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ЧАСТЬ II.</w:t>
      </w:r>
    </w:p>
    <w:p w:rsidR="00717AD9" w:rsidRPr="009724F0" w:rsidRDefault="00717AD9" w:rsidP="00717AD9">
      <w:pPr>
        <w:ind w:left="709"/>
        <w:jc w:val="center"/>
        <w:rPr>
          <w:rFonts w:ascii="Times New Roman" w:hAnsi="Times New Roman" w:cs="Times New Roman"/>
          <w:b/>
        </w:rPr>
      </w:pP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ЭССЕ</w:t>
      </w:r>
    </w:p>
    <w:p w:rsidR="00717AD9" w:rsidRPr="009724F0" w:rsidRDefault="00717AD9" w:rsidP="00717AD9">
      <w:pPr>
        <w:ind w:left="709"/>
        <w:jc w:val="center"/>
        <w:rPr>
          <w:rFonts w:ascii="Times New Roman" w:hAnsi="Times New Roman" w:cs="Times New Roman"/>
        </w:rPr>
      </w:pPr>
      <w:r w:rsidRPr="009724F0">
        <w:rPr>
          <w:rFonts w:ascii="Times New Roman" w:hAnsi="Times New Roman" w:cs="Times New Roman"/>
          <w:b/>
        </w:rPr>
        <w:t>Обобщение результатов производственной практики</w:t>
      </w:r>
    </w:p>
    <w:p w:rsidR="00717AD9" w:rsidRPr="009724F0" w:rsidRDefault="00717AD9" w:rsidP="00717AD9">
      <w:pPr>
        <w:spacing w:line="360" w:lineRule="auto"/>
        <w:ind w:left="709"/>
        <w:jc w:val="both"/>
        <w:rPr>
          <w:rFonts w:ascii="Times New Roman" w:hAnsi="Times New Roman" w:cs="Times New Roman"/>
        </w:rPr>
      </w:pPr>
    </w:p>
    <w:p w:rsidR="00717AD9" w:rsidRPr="009724F0" w:rsidRDefault="00717AD9" w:rsidP="00717AD9">
      <w:pPr>
        <w:spacing w:line="360" w:lineRule="auto"/>
        <w:ind w:left="709"/>
        <w:jc w:val="both"/>
        <w:rPr>
          <w:rFonts w:ascii="Times New Roman" w:hAnsi="Times New Roman" w:cs="Times New Roman"/>
        </w:rPr>
      </w:pPr>
      <w:r w:rsidRPr="009724F0">
        <w:rPr>
          <w:rFonts w:ascii="Times New Roman" w:hAnsi="Times New Roman" w:cs="Times New Roman"/>
        </w:rPr>
        <w:t>Обучающемуся необходимо подготовить эссе, в котором следует отразить собственное мнение по следующим аспектам, указанным в программе производственной практики и в индивидуальном задании:</w:t>
      </w: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1.</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2.</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3.</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w:t>
      </w:r>
    </w:p>
    <w:p w:rsidR="00717AD9" w:rsidRPr="009724F0" w:rsidRDefault="00717AD9" w:rsidP="00717AD9">
      <w:pPr>
        <w:spacing w:line="360" w:lineRule="auto"/>
        <w:ind w:firstLine="709"/>
        <w:jc w:val="both"/>
        <w:rPr>
          <w:rFonts w:ascii="Times New Roman" w:hAnsi="Times New Roman" w:cs="Times New Roman"/>
        </w:rPr>
      </w:pPr>
      <w:r w:rsidRPr="009724F0">
        <w:rPr>
          <w:rFonts w:ascii="Times New Roman" w:hAnsi="Times New Roman" w:cs="Times New Roman"/>
        </w:rPr>
        <w:t>…………………………………..</w:t>
      </w: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spacing w:line="360" w:lineRule="auto"/>
        <w:ind w:firstLine="709"/>
        <w:jc w:val="both"/>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Обучающийся              _______________________/________________________________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w:t>
      </w:r>
      <w:r w:rsidRPr="009724F0">
        <w:rPr>
          <w:rFonts w:ascii="Times New Roman" w:hAnsi="Times New Roman" w:cs="Times New Roman"/>
          <w:vertAlign w:val="superscript"/>
        </w:rPr>
        <w:tab/>
      </w:r>
      <w:r w:rsidRPr="009724F0">
        <w:rPr>
          <w:rFonts w:ascii="Times New Roman" w:hAnsi="Times New Roman" w:cs="Times New Roman"/>
          <w:vertAlign w:val="superscript"/>
        </w:rPr>
        <w:tab/>
        <w:t xml:space="preserve">         (подпись)                                                        (ФИО обучающегося)</w:t>
      </w:r>
    </w:p>
    <w:p w:rsidR="00717AD9" w:rsidRPr="009724F0" w:rsidRDefault="00717AD9" w:rsidP="00717AD9">
      <w:pPr>
        <w:rPr>
          <w:rFonts w:ascii="Times New Roman" w:hAnsi="Times New Roman" w:cs="Times New Roman"/>
        </w:rPr>
      </w:pPr>
    </w:p>
    <w:p w:rsidR="00717AD9" w:rsidRPr="009724F0" w:rsidRDefault="00717AD9" w:rsidP="00717AD9">
      <w:pPr>
        <w:rPr>
          <w:rFonts w:ascii="Times New Roman" w:hAnsi="Times New Roman" w:cs="Times New Roman"/>
        </w:rPr>
      </w:pPr>
      <w:r w:rsidRPr="009724F0">
        <w:rPr>
          <w:rFonts w:ascii="Times New Roman" w:hAnsi="Times New Roman" w:cs="Times New Roman"/>
        </w:rPr>
        <w:t xml:space="preserve">Дата  подготовки отчета                                          «____» ______________________ 20___ г. </w:t>
      </w:r>
    </w:p>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 w:rsidR="00717AD9" w:rsidRDefault="00717AD9" w:rsidP="00717AD9">
      <w:pPr>
        <w:jc w:val="center"/>
      </w:pPr>
      <w:r>
        <w:rPr>
          <w:noProof/>
          <w:lang w:eastAsia="ru-RU"/>
        </w:rPr>
        <w:lastRenderedPageBreak/>
        <w:drawing>
          <wp:inline distT="0" distB="0" distL="0" distR="0">
            <wp:extent cx="501015" cy="445135"/>
            <wp:effectExtent l="0" t="0" r="0" b="0"/>
            <wp:docPr id="2"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3" cstate="print">
                      <a:grayscl/>
                    </a:blip>
                    <a:stretch>
                      <a:fillRect/>
                    </a:stretch>
                  </pic:blipFill>
                  <pic:spPr bwMode="auto">
                    <a:xfrm>
                      <a:off x="0" y="0"/>
                      <a:ext cx="501015" cy="445135"/>
                    </a:xfrm>
                    <a:prstGeom prst="rect">
                      <a:avLst/>
                    </a:prstGeom>
                  </pic:spPr>
                </pic:pic>
              </a:graphicData>
            </a:graphic>
          </wp:inline>
        </w:drawing>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Министерство науки и высшего образования Российской Федерации</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 xml:space="preserve">федеральное государственное бюджетное образовательное </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учреждение высшего образования</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 xml:space="preserve">«Московский государственный юридический университет </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имени О.Е. Кутафина (МГЮА)»</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(Университет имени О.Е. Кутафина (МГЮА))</w:t>
      </w:r>
    </w:p>
    <w:p w:rsidR="00717AD9" w:rsidRPr="009724F0" w:rsidRDefault="00717AD9" w:rsidP="00717AD9">
      <w:pPr>
        <w:spacing w:after="0" w:line="240" w:lineRule="auto"/>
        <w:jc w:val="center"/>
        <w:rPr>
          <w:rFonts w:ascii="Times New Roman" w:hAnsi="Times New Roman" w:cs="Times New Roman"/>
        </w:rPr>
      </w:pPr>
      <w:r w:rsidRPr="009724F0">
        <w:rPr>
          <w:rFonts w:ascii="Times New Roman" w:hAnsi="Times New Roman" w:cs="Times New Roman"/>
          <w:b/>
        </w:rPr>
        <w:t>Оренбургский институт (филиал)</w:t>
      </w:r>
    </w:p>
    <w:p w:rsidR="00717AD9" w:rsidRDefault="00717AD9" w:rsidP="00717AD9">
      <w:pPr>
        <w:jc w:val="center"/>
      </w:pPr>
      <w:r>
        <w:rPr>
          <w:sz w:val="26"/>
          <w:szCs w:val="26"/>
        </w:rPr>
        <w:tab/>
      </w:r>
    </w:p>
    <w:p w:rsidR="00717AD9" w:rsidRDefault="00717AD9" w:rsidP="00717AD9">
      <w:pPr>
        <w:pStyle w:val="21"/>
        <w:spacing w:before="0"/>
        <w:jc w:val="center"/>
      </w:pPr>
      <w:bookmarkStart w:id="6" w:name="_Toc505010842"/>
      <w:r>
        <w:rPr>
          <w:rFonts w:ascii="Times New Roman" w:hAnsi="Times New Roman" w:cs="Times New Roman"/>
          <w:color w:val="auto"/>
          <w:sz w:val="28"/>
          <w:szCs w:val="28"/>
        </w:rPr>
        <w:t>ОТЗЫВ РУКОВОДИТЕЛЯ ПРАКТИКИ</w:t>
      </w:r>
      <w:bookmarkEnd w:id="6"/>
    </w:p>
    <w:p w:rsidR="00717AD9" w:rsidRDefault="00717AD9" w:rsidP="00717AD9">
      <w:pPr>
        <w:jc w:val="center"/>
        <w:rPr>
          <w:sz w:val="28"/>
          <w:szCs w:val="28"/>
        </w:rPr>
      </w:pPr>
    </w:p>
    <w:p w:rsidR="00717AD9" w:rsidRPr="009724F0" w:rsidRDefault="00717AD9" w:rsidP="00717AD9">
      <w:pPr>
        <w:rPr>
          <w:rFonts w:ascii="Times New Roman" w:hAnsi="Times New Roman" w:cs="Times New Roman"/>
        </w:rPr>
      </w:pPr>
      <w:r w:rsidRPr="009724F0">
        <w:rPr>
          <w:rFonts w:ascii="Times New Roman" w:hAnsi="Times New Roman" w:cs="Times New Roman"/>
          <w:color w:val="000000"/>
          <w:szCs w:val="28"/>
        </w:rPr>
        <w:t xml:space="preserve">Обучающегося </w:t>
      </w:r>
      <w:r w:rsidRPr="009724F0">
        <w:rPr>
          <w:rFonts w:ascii="Times New Roman" w:hAnsi="Times New Roman" w:cs="Times New Roman"/>
        </w:rPr>
        <w:t>_______________________________________________________________</w:t>
      </w:r>
    </w:p>
    <w:p w:rsidR="00717AD9" w:rsidRPr="009724F0" w:rsidRDefault="00717AD9" w:rsidP="00717AD9">
      <w:pPr>
        <w:ind w:firstLine="1276"/>
        <w:jc w:val="center"/>
        <w:rPr>
          <w:rFonts w:ascii="Times New Roman" w:hAnsi="Times New Roman" w:cs="Times New Roman"/>
        </w:rPr>
      </w:pPr>
      <w:r w:rsidRPr="009724F0">
        <w:rPr>
          <w:rFonts w:ascii="Times New Roman" w:hAnsi="Times New Roman" w:cs="Times New Roman"/>
          <w:i/>
          <w:vertAlign w:val="superscript"/>
        </w:rPr>
        <w:t>указать ФИО студента полностью</w:t>
      </w:r>
    </w:p>
    <w:p w:rsidR="00717AD9" w:rsidRPr="009724F0" w:rsidRDefault="00717AD9" w:rsidP="00717AD9">
      <w:pPr>
        <w:pStyle w:val="24"/>
        <w:suppressAutoHyphens/>
        <w:spacing w:line="240" w:lineRule="auto"/>
        <w:ind w:left="0"/>
        <w:rPr>
          <w:rFonts w:ascii="Times New Roman" w:hAnsi="Times New Roman" w:cs="Times New Roman"/>
        </w:rPr>
      </w:pPr>
      <w:r w:rsidRPr="009724F0">
        <w:rPr>
          <w:rFonts w:ascii="Times New Roman" w:hAnsi="Times New Roman" w:cs="Times New Roman"/>
          <w:sz w:val="24"/>
          <w:szCs w:val="24"/>
        </w:rPr>
        <w:t>______курса  ____________</w:t>
      </w:r>
      <w:r w:rsidRPr="009724F0">
        <w:rPr>
          <w:rFonts w:ascii="Times New Roman" w:hAnsi="Times New Roman" w:cs="Times New Roman"/>
        </w:rPr>
        <w:t xml:space="preserve"> </w:t>
      </w:r>
      <w:r w:rsidRPr="009724F0">
        <w:rPr>
          <w:rFonts w:ascii="Times New Roman" w:hAnsi="Times New Roman" w:cs="Times New Roman"/>
          <w:sz w:val="24"/>
          <w:szCs w:val="24"/>
        </w:rPr>
        <w:t xml:space="preserve">формы обучения </w:t>
      </w:r>
    </w:p>
    <w:p w:rsidR="00717AD9" w:rsidRPr="009724F0" w:rsidRDefault="00717AD9" w:rsidP="00717AD9">
      <w:pPr>
        <w:pStyle w:val="24"/>
        <w:suppressAutoHyphens/>
        <w:spacing w:line="240" w:lineRule="auto"/>
        <w:ind w:left="0"/>
        <w:rPr>
          <w:rFonts w:ascii="Times New Roman" w:hAnsi="Times New Roman" w:cs="Times New Roman"/>
          <w:sz w:val="24"/>
          <w:szCs w:val="24"/>
        </w:rPr>
      </w:pPr>
    </w:p>
    <w:p w:rsidR="00717AD9" w:rsidRPr="009724F0" w:rsidRDefault="00717AD9" w:rsidP="00717AD9">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По итогам прохождения практики руководителем практики от Института готовится отзыв. </w:t>
      </w:r>
    </w:p>
    <w:p w:rsidR="00717AD9" w:rsidRPr="009724F0" w:rsidRDefault="00717AD9" w:rsidP="00717AD9">
      <w:pPr>
        <w:pStyle w:val="24"/>
        <w:suppressAutoHyphens/>
        <w:spacing w:line="240" w:lineRule="auto"/>
        <w:ind w:left="0" w:firstLine="709"/>
        <w:jc w:val="both"/>
        <w:rPr>
          <w:rFonts w:ascii="Times New Roman" w:hAnsi="Times New Roman" w:cs="Times New Roman"/>
        </w:rPr>
      </w:pPr>
      <w:r w:rsidRPr="009724F0">
        <w:rPr>
          <w:rFonts w:ascii="Times New Roman" w:hAnsi="Times New Roman" w:cs="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sidRPr="009724F0">
        <w:rPr>
          <w:rFonts w:ascii="Times New Roman" w:hAnsi="Times New Roman" w:cs="Times New Roman"/>
          <w:i/>
          <w:sz w:val="24"/>
          <w:szCs w:val="24"/>
        </w:rPr>
        <w:t>оформление отчетных материалов.</w:t>
      </w:r>
      <w:r w:rsidRPr="009724F0">
        <w:rPr>
          <w:rFonts w:ascii="Times New Roman" w:hAnsi="Times New Roman" w:cs="Times New Roman"/>
          <w:i/>
          <w:color w:val="FF0000"/>
          <w:sz w:val="24"/>
          <w:szCs w:val="24"/>
        </w:rPr>
        <w:t xml:space="preserve"> </w:t>
      </w:r>
    </w:p>
    <w:p w:rsidR="00717AD9" w:rsidRPr="009724F0" w:rsidRDefault="00717AD9" w:rsidP="00717AD9">
      <w:pPr>
        <w:shd w:val="clear" w:color="auto" w:fill="FFFFFF"/>
        <w:tabs>
          <w:tab w:val="left" w:pos="1411"/>
        </w:tabs>
        <w:ind w:firstLine="709"/>
        <w:jc w:val="both"/>
        <w:rPr>
          <w:rFonts w:ascii="Times New Roman" w:hAnsi="Times New Roman" w:cs="Times New Roman"/>
        </w:rPr>
      </w:pPr>
      <w:r w:rsidRPr="009724F0">
        <w:rPr>
          <w:rFonts w:ascii="Times New Roman" w:hAnsi="Times New Roman" w:cs="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b/>
        </w:rPr>
        <w:t xml:space="preserve">Результат рецензирования отчетных материалов:                    _________________________________________________________________________ </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sz w:val="28"/>
          <w:szCs w:val="28"/>
          <w:vertAlign w:val="superscript"/>
        </w:rPr>
        <w:t xml:space="preserve">                                                           (обучающийся допущен к аттестации /обучающийся не допущен к аттестации)</w:t>
      </w:r>
    </w:p>
    <w:p w:rsidR="00717AD9" w:rsidRPr="009724F0" w:rsidRDefault="00717AD9" w:rsidP="00717AD9">
      <w:pPr>
        <w:tabs>
          <w:tab w:val="left" w:pos="3402"/>
        </w:tabs>
        <w:jc w:val="both"/>
        <w:rPr>
          <w:rFonts w:ascii="Times New Roman" w:hAnsi="Times New Roman" w:cs="Times New Roman"/>
          <w:vertAlign w:val="subscript"/>
        </w:rPr>
      </w:pPr>
    </w:p>
    <w:p w:rsidR="00717AD9" w:rsidRPr="009724F0" w:rsidRDefault="00717AD9" w:rsidP="00717AD9">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717AD9" w:rsidRPr="009724F0" w:rsidRDefault="00717AD9" w:rsidP="00717AD9">
      <w:pPr>
        <w:rPr>
          <w:rFonts w:ascii="Times New Roman" w:hAnsi="Times New Roman" w:cs="Times New Roman"/>
        </w:rPr>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практики</w:t>
      </w:r>
    </w:p>
    <w:p w:rsidR="00717AD9" w:rsidRPr="009724F0" w:rsidRDefault="00717AD9" w:rsidP="00717AD9">
      <w:pPr>
        <w:tabs>
          <w:tab w:val="left" w:pos="3402"/>
        </w:tabs>
        <w:rPr>
          <w:rFonts w:ascii="Times New Roman" w:hAnsi="Times New Roman" w:cs="Times New Roman"/>
          <w:b/>
        </w:rPr>
      </w:pPr>
    </w:p>
    <w:p w:rsidR="00717AD9" w:rsidRPr="009724F0" w:rsidRDefault="00717AD9" w:rsidP="00717AD9">
      <w:pPr>
        <w:tabs>
          <w:tab w:val="left" w:pos="3402"/>
        </w:tabs>
        <w:rPr>
          <w:rFonts w:ascii="Times New Roman" w:hAnsi="Times New Roman" w:cs="Times New Roman"/>
          <w:b/>
        </w:rPr>
      </w:pP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b/>
        </w:rPr>
        <w:t xml:space="preserve">Оценка по итогам аттестации по практике: </w:t>
      </w:r>
      <w:r w:rsidRPr="009724F0">
        <w:rPr>
          <w:rFonts w:ascii="Times New Roman" w:hAnsi="Times New Roman" w:cs="Times New Roman"/>
        </w:rPr>
        <w:t>______________________________________</w:t>
      </w:r>
    </w:p>
    <w:p w:rsidR="00717AD9" w:rsidRPr="009724F0" w:rsidRDefault="00717AD9" w:rsidP="00717AD9">
      <w:pPr>
        <w:tabs>
          <w:tab w:val="left" w:pos="3402"/>
        </w:tabs>
        <w:rPr>
          <w:rFonts w:ascii="Times New Roman" w:hAnsi="Times New Roman" w:cs="Times New Roman"/>
        </w:rPr>
      </w:pP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rPr>
        <w:tab/>
      </w:r>
      <w:r w:rsidRPr="009724F0">
        <w:rPr>
          <w:rFonts w:ascii="Times New Roman" w:hAnsi="Times New Roman" w:cs="Times New Roman"/>
          <w:sz w:val="28"/>
          <w:szCs w:val="28"/>
          <w:vertAlign w:val="superscript"/>
        </w:rPr>
        <w:t>зачтено / не зачтено</w:t>
      </w:r>
    </w:p>
    <w:p w:rsidR="00717AD9" w:rsidRPr="009724F0" w:rsidRDefault="00717AD9" w:rsidP="00717AD9">
      <w:pPr>
        <w:tabs>
          <w:tab w:val="left" w:pos="3402"/>
        </w:tabs>
        <w:jc w:val="both"/>
        <w:rPr>
          <w:rFonts w:ascii="Times New Roman" w:hAnsi="Times New Roman" w:cs="Times New Roman"/>
        </w:rPr>
      </w:pPr>
      <w:r w:rsidRPr="009724F0">
        <w:rPr>
          <w:rFonts w:ascii="Times New Roman" w:hAnsi="Times New Roman" w:cs="Times New Roman"/>
          <w:vertAlign w:val="subscript"/>
        </w:rPr>
        <w:t>«______» ________________</w:t>
      </w:r>
      <w:r w:rsidRPr="009724F0">
        <w:rPr>
          <w:rFonts w:ascii="Times New Roman" w:hAnsi="Times New Roman" w:cs="Times New Roman"/>
        </w:rPr>
        <w:t>20</w:t>
      </w:r>
      <w:r w:rsidRPr="009724F0">
        <w:rPr>
          <w:rFonts w:ascii="Times New Roman" w:hAnsi="Times New Roman" w:cs="Times New Roman"/>
          <w:vertAlign w:val="subscript"/>
        </w:rPr>
        <w:t>______     ____________________________ / __________________________________________</w:t>
      </w:r>
    </w:p>
    <w:p w:rsidR="00370A2C" w:rsidRPr="00717AD9" w:rsidRDefault="00717AD9" w:rsidP="00717AD9">
      <w:pPr>
        <w:ind w:firstLine="408"/>
      </w:pPr>
      <w:r w:rsidRPr="009724F0">
        <w:rPr>
          <w:rFonts w:ascii="Times New Roman" w:hAnsi="Times New Roman" w:cs="Times New Roman"/>
          <w:vertAlign w:val="superscript"/>
        </w:rPr>
        <w:t xml:space="preserve">                               (дата)</w:t>
      </w:r>
      <w:r w:rsidRPr="009724F0">
        <w:rPr>
          <w:rFonts w:ascii="Times New Roman" w:hAnsi="Times New Roman" w:cs="Times New Roman"/>
        </w:rPr>
        <w:t xml:space="preserve">                                        </w:t>
      </w:r>
      <w:r w:rsidRPr="009724F0">
        <w:rPr>
          <w:rFonts w:ascii="Times New Roman" w:hAnsi="Times New Roman" w:cs="Times New Roman"/>
          <w:vertAlign w:val="superscript"/>
        </w:rPr>
        <w:t xml:space="preserve">Подпись </w:t>
      </w:r>
      <w:r w:rsidRPr="009724F0">
        <w:rPr>
          <w:rFonts w:ascii="Times New Roman" w:hAnsi="Times New Roman" w:cs="Times New Roman"/>
        </w:rPr>
        <w:t xml:space="preserve">                                         </w:t>
      </w:r>
      <w:r w:rsidRPr="009724F0">
        <w:rPr>
          <w:rFonts w:ascii="Times New Roman" w:hAnsi="Times New Roman" w:cs="Times New Roman"/>
          <w:vertAlign w:val="superscript"/>
        </w:rPr>
        <w:t>ФИО Руководителя практи</w:t>
      </w:r>
    </w:p>
    <w:sectPr w:rsidR="00370A2C" w:rsidRPr="00717AD9" w:rsidSect="00195555">
      <w:pgSz w:w="11906" w:h="16838"/>
      <w:pgMar w:top="1134" w:right="1134" w:bottom="1134" w:left="1418" w:header="720" w:footer="720" w:gutter="0"/>
      <w:cols w:space="720"/>
      <w:formProt w:val="0"/>
      <w:docGrid w:linePitch="381"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20" w:rsidRDefault="007C1820">
      <w:pPr>
        <w:spacing w:after="0" w:line="240" w:lineRule="auto"/>
      </w:pPr>
      <w:r>
        <w:separator/>
      </w:r>
    </w:p>
  </w:endnote>
  <w:endnote w:type="continuationSeparator" w:id="1">
    <w:p w:rsidR="007C1820" w:rsidRDefault="007C1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BoldMT">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20" w:rsidRDefault="007C1820">
      <w:r>
        <w:separator/>
      </w:r>
    </w:p>
  </w:footnote>
  <w:footnote w:type="continuationSeparator" w:id="1">
    <w:p w:rsidR="007C1820" w:rsidRDefault="007C1820">
      <w:r>
        <w:continuationSeparator/>
      </w:r>
    </w:p>
  </w:footnote>
  <w:footnote w:id="2">
    <w:p w:rsidR="009173D0" w:rsidRDefault="009173D0" w:rsidP="009173D0">
      <w:pPr>
        <w:pStyle w:val="15"/>
        <w:jc w:val="both"/>
      </w:pPr>
      <w:r>
        <w:rPr>
          <w:rStyle w:val="a6"/>
        </w:rPr>
        <w:footnoteRef/>
      </w:r>
      <w:r>
        <w:t xml:space="preserve"> </w:t>
      </w:r>
      <w:r>
        <w:rPr>
          <w:rFonts w:ascii="Times New Roman" w:hAnsi="Times New Roman"/>
          <w:sz w:val="14"/>
          <w:szCs w:val="24"/>
        </w:rPr>
        <w:t>Обучение по программе бакалавриата допускается в заочной форме лиц, имеющих среднее профессиональное образование по специальности, входящей в укрупненную группу специальностей среднего профессионального образования 40.00.00 Юриспруденция или при получении лицами второго или последующего высшего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4C6D"/>
    <w:multiLevelType w:val="multilevel"/>
    <w:tmpl w:val="6E36AC92"/>
    <w:lvl w:ilvl="0">
      <w:start w:val="1"/>
      <w:numFmt w:val="upperRoman"/>
      <w:lvlText w:val="%1."/>
      <w:lvlJc w:val="left"/>
      <w:pPr>
        <w:ind w:left="1080" w:hanging="72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0E592BF5"/>
    <w:multiLevelType w:val="multilevel"/>
    <w:tmpl w:val="06FEAE34"/>
    <w:lvl w:ilvl="0">
      <w:start w:val="1"/>
      <w:numFmt w:val="bullet"/>
      <w:suff w:val="space"/>
      <w:lvlText w:val=""/>
      <w:lvlJc w:val="left"/>
      <w:pPr>
        <w:ind w:left="720" w:hanging="360"/>
      </w:pPr>
      <w:rPr>
        <w:rFonts w:ascii="Symbol" w:hAnsi="Symbol" w:cs="Symbol" w:hint="default"/>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EF6215"/>
    <w:multiLevelType w:val="hybridMultilevel"/>
    <w:tmpl w:val="F7FE530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D8066DD"/>
    <w:multiLevelType w:val="multilevel"/>
    <w:tmpl w:val="06400E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53630A6"/>
    <w:multiLevelType w:val="multilevel"/>
    <w:tmpl w:val="1C74DC22"/>
    <w:lvl w:ilvl="0">
      <w:start w:val="1"/>
      <w:numFmt w:val="decimal"/>
      <w:lvlText w:val="%1."/>
      <w:lvlJc w:val="left"/>
      <w:pPr>
        <w:ind w:left="1429" w:hanging="360"/>
      </w:pPr>
    </w:lvl>
    <w:lvl w:ilvl="1">
      <w:start w:val="3"/>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2869" w:hanging="1800"/>
      </w:pPr>
    </w:lvl>
  </w:abstractNum>
  <w:abstractNum w:abstractNumId="5">
    <w:nsid w:val="30683931"/>
    <w:multiLevelType w:val="multilevel"/>
    <w:tmpl w:val="82102F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DC0C5D"/>
    <w:multiLevelType w:val="hybridMultilevel"/>
    <w:tmpl w:val="ECB69FB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25A4382"/>
    <w:multiLevelType w:val="multilevel"/>
    <w:tmpl w:val="15E68DD4"/>
    <w:lvl w:ilvl="0">
      <w:start w:val="1"/>
      <w:numFmt w:val="bullet"/>
      <w:suff w:val="space"/>
      <w:lvlText w:val=""/>
      <w:lvlJc w:val="left"/>
      <w:pPr>
        <w:ind w:left="720" w:hanging="360"/>
      </w:pPr>
      <w:rPr>
        <w:rFonts w:ascii="Symbol" w:hAnsi="Symbol" w:cs="Symbol" w:hint="default"/>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6696A5F"/>
    <w:multiLevelType w:val="multilevel"/>
    <w:tmpl w:val="1BCCBA8E"/>
    <w:lvl w:ilvl="0">
      <w:start w:val="1"/>
      <w:numFmt w:val="decimal"/>
      <w:lvlText w:val="%1."/>
      <w:lvlJc w:val="left"/>
      <w:pPr>
        <w:tabs>
          <w:tab w:val="num" w:pos="502"/>
        </w:tabs>
        <w:ind w:left="502" w:hanging="360"/>
      </w:pPr>
      <w:rPr>
        <w:rFonts w:ascii="Times New Roman" w:hAnsi="Times New Roman" w:cs="Times New Roman"/>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662402D"/>
    <w:multiLevelType w:val="multilevel"/>
    <w:tmpl w:val="A4189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B71D10"/>
    <w:multiLevelType w:val="hybridMultilevel"/>
    <w:tmpl w:val="633C94E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7DB01AC9"/>
    <w:multiLevelType w:val="multilevel"/>
    <w:tmpl w:val="967E04F8"/>
    <w:lvl w:ilvl="0">
      <w:start w:val="1"/>
      <w:numFmt w:val="bullet"/>
      <w:lvlText w:val="–"/>
      <w:lvlJc w:val="left"/>
      <w:pPr>
        <w:ind w:left="720" w:hanging="360"/>
      </w:pPr>
      <w:rPr>
        <w:rFonts w:ascii="Times New Roman" w:hAnsi="Times New Roman" w:cs="Times New Roman" w:hint="default"/>
        <w:b/>
        <w:color w:val="auto"/>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FB17322"/>
    <w:multiLevelType w:val="multilevel"/>
    <w:tmpl w:val="6F020CFA"/>
    <w:lvl w:ilvl="0">
      <w:start w:val="3"/>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2"/>
  </w:num>
  <w:num w:numId="3">
    <w:abstractNumId w:val="4"/>
  </w:num>
  <w:num w:numId="4">
    <w:abstractNumId w:val="9"/>
  </w:num>
  <w:num w:numId="5">
    <w:abstractNumId w:val="11"/>
  </w:num>
  <w:num w:numId="6">
    <w:abstractNumId w:val="1"/>
  </w:num>
  <w:num w:numId="7">
    <w:abstractNumId w:val="7"/>
  </w:num>
  <w:num w:numId="8">
    <w:abstractNumId w:val="8"/>
  </w:num>
  <w:num w:numId="9">
    <w:abstractNumId w:val="5"/>
  </w:num>
  <w:num w:numId="10">
    <w:abstractNumId w:val="2"/>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characterSpacingControl w:val="doNotCompress"/>
  <w:footnotePr>
    <w:footnote w:id="0"/>
    <w:footnote w:id="1"/>
  </w:footnotePr>
  <w:endnotePr>
    <w:endnote w:id="0"/>
    <w:endnote w:id="1"/>
  </w:endnotePr>
  <w:compat/>
  <w:rsids>
    <w:rsidRoot w:val="00370A2C"/>
    <w:rsid w:val="00037CE0"/>
    <w:rsid w:val="001947AD"/>
    <w:rsid w:val="00195555"/>
    <w:rsid w:val="00252BBC"/>
    <w:rsid w:val="00365587"/>
    <w:rsid w:val="00370A2C"/>
    <w:rsid w:val="00412A2A"/>
    <w:rsid w:val="00444F1A"/>
    <w:rsid w:val="005622F2"/>
    <w:rsid w:val="005B3E3B"/>
    <w:rsid w:val="005B64A8"/>
    <w:rsid w:val="005E63A8"/>
    <w:rsid w:val="00717AD9"/>
    <w:rsid w:val="007C1820"/>
    <w:rsid w:val="0086545B"/>
    <w:rsid w:val="009173D0"/>
    <w:rsid w:val="00B76D7F"/>
    <w:rsid w:val="00B96BF3"/>
    <w:rsid w:val="00C2100D"/>
    <w:rsid w:val="00C402E8"/>
    <w:rsid w:val="00CE1466"/>
    <w:rsid w:val="00F9056D"/>
    <w:rsid w:val="00FD2BED"/>
    <w:rsid w:val="00FD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31E51"/>
    <w:pPr>
      <w:spacing w:after="200" w:line="276" w:lineRule="auto"/>
    </w:pPr>
    <w:rPr>
      <w:rFonts w:asciiTheme="minorHAnsi" w:eastAsia="Calibri" w:hAnsiTheme="minorHAnsi"/>
      <w:sz w:val="22"/>
    </w:rPr>
  </w:style>
  <w:style w:type="paragraph" w:styleId="1">
    <w:name w:val="heading 1"/>
    <w:basedOn w:val="a"/>
    <w:next w:val="a"/>
    <w:link w:val="11"/>
    <w:uiPriority w:val="9"/>
    <w:qFormat/>
    <w:rsid w:val="00717A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qFormat/>
    <w:rsid w:val="00455C77"/>
    <w:pPr>
      <w:keepNext/>
      <w:spacing w:after="0" w:line="240" w:lineRule="auto"/>
      <w:jc w:val="center"/>
      <w:outlineLvl w:val="0"/>
    </w:pPr>
    <w:rPr>
      <w:b/>
      <w:bCs/>
      <w:kern w:val="2"/>
      <w:sz w:val="28"/>
      <w:szCs w:val="28"/>
    </w:rPr>
  </w:style>
  <w:style w:type="paragraph" w:customStyle="1" w:styleId="21">
    <w:name w:val="Заголовок 21"/>
    <w:basedOn w:val="a"/>
    <w:next w:val="a"/>
    <w:qFormat/>
    <w:rsid w:val="00455C7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customStyle="1" w:styleId="a3">
    <w:name w:val="Текст сноски Знак"/>
    <w:basedOn w:val="a0"/>
    <w:uiPriority w:val="99"/>
    <w:semiHidden/>
    <w:qFormat/>
    <w:rsid w:val="00B31E51"/>
    <w:rPr>
      <w:rFonts w:asciiTheme="minorHAnsi" w:hAnsiTheme="minorHAnsi"/>
      <w:sz w:val="20"/>
      <w:szCs w:val="20"/>
    </w:rPr>
  </w:style>
  <w:style w:type="character" w:customStyle="1" w:styleId="a4">
    <w:name w:val="Привязка сноски"/>
    <w:rsid w:val="00455C77"/>
    <w:rPr>
      <w:vertAlign w:val="superscript"/>
    </w:rPr>
  </w:style>
  <w:style w:type="character" w:customStyle="1" w:styleId="FootnoteCharacters">
    <w:name w:val="Footnote Characters"/>
    <w:basedOn w:val="a0"/>
    <w:semiHidden/>
    <w:unhideWhenUsed/>
    <w:qFormat/>
    <w:rsid w:val="00B31E51"/>
    <w:rPr>
      <w:vertAlign w:val="superscript"/>
    </w:rPr>
  </w:style>
  <w:style w:type="character" w:customStyle="1" w:styleId="blk">
    <w:name w:val="blk"/>
    <w:basedOn w:val="a0"/>
    <w:qFormat/>
    <w:rsid w:val="00FC7649"/>
  </w:style>
  <w:style w:type="character" w:customStyle="1" w:styleId="-">
    <w:name w:val="Интернет-ссылка"/>
    <w:uiPriority w:val="99"/>
    <w:unhideWhenUsed/>
    <w:rsid w:val="00F62229"/>
    <w:rPr>
      <w:color w:val="0000FF"/>
      <w:u w:val="single"/>
    </w:rPr>
  </w:style>
  <w:style w:type="character" w:customStyle="1" w:styleId="ListLabel1">
    <w:name w:val="ListLabel 1"/>
    <w:qFormat/>
    <w:rsid w:val="00455C77"/>
    <w:rPr>
      <w:rFonts w:cs="Courier New"/>
    </w:rPr>
  </w:style>
  <w:style w:type="character" w:customStyle="1" w:styleId="ListLabel2">
    <w:name w:val="ListLabel 2"/>
    <w:qFormat/>
    <w:rsid w:val="00455C77"/>
    <w:rPr>
      <w:rFonts w:cs="Courier New"/>
    </w:rPr>
  </w:style>
  <w:style w:type="character" w:customStyle="1" w:styleId="ListLabel3">
    <w:name w:val="ListLabel 3"/>
    <w:qFormat/>
    <w:rsid w:val="00455C77"/>
    <w:rPr>
      <w:rFonts w:cs="Courier New"/>
    </w:rPr>
  </w:style>
  <w:style w:type="character" w:customStyle="1" w:styleId="ListLabel4">
    <w:name w:val="ListLabel 4"/>
    <w:qFormat/>
    <w:rsid w:val="00455C77"/>
    <w:rPr>
      <w:rFonts w:cs="Courier New"/>
    </w:rPr>
  </w:style>
  <w:style w:type="character" w:customStyle="1" w:styleId="ListLabel5">
    <w:name w:val="ListLabel 5"/>
    <w:qFormat/>
    <w:rsid w:val="00455C77"/>
    <w:rPr>
      <w:rFonts w:cs="Courier New"/>
    </w:rPr>
  </w:style>
  <w:style w:type="character" w:customStyle="1" w:styleId="ListLabel6">
    <w:name w:val="ListLabel 6"/>
    <w:qFormat/>
    <w:rsid w:val="00455C77"/>
    <w:rPr>
      <w:rFonts w:cs="Courier New"/>
    </w:rPr>
  </w:style>
  <w:style w:type="character" w:customStyle="1" w:styleId="ListLabel7">
    <w:name w:val="ListLabel 7"/>
    <w:qFormat/>
    <w:rsid w:val="00455C77"/>
    <w:rPr>
      <w:rFonts w:ascii="Times New Roman" w:eastAsia="Calibri" w:hAnsi="Times New Roman" w:cs="Times New Roman"/>
      <w:sz w:val="26"/>
    </w:rPr>
  </w:style>
  <w:style w:type="character" w:customStyle="1" w:styleId="ListLabel8">
    <w:name w:val="ListLabel 8"/>
    <w:qFormat/>
    <w:rsid w:val="00455C77"/>
    <w:rPr>
      <w:rFonts w:cs="Courier New"/>
    </w:rPr>
  </w:style>
  <w:style w:type="character" w:customStyle="1" w:styleId="ListLabel9">
    <w:name w:val="ListLabel 9"/>
    <w:qFormat/>
    <w:rsid w:val="00455C77"/>
    <w:rPr>
      <w:rFonts w:cs="Courier New"/>
    </w:rPr>
  </w:style>
  <w:style w:type="character" w:customStyle="1" w:styleId="ListLabel10">
    <w:name w:val="ListLabel 10"/>
    <w:qFormat/>
    <w:rsid w:val="00455C77"/>
    <w:rPr>
      <w:rFonts w:cs="Courier New"/>
    </w:rPr>
  </w:style>
  <w:style w:type="character" w:customStyle="1" w:styleId="ListLabel11">
    <w:name w:val="ListLabel 11"/>
    <w:qFormat/>
    <w:rsid w:val="00455C77"/>
    <w:rPr>
      <w:rFonts w:cs="Courier New"/>
    </w:rPr>
  </w:style>
  <w:style w:type="character" w:customStyle="1" w:styleId="ListLabel12">
    <w:name w:val="ListLabel 12"/>
    <w:qFormat/>
    <w:rsid w:val="00455C77"/>
    <w:rPr>
      <w:rFonts w:cs="Courier New"/>
    </w:rPr>
  </w:style>
  <w:style w:type="character" w:customStyle="1" w:styleId="ListLabel13">
    <w:name w:val="ListLabel 13"/>
    <w:qFormat/>
    <w:rsid w:val="00455C77"/>
    <w:rPr>
      <w:rFonts w:cs="Courier New"/>
    </w:rPr>
  </w:style>
  <w:style w:type="character" w:customStyle="1" w:styleId="ListLabel14">
    <w:name w:val="ListLabel 14"/>
    <w:qFormat/>
    <w:rsid w:val="00455C77"/>
    <w:rPr>
      <w:rFonts w:cs="Courier New"/>
    </w:rPr>
  </w:style>
  <w:style w:type="character" w:customStyle="1" w:styleId="ListLabel15">
    <w:name w:val="ListLabel 15"/>
    <w:qFormat/>
    <w:rsid w:val="00455C77"/>
    <w:rPr>
      <w:rFonts w:cs="Courier New"/>
    </w:rPr>
  </w:style>
  <w:style w:type="character" w:customStyle="1" w:styleId="ListLabel16">
    <w:name w:val="ListLabel 16"/>
    <w:qFormat/>
    <w:rsid w:val="00455C77"/>
    <w:rPr>
      <w:rFonts w:cs="Courier New"/>
    </w:rPr>
  </w:style>
  <w:style w:type="character" w:customStyle="1" w:styleId="ListLabel17">
    <w:name w:val="ListLabel 17"/>
    <w:qFormat/>
    <w:rsid w:val="00455C77"/>
    <w:rPr>
      <w:rFonts w:eastAsia="Times New Roman"/>
    </w:rPr>
  </w:style>
  <w:style w:type="character" w:customStyle="1" w:styleId="ListLabel18">
    <w:name w:val="ListLabel 18"/>
    <w:qFormat/>
    <w:rsid w:val="00455C77"/>
    <w:rPr>
      <w:rFonts w:eastAsia="Times New Roman"/>
    </w:rPr>
  </w:style>
  <w:style w:type="character" w:customStyle="1" w:styleId="ListLabel19">
    <w:name w:val="ListLabel 19"/>
    <w:qFormat/>
    <w:rsid w:val="00455C77"/>
    <w:rPr>
      <w:rFonts w:eastAsia="Times New Roman"/>
    </w:rPr>
  </w:style>
  <w:style w:type="character" w:customStyle="1" w:styleId="ListLabel20">
    <w:name w:val="ListLabel 20"/>
    <w:qFormat/>
    <w:rsid w:val="00455C77"/>
    <w:rPr>
      <w:rFonts w:eastAsia="Times New Roman"/>
    </w:rPr>
  </w:style>
  <w:style w:type="character" w:customStyle="1" w:styleId="ListLabel21">
    <w:name w:val="ListLabel 21"/>
    <w:qFormat/>
    <w:rsid w:val="00455C77"/>
    <w:rPr>
      <w:rFonts w:eastAsia="Times New Roman"/>
    </w:rPr>
  </w:style>
  <w:style w:type="character" w:customStyle="1" w:styleId="ListLabel22">
    <w:name w:val="ListLabel 22"/>
    <w:qFormat/>
    <w:rsid w:val="00455C77"/>
    <w:rPr>
      <w:rFonts w:eastAsia="Times New Roman"/>
    </w:rPr>
  </w:style>
  <w:style w:type="character" w:customStyle="1" w:styleId="ListLabel23">
    <w:name w:val="ListLabel 23"/>
    <w:qFormat/>
    <w:rsid w:val="00455C77"/>
    <w:rPr>
      <w:rFonts w:eastAsia="Times New Roman"/>
    </w:rPr>
  </w:style>
  <w:style w:type="character" w:customStyle="1" w:styleId="ListLabel24">
    <w:name w:val="ListLabel 24"/>
    <w:qFormat/>
    <w:rsid w:val="00455C77"/>
    <w:rPr>
      <w:rFonts w:eastAsia="Times New Roman"/>
    </w:rPr>
  </w:style>
  <w:style w:type="character" w:customStyle="1" w:styleId="ListLabel25">
    <w:name w:val="ListLabel 25"/>
    <w:qFormat/>
    <w:rsid w:val="00455C77"/>
    <w:rPr>
      <w:rFonts w:ascii="Times New Roman" w:hAnsi="Times New Roman" w:cs="Times New Roman"/>
      <w:b/>
      <w:color w:val="auto"/>
      <w:sz w:val="26"/>
    </w:rPr>
  </w:style>
  <w:style w:type="character" w:customStyle="1" w:styleId="ListLabel26">
    <w:name w:val="ListLabel 26"/>
    <w:qFormat/>
    <w:rsid w:val="00455C77"/>
    <w:rPr>
      <w:rFonts w:cs="Courier New"/>
    </w:rPr>
  </w:style>
  <w:style w:type="character" w:customStyle="1" w:styleId="ListLabel27">
    <w:name w:val="ListLabel 27"/>
    <w:qFormat/>
    <w:rsid w:val="00455C77"/>
    <w:rPr>
      <w:rFonts w:cs="Courier New"/>
    </w:rPr>
  </w:style>
  <w:style w:type="character" w:customStyle="1" w:styleId="ListLabel28">
    <w:name w:val="ListLabel 28"/>
    <w:qFormat/>
    <w:rsid w:val="00455C77"/>
    <w:rPr>
      <w:rFonts w:cs="Courier New"/>
    </w:rPr>
  </w:style>
  <w:style w:type="character" w:customStyle="1" w:styleId="ListLabel29">
    <w:name w:val="ListLabel 29"/>
    <w:qFormat/>
    <w:rsid w:val="00455C77"/>
    <w:rPr>
      <w:rFonts w:ascii="Times New Roman" w:eastAsia="Calibri" w:hAnsi="Times New Roman" w:cs="Times New Roman"/>
      <w:sz w:val="26"/>
      <w:szCs w:val="26"/>
    </w:rPr>
  </w:style>
  <w:style w:type="character" w:customStyle="1" w:styleId="ListLabel30">
    <w:name w:val="ListLabel 30"/>
    <w:qFormat/>
    <w:rsid w:val="00455C77"/>
    <w:rPr>
      <w:rFonts w:ascii="Times New Roman" w:hAnsi="Times New Roman" w:cs="Times New Roman"/>
      <w:sz w:val="26"/>
      <w:szCs w:val="26"/>
      <w:shd w:val="clear" w:color="auto" w:fill="FFFFFF"/>
    </w:rPr>
  </w:style>
  <w:style w:type="character" w:customStyle="1" w:styleId="ListLabel31">
    <w:name w:val="ListLabel 31"/>
    <w:qFormat/>
    <w:rsid w:val="00455C77"/>
    <w:rPr>
      <w:rFonts w:ascii="Times New Roman" w:eastAsia="Times New Roman" w:hAnsi="Times New Roman" w:cs="Times New Roman"/>
      <w:bCs/>
      <w:color w:val="0563C1"/>
      <w:sz w:val="26"/>
      <w:szCs w:val="26"/>
      <w:u w:val="single"/>
      <w:lang w:eastAsia="ru-RU"/>
    </w:rPr>
  </w:style>
  <w:style w:type="character" w:customStyle="1" w:styleId="ListLabel32">
    <w:name w:val="ListLabel 32"/>
    <w:qFormat/>
    <w:rsid w:val="00455C77"/>
    <w:rPr>
      <w:rFonts w:ascii="Times New Roman" w:eastAsia="Times New Roman" w:hAnsi="Times New Roman" w:cs="Times New Roman"/>
      <w:bCs/>
      <w:color w:val="000000"/>
      <w:sz w:val="26"/>
      <w:szCs w:val="26"/>
      <w:u w:val="single"/>
      <w:lang w:eastAsia="ru-RU"/>
    </w:rPr>
  </w:style>
  <w:style w:type="character" w:customStyle="1" w:styleId="a5">
    <w:name w:val="Посещённая гиперссылка"/>
    <w:rsid w:val="00455C77"/>
    <w:rPr>
      <w:color w:val="800000"/>
      <w:u w:val="single"/>
    </w:rPr>
  </w:style>
  <w:style w:type="character" w:customStyle="1" w:styleId="ListLabel33">
    <w:name w:val="ListLabel 33"/>
    <w:qFormat/>
    <w:rsid w:val="00455C77"/>
    <w:rPr>
      <w:rFonts w:ascii="Times New Roman" w:eastAsia="Times New Roman" w:hAnsi="Times New Roman" w:cs="Times New Roman"/>
      <w:color w:val="0563C1"/>
      <w:sz w:val="26"/>
      <w:szCs w:val="26"/>
      <w:u w:val="single"/>
      <w:lang w:eastAsia="ru-RU"/>
    </w:rPr>
  </w:style>
  <w:style w:type="character" w:customStyle="1" w:styleId="ListLabel34">
    <w:name w:val="ListLabel 34"/>
    <w:qFormat/>
    <w:rsid w:val="00455C77"/>
    <w:rPr>
      <w:rFonts w:ascii="Times New Roman" w:eastAsia="Calibri" w:hAnsi="Times New Roman" w:cs="Times New Roman"/>
      <w:bCs/>
      <w:color w:val="000000"/>
      <w:sz w:val="26"/>
      <w:szCs w:val="26"/>
      <w:u w:val="single"/>
    </w:rPr>
  </w:style>
  <w:style w:type="character" w:customStyle="1" w:styleId="a6">
    <w:name w:val="Символ сноски"/>
    <w:qFormat/>
    <w:rsid w:val="00455C77"/>
  </w:style>
  <w:style w:type="character" w:customStyle="1" w:styleId="a7">
    <w:name w:val="Привязка концевой сноски"/>
    <w:rsid w:val="00455C77"/>
    <w:rPr>
      <w:vertAlign w:val="superscript"/>
    </w:rPr>
  </w:style>
  <w:style w:type="character" w:customStyle="1" w:styleId="a8">
    <w:name w:val="Символ концевой сноски"/>
    <w:qFormat/>
    <w:rsid w:val="00455C77"/>
  </w:style>
  <w:style w:type="character" w:customStyle="1" w:styleId="10">
    <w:name w:val="Основной текст1"/>
    <w:link w:val="a9"/>
    <w:qFormat/>
    <w:rsid w:val="00455C77"/>
    <w:rPr>
      <w:rFonts w:ascii="Times New Roman" w:eastAsia="Times New Roman" w:hAnsi="Times New Roman" w:cs="Times New Roman"/>
      <w:sz w:val="28"/>
      <w:szCs w:val="28"/>
      <w:shd w:val="clear" w:color="auto" w:fill="FFFFFF"/>
    </w:rPr>
  </w:style>
  <w:style w:type="character" w:customStyle="1" w:styleId="ListLabel35">
    <w:name w:val="ListLabel 35"/>
    <w:qFormat/>
    <w:rsid w:val="00455C77"/>
    <w:rPr>
      <w:rFonts w:ascii="Times New Roman" w:eastAsia="Calibri" w:hAnsi="Times New Roman" w:cs="Times New Roman"/>
      <w:sz w:val="26"/>
    </w:rPr>
  </w:style>
  <w:style w:type="character" w:customStyle="1" w:styleId="ListLabel36">
    <w:name w:val="ListLabel 36"/>
    <w:qFormat/>
    <w:rsid w:val="00455C77"/>
    <w:rPr>
      <w:rFonts w:cs="Courier New"/>
    </w:rPr>
  </w:style>
  <w:style w:type="character" w:customStyle="1" w:styleId="ListLabel37">
    <w:name w:val="ListLabel 37"/>
    <w:qFormat/>
    <w:rsid w:val="00455C77"/>
    <w:rPr>
      <w:rFonts w:cs="Wingdings"/>
    </w:rPr>
  </w:style>
  <w:style w:type="character" w:customStyle="1" w:styleId="ListLabel38">
    <w:name w:val="ListLabel 38"/>
    <w:qFormat/>
    <w:rsid w:val="00455C77"/>
    <w:rPr>
      <w:rFonts w:cs="Symbol"/>
    </w:rPr>
  </w:style>
  <w:style w:type="character" w:customStyle="1" w:styleId="ListLabel39">
    <w:name w:val="ListLabel 39"/>
    <w:qFormat/>
    <w:rsid w:val="00455C77"/>
    <w:rPr>
      <w:rFonts w:cs="Courier New"/>
    </w:rPr>
  </w:style>
  <w:style w:type="character" w:customStyle="1" w:styleId="ListLabel40">
    <w:name w:val="ListLabel 40"/>
    <w:qFormat/>
    <w:rsid w:val="00455C77"/>
    <w:rPr>
      <w:rFonts w:cs="Wingdings"/>
    </w:rPr>
  </w:style>
  <w:style w:type="character" w:customStyle="1" w:styleId="ListLabel41">
    <w:name w:val="ListLabel 41"/>
    <w:qFormat/>
    <w:rsid w:val="00455C77"/>
    <w:rPr>
      <w:rFonts w:cs="Symbol"/>
    </w:rPr>
  </w:style>
  <w:style w:type="character" w:customStyle="1" w:styleId="ListLabel42">
    <w:name w:val="ListLabel 42"/>
    <w:qFormat/>
    <w:rsid w:val="00455C77"/>
    <w:rPr>
      <w:rFonts w:cs="Courier New"/>
    </w:rPr>
  </w:style>
  <w:style w:type="character" w:customStyle="1" w:styleId="ListLabel43">
    <w:name w:val="ListLabel 43"/>
    <w:qFormat/>
    <w:rsid w:val="00455C77"/>
    <w:rPr>
      <w:rFonts w:cs="Wingdings"/>
    </w:rPr>
  </w:style>
  <w:style w:type="character" w:customStyle="1" w:styleId="ListLabel44">
    <w:name w:val="ListLabel 44"/>
    <w:qFormat/>
    <w:rsid w:val="00455C77"/>
    <w:rPr>
      <w:rFonts w:cs="Courier New"/>
    </w:rPr>
  </w:style>
  <w:style w:type="character" w:customStyle="1" w:styleId="ListLabel45">
    <w:name w:val="ListLabel 45"/>
    <w:qFormat/>
    <w:rsid w:val="00455C77"/>
    <w:rPr>
      <w:rFonts w:cs="Wingdings"/>
    </w:rPr>
  </w:style>
  <w:style w:type="character" w:customStyle="1" w:styleId="ListLabel46">
    <w:name w:val="ListLabel 46"/>
    <w:qFormat/>
    <w:rsid w:val="00455C77"/>
    <w:rPr>
      <w:rFonts w:cs="Symbol"/>
    </w:rPr>
  </w:style>
  <w:style w:type="character" w:customStyle="1" w:styleId="ListLabel47">
    <w:name w:val="ListLabel 47"/>
    <w:qFormat/>
    <w:rsid w:val="00455C77"/>
    <w:rPr>
      <w:rFonts w:cs="Courier New"/>
    </w:rPr>
  </w:style>
  <w:style w:type="character" w:customStyle="1" w:styleId="ListLabel48">
    <w:name w:val="ListLabel 48"/>
    <w:qFormat/>
    <w:rsid w:val="00455C77"/>
    <w:rPr>
      <w:rFonts w:cs="Wingdings"/>
    </w:rPr>
  </w:style>
  <w:style w:type="character" w:customStyle="1" w:styleId="ListLabel49">
    <w:name w:val="ListLabel 49"/>
    <w:qFormat/>
    <w:rsid w:val="00455C77"/>
    <w:rPr>
      <w:rFonts w:cs="Symbol"/>
    </w:rPr>
  </w:style>
  <w:style w:type="character" w:customStyle="1" w:styleId="ListLabel50">
    <w:name w:val="ListLabel 50"/>
    <w:qFormat/>
    <w:rsid w:val="00455C77"/>
    <w:rPr>
      <w:rFonts w:cs="Courier New"/>
    </w:rPr>
  </w:style>
  <w:style w:type="character" w:customStyle="1" w:styleId="ListLabel51">
    <w:name w:val="ListLabel 51"/>
    <w:qFormat/>
    <w:rsid w:val="00455C77"/>
    <w:rPr>
      <w:rFonts w:cs="Wingdings"/>
    </w:rPr>
  </w:style>
  <w:style w:type="character" w:customStyle="1" w:styleId="ListLabel52">
    <w:name w:val="ListLabel 52"/>
    <w:qFormat/>
    <w:rsid w:val="00455C77"/>
    <w:rPr>
      <w:rFonts w:cs="Courier New"/>
    </w:rPr>
  </w:style>
  <w:style w:type="character" w:customStyle="1" w:styleId="ListLabel53">
    <w:name w:val="ListLabel 53"/>
    <w:qFormat/>
    <w:rsid w:val="00455C77"/>
    <w:rPr>
      <w:rFonts w:cs="Wingdings"/>
    </w:rPr>
  </w:style>
  <w:style w:type="character" w:customStyle="1" w:styleId="ListLabel54">
    <w:name w:val="ListLabel 54"/>
    <w:qFormat/>
    <w:rsid w:val="00455C77"/>
    <w:rPr>
      <w:rFonts w:cs="Symbol"/>
    </w:rPr>
  </w:style>
  <w:style w:type="character" w:customStyle="1" w:styleId="ListLabel55">
    <w:name w:val="ListLabel 55"/>
    <w:qFormat/>
    <w:rsid w:val="00455C77"/>
    <w:rPr>
      <w:rFonts w:cs="Courier New"/>
    </w:rPr>
  </w:style>
  <w:style w:type="character" w:customStyle="1" w:styleId="ListLabel56">
    <w:name w:val="ListLabel 56"/>
    <w:qFormat/>
    <w:rsid w:val="00455C77"/>
    <w:rPr>
      <w:rFonts w:cs="Wingdings"/>
    </w:rPr>
  </w:style>
  <w:style w:type="character" w:customStyle="1" w:styleId="ListLabel57">
    <w:name w:val="ListLabel 57"/>
    <w:qFormat/>
    <w:rsid w:val="00455C77"/>
    <w:rPr>
      <w:rFonts w:cs="Symbol"/>
    </w:rPr>
  </w:style>
  <w:style w:type="character" w:customStyle="1" w:styleId="ListLabel58">
    <w:name w:val="ListLabel 58"/>
    <w:qFormat/>
    <w:rsid w:val="00455C77"/>
    <w:rPr>
      <w:rFonts w:cs="Courier New"/>
    </w:rPr>
  </w:style>
  <w:style w:type="character" w:customStyle="1" w:styleId="ListLabel59">
    <w:name w:val="ListLabel 59"/>
    <w:qFormat/>
    <w:rsid w:val="00455C77"/>
    <w:rPr>
      <w:rFonts w:cs="Wingdings"/>
    </w:rPr>
  </w:style>
  <w:style w:type="character" w:customStyle="1" w:styleId="ListLabel60">
    <w:name w:val="ListLabel 60"/>
    <w:qFormat/>
    <w:rsid w:val="00455C77"/>
    <w:rPr>
      <w:rFonts w:ascii="Times New Roman" w:hAnsi="Times New Roman" w:cs="Times New Roman"/>
      <w:b/>
      <w:color w:val="auto"/>
      <w:sz w:val="26"/>
    </w:rPr>
  </w:style>
  <w:style w:type="character" w:customStyle="1" w:styleId="ListLabel61">
    <w:name w:val="ListLabel 61"/>
    <w:qFormat/>
    <w:rsid w:val="00455C77"/>
    <w:rPr>
      <w:rFonts w:cs="Courier New"/>
    </w:rPr>
  </w:style>
  <w:style w:type="character" w:customStyle="1" w:styleId="ListLabel62">
    <w:name w:val="ListLabel 62"/>
    <w:qFormat/>
    <w:rsid w:val="00455C77"/>
    <w:rPr>
      <w:rFonts w:cs="Wingdings"/>
    </w:rPr>
  </w:style>
  <w:style w:type="character" w:customStyle="1" w:styleId="ListLabel63">
    <w:name w:val="ListLabel 63"/>
    <w:qFormat/>
    <w:rsid w:val="00455C77"/>
    <w:rPr>
      <w:rFonts w:cs="Symbol"/>
    </w:rPr>
  </w:style>
  <w:style w:type="character" w:customStyle="1" w:styleId="ListLabel64">
    <w:name w:val="ListLabel 64"/>
    <w:qFormat/>
    <w:rsid w:val="00455C77"/>
    <w:rPr>
      <w:rFonts w:cs="Courier New"/>
    </w:rPr>
  </w:style>
  <w:style w:type="character" w:customStyle="1" w:styleId="ListLabel65">
    <w:name w:val="ListLabel 65"/>
    <w:qFormat/>
    <w:rsid w:val="00455C77"/>
    <w:rPr>
      <w:rFonts w:cs="Wingdings"/>
    </w:rPr>
  </w:style>
  <w:style w:type="character" w:customStyle="1" w:styleId="ListLabel66">
    <w:name w:val="ListLabel 66"/>
    <w:qFormat/>
    <w:rsid w:val="00455C77"/>
    <w:rPr>
      <w:rFonts w:cs="Symbol"/>
    </w:rPr>
  </w:style>
  <w:style w:type="character" w:customStyle="1" w:styleId="ListLabel67">
    <w:name w:val="ListLabel 67"/>
    <w:qFormat/>
    <w:rsid w:val="00455C77"/>
    <w:rPr>
      <w:rFonts w:cs="Courier New"/>
    </w:rPr>
  </w:style>
  <w:style w:type="character" w:customStyle="1" w:styleId="ListLabel68">
    <w:name w:val="ListLabel 68"/>
    <w:qFormat/>
    <w:rsid w:val="00455C77"/>
    <w:rPr>
      <w:rFonts w:cs="Wingdings"/>
    </w:rPr>
  </w:style>
  <w:style w:type="character" w:customStyle="1" w:styleId="ListLabel69">
    <w:name w:val="ListLabel 69"/>
    <w:qFormat/>
    <w:rsid w:val="00455C77"/>
    <w:rPr>
      <w:rFonts w:ascii="Times New Roman" w:eastAsia="Calibri" w:hAnsi="Times New Roman" w:cs="Times New Roman"/>
      <w:sz w:val="26"/>
      <w:szCs w:val="26"/>
    </w:rPr>
  </w:style>
  <w:style w:type="character" w:customStyle="1" w:styleId="ListLabel70">
    <w:name w:val="ListLabel 70"/>
    <w:qFormat/>
    <w:rsid w:val="00455C77"/>
    <w:rPr>
      <w:rFonts w:ascii="Times New Roman" w:hAnsi="Times New Roman" w:cs="Times New Roman"/>
      <w:sz w:val="26"/>
      <w:szCs w:val="26"/>
      <w:highlight w:val="white"/>
    </w:rPr>
  </w:style>
  <w:style w:type="character" w:customStyle="1" w:styleId="ListLabel71">
    <w:name w:val="ListLabel 71"/>
    <w:qFormat/>
    <w:rsid w:val="00455C77"/>
    <w:rPr>
      <w:rFonts w:ascii="Times New Roman" w:eastAsia="Times New Roman" w:hAnsi="Times New Roman" w:cs="Times New Roman"/>
      <w:bCs/>
      <w:color w:val="0563C1"/>
      <w:sz w:val="26"/>
      <w:szCs w:val="26"/>
      <w:u w:val="single"/>
      <w:lang w:eastAsia="ru-RU"/>
    </w:rPr>
  </w:style>
  <w:style w:type="character" w:customStyle="1" w:styleId="ListLabel72">
    <w:name w:val="ListLabel 72"/>
    <w:qFormat/>
    <w:rsid w:val="00455C77"/>
    <w:rPr>
      <w:rFonts w:ascii="Times New Roman" w:eastAsia="Times New Roman" w:hAnsi="Times New Roman" w:cs="Times New Roman"/>
      <w:bCs/>
      <w:color w:val="000000"/>
      <w:sz w:val="26"/>
      <w:szCs w:val="26"/>
      <w:u w:val="single"/>
      <w:lang w:eastAsia="ru-RU"/>
    </w:rPr>
  </w:style>
  <w:style w:type="character" w:customStyle="1" w:styleId="ListLabel73">
    <w:name w:val="ListLabel 73"/>
    <w:qFormat/>
    <w:rsid w:val="00455C77"/>
    <w:rPr>
      <w:rFonts w:ascii="Times New Roman" w:eastAsia="Times New Roman" w:hAnsi="Times New Roman" w:cs="Times New Roman"/>
      <w:color w:val="0563C1"/>
      <w:sz w:val="26"/>
      <w:szCs w:val="26"/>
      <w:u w:val="single"/>
      <w:lang w:eastAsia="ru-RU"/>
    </w:rPr>
  </w:style>
  <w:style w:type="character" w:customStyle="1" w:styleId="ListLabel74">
    <w:name w:val="ListLabel 74"/>
    <w:qFormat/>
    <w:rsid w:val="00455C77"/>
    <w:rPr>
      <w:rFonts w:ascii="Times New Roman" w:eastAsia="Calibri" w:hAnsi="Times New Roman" w:cs="Times New Roman"/>
      <w:bCs/>
      <w:color w:val="000000"/>
      <w:sz w:val="26"/>
      <w:szCs w:val="26"/>
      <w:u w:val="single"/>
    </w:rPr>
  </w:style>
  <w:style w:type="character" w:customStyle="1" w:styleId="ListLabel75">
    <w:name w:val="ListLabel 75"/>
    <w:qFormat/>
    <w:rsid w:val="00455C77"/>
    <w:rPr>
      <w:rFonts w:ascii="Times New Roman" w:eastAsia="Calibri" w:hAnsi="Times New Roman" w:cs="Times New Roman"/>
      <w:sz w:val="26"/>
    </w:rPr>
  </w:style>
  <w:style w:type="character" w:customStyle="1" w:styleId="ListLabel76">
    <w:name w:val="ListLabel 76"/>
    <w:qFormat/>
    <w:rsid w:val="00455C77"/>
    <w:rPr>
      <w:rFonts w:cs="Courier New"/>
    </w:rPr>
  </w:style>
  <w:style w:type="character" w:customStyle="1" w:styleId="ListLabel77">
    <w:name w:val="ListLabel 77"/>
    <w:qFormat/>
    <w:rsid w:val="00455C77"/>
    <w:rPr>
      <w:rFonts w:cs="Wingdings"/>
    </w:rPr>
  </w:style>
  <w:style w:type="character" w:customStyle="1" w:styleId="ListLabel78">
    <w:name w:val="ListLabel 78"/>
    <w:qFormat/>
    <w:rsid w:val="00455C77"/>
    <w:rPr>
      <w:rFonts w:cs="Symbol"/>
    </w:rPr>
  </w:style>
  <w:style w:type="character" w:customStyle="1" w:styleId="ListLabel79">
    <w:name w:val="ListLabel 79"/>
    <w:qFormat/>
    <w:rsid w:val="00455C77"/>
    <w:rPr>
      <w:rFonts w:cs="Courier New"/>
    </w:rPr>
  </w:style>
  <w:style w:type="character" w:customStyle="1" w:styleId="ListLabel80">
    <w:name w:val="ListLabel 80"/>
    <w:qFormat/>
    <w:rsid w:val="00455C77"/>
    <w:rPr>
      <w:rFonts w:cs="Wingdings"/>
    </w:rPr>
  </w:style>
  <w:style w:type="character" w:customStyle="1" w:styleId="ListLabel81">
    <w:name w:val="ListLabel 81"/>
    <w:qFormat/>
    <w:rsid w:val="00455C77"/>
    <w:rPr>
      <w:rFonts w:cs="Symbol"/>
    </w:rPr>
  </w:style>
  <w:style w:type="character" w:customStyle="1" w:styleId="ListLabel82">
    <w:name w:val="ListLabel 82"/>
    <w:qFormat/>
    <w:rsid w:val="00455C77"/>
    <w:rPr>
      <w:rFonts w:cs="Courier New"/>
    </w:rPr>
  </w:style>
  <w:style w:type="character" w:customStyle="1" w:styleId="ListLabel83">
    <w:name w:val="ListLabel 83"/>
    <w:qFormat/>
    <w:rsid w:val="00455C77"/>
    <w:rPr>
      <w:rFonts w:cs="Wingdings"/>
    </w:rPr>
  </w:style>
  <w:style w:type="character" w:customStyle="1" w:styleId="ListLabel84">
    <w:name w:val="ListLabel 84"/>
    <w:qFormat/>
    <w:rsid w:val="00455C77"/>
    <w:rPr>
      <w:rFonts w:cs="Courier New"/>
    </w:rPr>
  </w:style>
  <w:style w:type="character" w:customStyle="1" w:styleId="ListLabel85">
    <w:name w:val="ListLabel 85"/>
    <w:qFormat/>
    <w:rsid w:val="00455C77"/>
    <w:rPr>
      <w:rFonts w:cs="Wingdings"/>
    </w:rPr>
  </w:style>
  <w:style w:type="character" w:customStyle="1" w:styleId="ListLabel86">
    <w:name w:val="ListLabel 86"/>
    <w:qFormat/>
    <w:rsid w:val="00455C77"/>
    <w:rPr>
      <w:rFonts w:cs="Symbol"/>
    </w:rPr>
  </w:style>
  <w:style w:type="character" w:customStyle="1" w:styleId="ListLabel87">
    <w:name w:val="ListLabel 87"/>
    <w:qFormat/>
    <w:rsid w:val="00455C77"/>
    <w:rPr>
      <w:rFonts w:cs="Courier New"/>
    </w:rPr>
  </w:style>
  <w:style w:type="character" w:customStyle="1" w:styleId="ListLabel88">
    <w:name w:val="ListLabel 88"/>
    <w:qFormat/>
    <w:rsid w:val="00455C77"/>
    <w:rPr>
      <w:rFonts w:cs="Wingdings"/>
    </w:rPr>
  </w:style>
  <w:style w:type="character" w:customStyle="1" w:styleId="ListLabel89">
    <w:name w:val="ListLabel 89"/>
    <w:qFormat/>
    <w:rsid w:val="00455C77"/>
    <w:rPr>
      <w:rFonts w:cs="Symbol"/>
    </w:rPr>
  </w:style>
  <w:style w:type="character" w:customStyle="1" w:styleId="ListLabel90">
    <w:name w:val="ListLabel 90"/>
    <w:qFormat/>
    <w:rsid w:val="00455C77"/>
    <w:rPr>
      <w:rFonts w:cs="Courier New"/>
    </w:rPr>
  </w:style>
  <w:style w:type="character" w:customStyle="1" w:styleId="ListLabel91">
    <w:name w:val="ListLabel 91"/>
    <w:qFormat/>
    <w:rsid w:val="00455C77"/>
    <w:rPr>
      <w:rFonts w:cs="Wingdings"/>
    </w:rPr>
  </w:style>
  <w:style w:type="character" w:customStyle="1" w:styleId="ListLabel92">
    <w:name w:val="ListLabel 92"/>
    <w:qFormat/>
    <w:rsid w:val="00455C77"/>
    <w:rPr>
      <w:rFonts w:cs="Courier New"/>
    </w:rPr>
  </w:style>
  <w:style w:type="character" w:customStyle="1" w:styleId="ListLabel93">
    <w:name w:val="ListLabel 93"/>
    <w:qFormat/>
    <w:rsid w:val="00455C77"/>
    <w:rPr>
      <w:rFonts w:cs="Wingdings"/>
    </w:rPr>
  </w:style>
  <w:style w:type="character" w:customStyle="1" w:styleId="ListLabel94">
    <w:name w:val="ListLabel 94"/>
    <w:qFormat/>
    <w:rsid w:val="00455C77"/>
    <w:rPr>
      <w:rFonts w:cs="Symbol"/>
    </w:rPr>
  </w:style>
  <w:style w:type="character" w:customStyle="1" w:styleId="ListLabel95">
    <w:name w:val="ListLabel 95"/>
    <w:qFormat/>
    <w:rsid w:val="00455C77"/>
    <w:rPr>
      <w:rFonts w:cs="Courier New"/>
    </w:rPr>
  </w:style>
  <w:style w:type="character" w:customStyle="1" w:styleId="ListLabel96">
    <w:name w:val="ListLabel 96"/>
    <w:qFormat/>
    <w:rsid w:val="00455C77"/>
    <w:rPr>
      <w:rFonts w:cs="Wingdings"/>
    </w:rPr>
  </w:style>
  <w:style w:type="character" w:customStyle="1" w:styleId="ListLabel97">
    <w:name w:val="ListLabel 97"/>
    <w:qFormat/>
    <w:rsid w:val="00455C77"/>
    <w:rPr>
      <w:rFonts w:cs="Symbol"/>
    </w:rPr>
  </w:style>
  <w:style w:type="character" w:customStyle="1" w:styleId="ListLabel98">
    <w:name w:val="ListLabel 98"/>
    <w:qFormat/>
    <w:rsid w:val="00455C77"/>
    <w:rPr>
      <w:rFonts w:cs="Courier New"/>
    </w:rPr>
  </w:style>
  <w:style w:type="character" w:customStyle="1" w:styleId="ListLabel99">
    <w:name w:val="ListLabel 99"/>
    <w:qFormat/>
    <w:rsid w:val="00455C77"/>
    <w:rPr>
      <w:rFonts w:cs="Wingdings"/>
    </w:rPr>
  </w:style>
  <w:style w:type="character" w:customStyle="1" w:styleId="ListLabel100">
    <w:name w:val="ListLabel 100"/>
    <w:qFormat/>
    <w:rsid w:val="00455C77"/>
    <w:rPr>
      <w:rFonts w:ascii="Times New Roman" w:hAnsi="Times New Roman" w:cs="Times New Roman"/>
      <w:b/>
      <w:color w:val="auto"/>
      <w:sz w:val="26"/>
    </w:rPr>
  </w:style>
  <w:style w:type="character" w:customStyle="1" w:styleId="ListLabel101">
    <w:name w:val="ListLabel 101"/>
    <w:qFormat/>
    <w:rsid w:val="00455C77"/>
    <w:rPr>
      <w:rFonts w:cs="Courier New"/>
    </w:rPr>
  </w:style>
  <w:style w:type="character" w:customStyle="1" w:styleId="ListLabel102">
    <w:name w:val="ListLabel 102"/>
    <w:qFormat/>
    <w:rsid w:val="00455C77"/>
    <w:rPr>
      <w:rFonts w:cs="Wingdings"/>
    </w:rPr>
  </w:style>
  <w:style w:type="character" w:customStyle="1" w:styleId="ListLabel103">
    <w:name w:val="ListLabel 103"/>
    <w:qFormat/>
    <w:rsid w:val="00455C77"/>
    <w:rPr>
      <w:rFonts w:cs="Symbol"/>
    </w:rPr>
  </w:style>
  <w:style w:type="character" w:customStyle="1" w:styleId="ListLabel104">
    <w:name w:val="ListLabel 104"/>
    <w:qFormat/>
    <w:rsid w:val="00455C77"/>
    <w:rPr>
      <w:rFonts w:cs="Courier New"/>
    </w:rPr>
  </w:style>
  <w:style w:type="character" w:customStyle="1" w:styleId="ListLabel105">
    <w:name w:val="ListLabel 105"/>
    <w:qFormat/>
    <w:rsid w:val="00455C77"/>
    <w:rPr>
      <w:rFonts w:cs="Wingdings"/>
    </w:rPr>
  </w:style>
  <w:style w:type="character" w:customStyle="1" w:styleId="ListLabel106">
    <w:name w:val="ListLabel 106"/>
    <w:qFormat/>
    <w:rsid w:val="00455C77"/>
    <w:rPr>
      <w:rFonts w:cs="Symbol"/>
    </w:rPr>
  </w:style>
  <w:style w:type="character" w:customStyle="1" w:styleId="ListLabel107">
    <w:name w:val="ListLabel 107"/>
    <w:qFormat/>
    <w:rsid w:val="00455C77"/>
    <w:rPr>
      <w:rFonts w:cs="Courier New"/>
    </w:rPr>
  </w:style>
  <w:style w:type="character" w:customStyle="1" w:styleId="ListLabel108">
    <w:name w:val="ListLabel 108"/>
    <w:qFormat/>
    <w:rsid w:val="00455C77"/>
    <w:rPr>
      <w:rFonts w:cs="Wingdings"/>
    </w:rPr>
  </w:style>
  <w:style w:type="character" w:customStyle="1" w:styleId="ListLabel109">
    <w:name w:val="ListLabel 109"/>
    <w:qFormat/>
    <w:rsid w:val="00455C77"/>
    <w:rPr>
      <w:rFonts w:ascii="Times New Roman" w:eastAsia="Calibri" w:hAnsi="Times New Roman" w:cs="Times New Roman"/>
      <w:sz w:val="26"/>
      <w:szCs w:val="26"/>
    </w:rPr>
  </w:style>
  <w:style w:type="character" w:customStyle="1" w:styleId="ListLabel110">
    <w:name w:val="ListLabel 110"/>
    <w:qFormat/>
    <w:rsid w:val="00455C77"/>
    <w:rPr>
      <w:rFonts w:ascii="Times New Roman" w:hAnsi="Times New Roman" w:cs="Times New Roman"/>
      <w:sz w:val="26"/>
      <w:szCs w:val="26"/>
      <w:highlight w:val="white"/>
    </w:rPr>
  </w:style>
  <w:style w:type="character" w:customStyle="1" w:styleId="ListLabel111">
    <w:name w:val="ListLabel 111"/>
    <w:qFormat/>
    <w:rsid w:val="00455C77"/>
    <w:rPr>
      <w:rFonts w:ascii="Times New Roman" w:eastAsia="Times New Roman" w:hAnsi="Times New Roman" w:cs="Times New Roman"/>
      <w:bCs/>
      <w:color w:val="0563C1"/>
      <w:sz w:val="26"/>
      <w:szCs w:val="26"/>
      <w:u w:val="single"/>
      <w:lang w:eastAsia="ru-RU"/>
    </w:rPr>
  </w:style>
  <w:style w:type="character" w:customStyle="1" w:styleId="ListLabel112">
    <w:name w:val="ListLabel 112"/>
    <w:qFormat/>
    <w:rsid w:val="00455C77"/>
    <w:rPr>
      <w:rFonts w:ascii="Times New Roman" w:eastAsia="Times New Roman" w:hAnsi="Times New Roman" w:cs="Times New Roman"/>
      <w:bCs/>
      <w:color w:val="000000"/>
      <w:sz w:val="26"/>
      <w:szCs w:val="26"/>
      <w:u w:val="single"/>
      <w:lang w:eastAsia="ru-RU"/>
    </w:rPr>
  </w:style>
  <w:style w:type="character" w:customStyle="1" w:styleId="ListLabel113">
    <w:name w:val="ListLabel 113"/>
    <w:qFormat/>
    <w:rsid w:val="00455C77"/>
    <w:rPr>
      <w:rFonts w:ascii="Times New Roman" w:eastAsia="Times New Roman" w:hAnsi="Times New Roman" w:cs="Times New Roman"/>
      <w:color w:val="0563C1"/>
      <w:sz w:val="26"/>
      <w:szCs w:val="26"/>
      <w:u w:val="single"/>
      <w:lang w:eastAsia="ru-RU"/>
    </w:rPr>
  </w:style>
  <w:style w:type="character" w:customStyle="1" w:styleId="ListLabel114">
    <w:name w:val="ListLabel 114"/>
    <w:qFormat/>
    <w:rsid w:val="00455C77"/>
    <w:rPr>
      <w:rFonts w:ascii="Times New Roman" w:eastAsia="Calibri" w:hAnsi="Times New Roman" w:cs="Times New Roman"/>
      <w:bCs/>
      <w:color w:val="000000"/>
      <w:sz w:val="26"/>
      <w:szCs w:val="26"/>
      <w:u w:val="single"/>
    </w:rPr>
  </w:style>
  <w:style w:type="character" w:customStyle="1" w:styleId="aa">
    <w:name w:val="Основной текст + Полужирный"/>
    <w:qFormat/>
    <w:rsid w:val="00455C77"/>
    <w:rPr>
      <w:rFonts w:ascii="Times New Roman" w:eastAsia="Times New Roman" w:hAnsi="Times New Roman" w:cs="Times New Roman"/>
      <w:sz w:val="20"/>
      <w:szCs w:val="20"/>
      <w:shd w:val="clear" w:color="auto" w:fill="FFFFFF"/>
    </w:rPr>
  </w:style>
  <w:style w:type="character" w:customStyle="1" w:styleId="WW8Num12z0">
    <w:name w:val="WW8Num12z0"/>
    <w:qFormat/>
    <w:rsid w:val="00455C77"/>
  </w:style>
  <w:style w:type="character" w:customStyle="1" w:styleId="WW8Num12z1">
    <w:name w:val="WW8Num12z1"/>
    <w:qFormat/>
    <w:rsid w:val="00455C77"/>
  </w:style>
  <w:style w:type="character" w:customStyle="1" w:styleId="WW8Num12z2">
    <w:name w:val="WW8Num12z2"/>
    <w:qFormat/>
    <w:rsid w:val="00455C77"/>
  </w:style>
  <w:style w:type="character" w:customStyle="1" w:styleId="WW8Num12z3">
    <w:name w:val="WW8Num12z3"/>
    <w:qFormat/>
    <w:rsid w:val="00455C77"/>
  </w:style>
  <w:style w:type="character" w:customStyle="1" w:styleId="WW8Num12z4">
    <w:name w:val="WW8Num12z4"/>
    <w:qFormat/>
    <w:rsid w:val="00455C77"/>
  </w:style>
  <w:style w:type="character" w:customStyle="1" w:styleId="WW8Num12z5">
    <w:name w:val="WW8Num12z5"/>
    <w:qFormat/>
    <w:rsid w:val="00455C77"/>
  </w:style>
  <w:style w:type="character" w:customStyle="1" w:styleId="WW8Num12z6">
    <w:name w:val="WW8Num12z6"/>
    <w:qFormat/>
    <w:rsid w:val="00455C77"/>
  </w:style>
  <w:style w:type="character" w:customStyle="1" w:styleId="WW8Num12z7">
    <w:name w:val="WW8Num12z7"/>
    <w:qFormat/>
    <w:rsid w:val="00455C77"/>
  </w:style>
  <w:style w:type="character" w:customStyle="1" w:styleId="WW8Num12z8">
    <w:name w:val="WW8Num12z8"/>
    <w:qFormat/>
    <w:rsid w:val="00455C77"/>
  </w:style>
  <w:style w:type="character" w:customStyle="1" w:styleId="ab">
    <w:name w:val="Основной текст + Полужирный;Курсив"/>
    <w:qFormat/>
    <w:rsid w:val="00455C77"/>
    <w:rPr>
      <w:rFonts w:ascii="Times New Roman" w:eastAsia="Times New Roman" w:hAnsi="Times New Roman" w:cs="Times New Roman"/>
      <w:i/>
      <w:iCs/>
      <w:sz w:val="20"/>
      <w:szCs w:val="20"/>
      <w:shd w:val="clear" w:color="auto" w:fill="FFFFFF"/>
    </w:rPr>
  </w:style>
  <w:style w:type="character" w:customStyle="1" w:styleId="ac">
    <w:name w:val="Основной текст + Курсив"/>
    <w:qFormat/>
    <w:rsid w:val="00455C77"/>
    <w:rPr>
      <w:rFonts w:ascii="Times New Roman" w:eastAsia="Times New Roman" w:hAnsi="Times New Roman" w:cs="Times New Roman"/>
      <w:i/>
      <w:iCs/>
      <w:sz w:val="20"/>
      <w:szCs w:val="20"/>
      <w:shd w:val="clear" w:color="auto" w:fill="FFFFFF"/>
    </w:rPr>
  </w:style>
  <w:style w:type="character" w:customStyle="1" w:styleId="ListLabel1881">
    <w:name w:val="ListLabel 188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2">
    <w:name w:val="ListLabel 188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3">
    <w:name w:val="ListLabel 18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4">
    <w:name w:val="ListLabel 18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5">
    <w:name w:val="ListLabel 188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6">
    <w:name w:val="ListLabel 18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7">
    <w:name w:val="ListLabel 188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88">
    <w:name w:val="ListLabel 18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89">
    <w:name w:val="ListLabel 188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0">
    <w:name w:val="ListLabel 189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891">
    <w:name w:val="ListLabel 18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2">
    <w:name w:val="ListLabel 189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893">
    <w:name w:val="ListLabel 18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4">
    <w:name w:val="ListLabel 18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5">
    <w:name w:val="ListLabel 18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6">
    <w:name w:val="ListLabel 189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7">
    <w:name w:val="ListLabel 18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898">
    <w:name w:val="ListLabel 18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899">
    <w:name w:val="ListLabel 1899"/>
    <w:qFormat/>
    <w:rsid w:val="00455C77"/>
    <w:rPr>
      <w:rFonts w:ascii="Times New Roman" w:hAnsi="Times New Roman"/>
      <w:sz w:val="28"/>
    </w:rPr>
  </w:style>
  <w:style w:type="character" w:customStyle="1" w:styleId="ListLabel1900">
    <w:name w:val="ListLabel 1900"/>
    <w:qFormat/>
    <w:rsid w:val="00455C77"/>
    <w:rPr>
      <w:sz w:val="20"/>
    </w:rPr>
  </w:style>
  <w:style w:type="character" w:customStyle="1" w:styleId="ListLabel1901">
    <w:name w:val="ListLabel 1901"/>
    <w:qFormat/>
    <w:rsid w:val="00455C77"/>
    <w:rPr>
      <w:sz w:val="28"/>
    </w:rPr>
  </w:style>
  <w:style w:type="character" w:customStyle="1" w:styleId="ListLabel1902">
    <w:name w:val="ListLabel 1902"/>
    <w:qFormat/>
    <w:rsid w:val="00455C77"/>
    <w:rPr>
      <w:sz w:val="24"/>
    </w:rPr>
  </w:style>
  <w:style w:type="character" w:customStyle="1" w:styleId="ListLabel1903">
    <w:name w:val="ListLabel 19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4">
    <w:name w:val="ListLabel 190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05">
    <w:name w:val="ListLabel 1905"/>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06">
    <w:name w:val="ListLabel 190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7">
    <w:name w:val="ListLabel 190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8">
    <w:name w:val="ListLabel 19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09">
    <w:name w:val="ListLabel 19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0">
    <w:name w:val="ListLabel 191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1">
    <w:name w:val="ListLabel 19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2">
    <w:name w:val="ListLabel 191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3">
    <w:name w:val="ListLabel 191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14">
    <w:name w:val="ListLabel 191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15">
    <w:name w:val="ListLabel 191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6">
    <w:name w:val="ListLabel 191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7">
    <w:name w:val="ListLabel 19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8">
    <w:name w:val="ListLabel 19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19">
    <w:name w:val="ListLabel 191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0">
    <w:name w:val="ListLabel 19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1">
    <w:name w:val="ListLabel 19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2">
    <w:name w:val="ListLabel 192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3">
    <w:name w:val="ListLabel 19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4">
    <w:name w:val="ListLabel 192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5">
    <w:name w:val="ListLabel 192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6">
    <w:name w:val="ListLabel 19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7">
    <w:name w:val="ListLabel 192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28">
    <w:name w:val="ListLabel 192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29">
    <w:name w:val="ListLabel 19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0">
    <w:name w:val="ListLabel 193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1">
    <w:name w:val="ListLabel 193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2">
    <w:name w:val="ListLabel 193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3">
    <w:name w:val="ListLabel 193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4">
    <w:name w:val="ListLabel 193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5">
    <w:name w:val="ListLabel 19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6">
    <w:name w:val="ListLabel 193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7">
    <w:name w:val="ListLabel 193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38">
    <w:name w:val="ListLabel 19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39">
    <w:name w:val="ListLabel 19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0">
    <w:name w:val="ListLabel 194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41">
    <w:name w:val="ListLabel 194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2">
    <w:name w:val="ListLabel 194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3">
    <w:name w:val="ListLabel 194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4">
    <w:name w:val="ListLabel 194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45">
    <w:name w:val="ListLabel 194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6">
    <w:name w:val="ListLabel 1946"/>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1947">
    <w:name w:val="ListLabel 194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48">
    <w:name w:val="ListLabel 19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49">
    <w:name w:val="ListLabel 194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0">
    <w:name w:val="ListLabel 195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1">
    <w:name w:val="ListLabel 19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2">
    <w:name w:val="ListLabel 19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3">
    <w:name w:val="ListLabel 19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4">
    <w:name w:val="ListLabel 195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5">
    <w:name w:val="ListLabel 195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6">
    <w:name w:val="ListLabel 195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57">
    <w:name w:val="ListLabel 19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8">
    <w:name w:val="ListLabel 19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59">
    <w:name w:val="ListLabel 19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0">
    <w:name w:val="ListLabel 19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1">
    <w:name w:val="ListLabel 196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2">
    <w:name w:val="ListLabel 1962"/>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3">
    <w:name w:val="ListLabel 196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64">
    <w:name w:val="ListLabel 1964"/>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1965">
    <w:name w:val="ListLabel 1965"/>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66">
    <w:name w:val="ListLabel 1966"/>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1967">
    <w:name w:val="ListLabel 196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8">
    <w:name w:val="ListLabel 196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69">
    <w:name w:val="ListLabel 196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0">
    <w:name w:val="ListLabel 197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1971">
    <w:name w:val="ListLabel 197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2">
    <w:name w:val="ListLabel 19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73">
    <w:name w:val="ListLabel 197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74">
    <w:name w:val="ListLabel 1974"/>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9">
    <w:name w:val="Основной текст (9) + Не полужирный;Не малые прописные"/>
    <w:qFormat/>
    <w:rsid w:val="00455C77"/>
    <w:rPr>
      <w:rFonts w:ascii="Times New Roman" w:eastAsia="Times New Roman" w:hAnsi="Times New Roman" w:cs="Times New Roman"/>
      <w:smallCaps/>
      <w:sz w:val="20"/>
      <w:szCs w:val="20"/>
      <w:shd w:val="clear" w:color="auto" w:fill="FFFFFF"/>
    </w:rPr>
  </w:style>
  <w:style w:type="character" w:customStyle="1" w:styleId="ListLabel1975">
    <w:name w:val="ListLabel 1975"/>
    <w:qFormat/>
    <w:rsid w:val="00455C77"/>
    <w:rPr>
      <w:sz w:val="22"/>
    </w:rPr>
  </w:style>
  <w:style w:type="character" w:customStyle="1" w:styleId="ListLabel1976">
    <w:name w:val="ListLabel 1976"/>
    <w:qFormat/>
    <w:rsid w:val="00455C77"/>
    <w:rPr>
      <w:sz w:val="24"/>
    </w:rPr>
  </w:style>
  <w:style w:type="character" w:customStyle="1" w:styleId="ListLabel1977">
    <w:name w:val="ListLabel 1977"/>
    <w:qFormat/>
    <w:rsid w:val="00455C77"/>
    <w:rPr>
      <w:sz w:val="20"/>
    </w:rPr>
  </w:style>
  <w:style w:type="character" w:customStyle="1" w:styleId="ListLabel1978">
    <w:name w:val="ListLabel 1978"/>
    <w:qFormat/>
    <w:rsid w:val="00455C77"/>
    <w:rPr>
      <w:i w:val="0"/>
      <w:sz w:val="24"/>
    </w:rPr>
  </w:style>
  <w:style w:type="character" w:customStyle="1" w:styleId="ListLabel1979">
    <w:name w:val="ListLabel 1979"/>
    <w:qFormat/>
    <w:rsid w:val="00455C77"/>
    <w:rPr>
      <w:i w:val="0"/>
      <w:sz w:val="24"/>
    </w:rPr>
  </w:style>
  <w:style w:type="character" w:customStyle="1" w:styleId="ListLabel1980">
    <w:name w:val="ListLabel 1980"/>
    <w:qFormat/>
    <w:rsid w:val="00455C77"/>
    <w:rPr>
      <w:i w:val="0"/>
      <w:sz w:val="24"/>
    </w:rPr>
  </w:style>
  <w:style w:type="character" w:customStyle="1" w:styleId="ListLabel1981">
    <w:name w:val="ListLabel 1981"/>
    <w:qFormat/>
    <w:rsid w:val="00455C77"/>
    <w:rPr>
      <w:i w:val="0"/>
      <w:sz w:val="24"/>
    </w:rPr>
  </w:style>
  <w:style w:type="character" w:customStyle="1" w:styleId="ListLabel2012">
    <w:name w:val="ListLabel 2012"/>
    <w:qFormat/>
    <w:rsid w:val="00455C77"/>
    <w:rPr>
      <w:sz w:val="24"/>
    </w:rPr>
  </w:style>
  <w:style w:type="character" w:customStyle="1" w:styleId="ListLabel1982">
    <w:name w:val="ListLabel 1982"/>
    <w:qFormat/>
    <w:rsid w:val="00455C77"/>
    <w:rPr>
      <w:i w:val="0"/>
      <w:sz w:val="24"/>
    </w:rPr>
  </w:style>
  <w:style w:type="character" w:customStyle="1" w:styleId="ListLabel1983">
    <w:name w:val="ListLabel 1983"/>
    <w:qFormat/>
    <w:rsid w:val="00455C77"/>
    <w:rPr>
      <w:i w:val="0"/>
      <w:sz w:val="24"/>
    </w:rPr>
  </w:style>
  <w:style w:type="character" w:customStyle="1" w:styleId="ListLabel1984">
    <w:name w:val="ListLabel 1984"/>
    <w:qFormat/>
    <w:rsid w:val="00455C77"/>
    <w:rPr>
      <w:sz w:val="24"/>
    </w:rPr>
  </w:style>
  <w:style w:type="character" w:customStyle="1" w:styleId="ListLabel2013">
    <w:name w:val="ListLabel 2013"/>
    <w:qFormat/>
    <w:rsid w:val="00455C77"/>
    <w:rPr>
      <w:sz w:val="24"/>
    </w:rPr>
  </w:style>
  <w:style w:type="character" w:customStyle="1" w:styleId="ListLabel1985">
    <w:name w:val="ListLabel 1985"/>
    <w:qFormat/>
    <w:rsid w:val="00455C77"/>
    <w:rPr>
      <w:sz w:val="24"/>
    </w:rPr>
  </w:style>
  <w:style w:type="character" w:customStyle="1" w:styleId="ListLabel1986">
    <w:name w:val="ListLabel 1986"/>
    <w:qFormat/>
    <w:rsid w:val="00455C77"/>
    <w:rPr>
      <w:sz w:val="24"/>
    </w:rPr>
  </w:style>
  <w:style w:type="character" w:customStyle="1" w:styleId="ListLabel1987">
    <w:name w:val="ListLabel 1987"/>
    <w:qFormat/>
    <w:rsid w:val="00455C77"/>
    <w:rPr>
      <w:sz w:val="24"/>
    </w:rPr>
  </w:style>
  <w:style w:type="character" w:customStyle="1" w:styleId="ListLabel1989">
    <w:name w:val="ListLabel 1989"/>
    <w:qFormat/>
    <w:rsid w:val="00455C77"/>
    <w:rPr>
      <w:sz w:val="24"/>
    </w:rPr>
  </w:style>
  <w:style w:type="character" w:customStyle="1" w:styleId="ListLabel1990">
    <w:name w:val="ListLabel 199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1">
    <w:name w:val="ListLabel 199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2">
    <w:name w:val="ListLabel 1992"/>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1993">
    <w:name w:val="ListLabel 19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4">
    <w:name w:val="ListLabel 199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5">
    <w:name w:val="ListLabel 19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6">
    <w:name w:val="ListLabel 199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7">
    <w:name w:val="ListLabel 1997"/>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1998">
    <w:name w:val="ListLabel 199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1999">
    <w:name w:val="ListLabel 1999"/>
    <w:qFormat/>
    <w:rsid w:val="00455C77"/>
    <w:rPr>
      <w:sz w:val="24"/>
    </w:rPr>
  </w:style>
  <w:style w:type="character" w:customStyle="1" w:styleId="ListLabel2000">
    <w:name w:val="ListLabel 2000"/>
    <w:qFormat/>
    <w:rsid w:val="00455C77"/>
    <w:rPr>
      <w:sz w:val="24"/>
    </w:rPr>
  </w:style>
  <w:style w:type="character" w:customStyle="1" w:styleId="ListLabel2001">
    <w:name w:val="ListLabel 2001"/>
    <w:qFormat/>
    <w:rsid w:val="00455C77"/>
    <w:rPr>
      <w:sz w:val="24"/>
    </w:rPr>
  </w:style>
  <w:style w:type="character" w:customStyle="1" w:styleId="ListLabel2002">
    <w:name w:val="ListLabel 2002"/>
    <w:qFormat/>
    <w:rsid w:val="00455C77"/>
    <w:rPr>
      <w:sz w:val="24"/>
    </w:rPr>
  </w:style>
  <w:style w:type="character" w:customStyle="1" w:styleId="ListLabel2003">
    <w:name w:val="ListLabel 2003"/>
    <w:qFormat/>
    <w:rsid w:val="00455C77"/>
    <w:rPr>
      <w:sz w:val="24"/>
    </w:rPr>
  </w:style>
  <w:style w:type="character" w:customStyle="1" w:styleId="ListLabel2004">
    <w:name w:val="ListLabel 2004"/>
    <w:qFormat/>
    <w:rsid w:val="00455C77"/>
    <w:rPr>
      <w:rFonts w:ascii="Times New Roman" w:hAnsi="Times New Roman"/>
      <w:sz w:val="20"/>
    </w:rPr>
  </w:style>
  <w:style w:type="character" w:customStyle="1" w:styleId="ListLabel2005">
    <w:name w:val="ListLabel 2005"/>
    <w:qFormat/>
    <w:rsid w:val="00455C77"/>
    <w:rPr>
      <w:sz w:val="24"/>
    </w:rPr>
  </w:style>
  <w:style w:type="character" w:customStyle="1" w:styleId="ListLabel2006">
    <w:name w:val="ListLabel 2006"/>
    <w:qFormat/>
    <w:rsid w:val="00455C77"/>
    <w:rPr>
      <w:sz w:val="24"/>
    </w:rPr>
  </w:style>
  <w:style w:type="character" w:customStyle="1" w:styleId="ListLabel2007">
    <w:name w:val="ListLabel 2007"/>
    <w:qFormat/>
    <w:rsid w:val="00455C77"/>
    <w:rPr>
      <w:sz w:val="24"/>
    </w:rPr>
  </w:style>
  <w:style w:type="character" w:customStyle="1" w:styleId="ListLabel2008">
    <w:name w:val="ListLabel 2008"/>
    <w:qFormat/>
    <w:rsid w:val="00455C77"/>
    <w:rPr>
      <w:sz w:val="24"/>
    </w:rPr>
  </w:style>
  <w:style w:type="character" w:customStyle="1" w:styleId="ListLabel2009">
    <w:name w:val="ListLabel 2009"/>
    <w:qFormat/>
    <w:rsid w:val="00455C77"/>
    <w:rPr>
      <w:sz w:val="24"/>
    </w:rPr>
  </w:style>
  <w:style w:type="character" w:customStyle="1" w:styleId="ListLabel2010">
    <w:name w:val="ListLabel 2010"/>
    <w:qFormat/>
    <w:rsid w:val="00455C77"/>
    <w:rPr>
      <w:sz w:val="24"/>
    </w:rPr>
  </w:style>
  <w:style w:type="character" w:customStyle="1" w:styleId="ListLabel2011">
    <w:name w:val="ListLabel 2011"/>
    <w:qFormat/>
    <w:rsid w:val="00455C77"/>
    <w:rPr>
      <w:sz w:val="24"/>
    </w:rPr>
  </w:style>
  <w:style w:type="character" w:customStyle="1" w:styleId="ListLabel153">
    <w:name w:val="ListLabel 1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14">
    <w:name w:val="ListLabel 2014"/>
    <w:qFormat/>
    <w:rsid w:val="00455C77"/>
    <w:rPr>
      <w:rFonts w:cs="Courier New"/>
    </w:rPr>
  </w:style>
  <w:style w:type="character" w:customStyle="1" w:styleId="ListLabel2015">
    <w:name w:val="ListLabel 2015"/>
    <w:qFormat/>
    <w:rsid w:val="00455C77"/>
    <w:rPr>
      <w:rFonts w:cs="Wingdings"/>
    </w:rPr>
  </w:style>
  <w:style w:type="character" w:customStyle="1" w:styleId="ListLabel2016">
    <w:name w:val="ListLabel 2016"/>
    <w:qFormat/>
    <w:rsid w:val="00455C77"/>
    <w:rPr>
      <w:rFonts w:cs="Symbol"/>
    </w:rPr>
  </w:style>
  <w:style w:type="character" w:customStyle="1" w:styleId="ListLabel2017">
    <w:name w:val="ListLabel 2017"/>
    <w:qFormat/>
    <w:rsid w:val="00455C77"/>
    <w:rPr>
      <w:rFonts w:cs="Courier New"/>
    </w:rPr>
  </w:style>
  <w:style w:type="character" w:customStyle="1" w:styleId="ListLabel2018">
    <w:name w:val="ListLabel 2018"/>
    <w:qFormat/>
    <w:rsid w:val="00455C77"/>
    <w:rPr>
      <w:rFonts w:cs="Wingdings"/>
    </w:rPr>
  </w:style>
  <w:style w:type="character" w:customStyle="1" w:styleId="ListLabel2019">
    <w:name w:val="ListLabel 2019"/>
    <w:qFormat/>
    <w:rsid w:val="00455C77"/>
    <w:rPr>
      <w:rFonts w:cs="Symbol"/>
    </w:rPr>
  </w:style>
  <w:style w:type="character" w:customStyle="1" w:styleId="ListLabel2020">
    <w:name w:val="ListLabel 2020"/>
    <w:qFormat/>
    <w:rsid w:val="00455C77"/>
    <w:rPr>
      <w:rFonts w:cs="Courier New"/>
    </w:rPr>
  </w:style>
  <w:style w:type="character" w:customStyle="1" w:styleId="ListLabel2021">
    <w:name w:val="ListLabel 2021"/>
    <w:qFormat/>
    <w:rsid w:val="00455C77"/>
    <w:rPr>
      <w:rFonts w:cs="Wingdings"/>
    </w:rPr>
  </w:style>
  <w:style w:type="character" w:customStyle="1" w:styleId="ListLabel2022">
    <w:name w:val="ListLabel 2022"/>
    <w:qFormat/>
    <w:rsid w:val="00455C77"/>
    <w:rPr>
      <w:rFonts w:cs="Courier New"/>
    </w:rPr>
  </w:style>
  <w:style w:type="character" w:customStyle="1" w:styleId="ListLabel2023">
    <w:name w:val="ListLabel 2023"/>
    <w:qFormat/>
    <w:rsid w:val="00455C77"/>
    <w:rPr>
      <w:rFonts w:cs="Wingdings"/>
    </w:rPr>
  </w:style>
  <w:style w:type="character" w:customStyle="1" w:styleId="ListLabel2024">
    <w:name w:val="ListLabel 2024"/>
    <w:qFormat/>
    <w:rsid w:val="00455C77"/>
    <w:rPr>
      <w:rFonts w:cs="Symbol"/>
    </w:rPr>
  </w:style>
  <w:style w:type="character" w:customStyle="1" w:styleId="ListLabel2025">
    <w:name w:val="ListLabel 2025"/>
    <w:qFormat/>
    <w:rsid w:val="00455C77"/>
    <w:rPr>
      <w:rFonts w:cs="Courier New"/>
    </w:rPr>
  </w:style>
  <w:style w:type="character" w:customStyle="1" w:styleId="ListLabel2026">
    <w:name w:val="ListLabel 2026"/>
    <w:qFormat/>
    <w:rsid w:val="00455C77"/>
    <w:rPr>
      <w:rFonts w:cs="Wingdings"/>
    </w:rPr>
  </w:style>
  <w:style w:type="character" w:customStyle="1" w:styleId="ListLabel2027">
    <w:name w:val="ListLabel 2027"/>
    <w:qFormat/>
    <w:rsid w:val="00455C77"/>
    <w:rPr>
      <w:rFonts w:cs="Symbol"/>
    </w:rPr>
  </w:style>
  <w:style w:type="character" w:customStyle="1" w:styleId="ListLabel2028">
    <w:name w:val="ListLabel 2028"/>
    <w:qFormat/>
    <w:rsid w:val="00455C77"/>
    <w:rPr>
      <w:rFonts w:cs="Courier New"/>
    </w:rPr>
  </w:style>
  <w:style w:type="character" w:customStyle="1" w:styleId="ListLabel2029">
    <w:name w:val="ListLabel 2029"/>
    <w:qFormat/>
    <w:rsid w:val="00455C77"/>
    <w:rPr>
      <w:rFonts w:cs="Wingdings"/>
    </w:rPr>
  </w:style>
  <w:style w:type="character" w:customStyle="1" w:styleId="ListLabel2030">
    <w:name w:val="ListLabel 2030"/>
    <w:qFormat/>
    <w:rsid w:val="00455C77"/>
    <w:rPr>
      <w:rFonts w:cs="Courier New"/>
    </w:rPr>
  </w:style>
  <w:style w:type="character" w:customStyle="1" w:styleId="ListLabel2031">
    <w:name w:val="ListLabel 2031"/>
    <w:qFormat/>
    <w:rsid w:val="00455C77"/>
    <w:rPr>
      <w:rFonts w:cs="Wingdings"/>
    </w:rPr>
  </w:style>
  <w:style w:type="character" w:customStyle="1" w:styleId="ListLabel2032">
    <w:name w:val="ListLabel 2032"/>
    <w:qFormat/>
    <w:rsid w:val="00455C77"/>
    <w:rPr>
      <w:rFonts w:cs="Symbol"/>
    </w:rPr>
  </w:style>
  <w:style w:type="character" w:customStyle="1" w:styleId="ListLabel2033">
    <w:name w:val="ListLabel 2033"/>
    <w:qFormat/>
    <w:rsid w:val="00455C77"/>
    <w:rPr>
      <w:rFonts w:cs="Courier New"/>
    </w:rPr>
  </w:style>
  <w:style w:type="character" w:customStyle="1" w:styleId="ListLabel2034">
    <w:name w:val="ListLabel 2034"/>
    <w:qFormat/>
    <w:rsid w:val="00455C77"/>
    <w:rPr>
      <w:rFonts w:cs="Wingdings"/>
    </w:rPr>
  </w:style>
  <w:style w:type="character" w:customStyle="1" w:styleId="ListLabel2035">
    <w:name w:val="ListLabel 2035"/>
    <w:qFormat/>
    <w:rsid w:val="00455C77"/>
    <w:rPr>
      <w:rFonts w:cs="Symbol"/>
    </w:rPr>
  </w:style>
  <w:style w:type="character" w:customStyle="1" w:styleId="ListLabel2036">
    <w:name w:val="ListLabel 2036"/>
    <w:qFormat/>
    <w:rsid w:val="00455C77"/>
    <w:rPr>
      <w:rFonts w:cs="Courier New"/>
    </w:rPr>
  </w:style>
  <w:style w:type="character" w:customStyle="1" w:styleId="ListLabel2037">
    <w:name w:val="ListLabel 2037"/>
    <w:qFormat/>
    <w:rsid w:val="00455C77"/>
    <w:rPr>
      <w:rFonts w:cs="Wingdings"/>
    </w:rPr>
  </w:style>
  <w:style w:type="character" w:customStyle="1" w:styleId="ListLabel2038">
    <w:name w:val="ListLabel 2038"/>
    <w:qFormat/>
    <w:rsid w:val="00455C77"/>
    <w:rPr>
      <w:rFonts w:ascii="Times New Roman" w:hAnsi="Times New Roman" w:cs="Times New Roman"/>
      <w:b/>
      <w:color w:val="auto"/>
      <w:sz w:val="26"/>
    </w:rPr>
  </w:style>
  <w:style w:type="character" w:customStyle="1" w:styleId="ListLabel2039">
    <w:name w:val="ListLabel 2039"/>
    <w:qFormat/>
    <w:rsid w:val="00455C77"/>
    <w:rPr>
      <w:rFonts w:cs="Courier New"/>
    </w:rPr>
  </w:style>
  <w:style w:type="character" w:customStyle="1" w:styleId="ListLabel2040">
    <w:name w:val="ListLabel 2040"/>
    <w:qFormat/>
    <w:rsid w:val="00455C77"/>
    <w:rPr>
      <w:rFonts w:cs="Wingdings"/>
    </w:rPr>
  </w:style>
  <w:style w:type="character" w:customStyle="1" w:styleId="ListLabel2041">
    <w:name w:val="ListLabel 2041"/>
    <w:qFormat/>
    <w:rsid w:val="00455C77"/>
    <w:rPr>
      <w:rFonts w:cs="Symbol"/>
    </w:rPr>
  </w:style>
  <w:style w:type="character" w:customStyle="1" w:styleId="ListLabel2042">
    <w:name w:val="ListLabel 2042"/>
    <w:qFormat/>
    <w:rsid w:val="00455C77"/>
    <w:rPr>
      <w:rFonts w:cs="Courier New"/>
    </w:rPr>
  </w:style>
  <w:style w:type="character" w:customStyle="1" w:styleId="ListLabel2043">
    <w:name w:val="ListLabel 2043"/>
    <w:qFormat/>
    <w:rsid w:val="00455C77"/>
    <w:rPr>
      <w:rFonts w:cs="Wingdings"/>
    </w:rPr>
  </w:style>
  <w:style w:type="character" w:customStyle="1" w:styleId="ListLabel2044">
    <w:name w:val="ListLabel 2044"/>
    <w:qFormat/>
    <w:rsid w:val="00455C77"/>
    <w:rPr>
      <w:rFonts w:cs="Symbol"/>
    </w:rPr>
  </w:style>
  <w:style w:type="character" w:customStyle="1" w:styleId="ListLabel2045">
    <w:name w:val="ListLabel 2045"/>
    <w:qFormat/>
    <w:rsid w:val="00455C77"/>
    <w:rPr>
      <w:rFonts w:cs="Courier New"/>
    </w:rPr>
  </w:style>
  <w:style w:type="character" w:customStyle="1" w:styleId="ListLabel2046">
    <w:name w:val="ListLabel 2046"/>
    <w:qFormat/>
    <w:rsid w:val="00455C77"/>
    <w:rPr>
      <w:rFonts w:cs="Wingdings"/>
    </w:rPr>
  </w:style>
  <w:style w:type="character" w:customStyle="1" w:styleId="ListLabel2047">
    <w:name w:val="ListLabel 204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8">
    <w:name w:val="ListLabel 204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49">
    <w:name w:val="ListLabel 204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0">
    <w:name w:val="ListLabel 205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1">
    <w:name w:val="ListLabel 205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2">
    <w:name w:val="ListLabel 205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3">
    <w:name w:val="ListLabel 205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4">
    <w:name w:val="ListLabel 205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5">
    <w:name w:val="ListLabel 205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56">
    <w:name w:val="ListLabel 205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57">
    <w:name w:val="ListLabel 20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58">
    <w:name w:val="ListLabel 205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059">
    <w:name w:val="ListLabel 205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0">
    <w:name w:val="ListLabel 20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1">
    <w:name w:val="ListLabel 20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2">
    <w:name w:val="ListLabel 20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3">
    <w:name w:val="ListLabel 206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64">
    <w:name w:val="ListLabel 206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65">
    <w:name w:val="ListLabel 2065"/>
    <w:qFormat/>
    <w:rsid w:val="00455C77"/>
    <w:rPr>
      <w:sz w:val="28"/>
    </w:rPr>
  </w:style>
  <w:style w:type="character" w:customStyle="1" w:styleId="ListLabel2066">
    <w:name w:val="ListLabel 2066"/>
    <w:qFormat/>
    <w:rsid w:val="00455C77"/>
    <w:rPr>
      <w:sz w:val="20"/>
    </w:rPr>
  </w:style>
  <w:style w:type="character" w:customStyle="1" w:styleId="ListLabel2067">
    <w:name w:val="ListLabel 2067"/>
    <w:qFormat/>
    <w:rsid w:val="00455C77"/>
    <w:rPr>
      <w:sz w:val="28"/>
    </w:rPr>
  </w:style>
  <w:style w:type="character" w:customStyle="1" w:styleId="ListLabel2068">
    <w:name w:val="ListLabel 2068"/>
    <w:qFormat/>
    <w:rsid w:val="00455C77"/>
    <w:rPr>
      <w:sz w:val="24"/>
    </w:rPr>
  </w:style>
  <w:style w:type="character" w:customStyle="1" w:styleId="ListLabel2069">
    <w:name w:val="ListLabel 206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0">
    <w:name w:val="ListLabel 2070"/>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1">
    <w:name w:val="ListLabel 2071"/>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72">
    <w:name w:val="ListLabel 207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3">
    <w:name w:val="ListLabel 207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4">
    <w:name w:val="ListLabel 207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5">
    <w:name w:val="ListLabel 207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6">
    <w:name w:val="ListLabel 207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7">
    <w:name w:val="ListLabel 207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78">
    <w:name w:val="ListLabel 207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79">
    <w:name w:val="ListLabel 207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0">
    <w:name w:val="ListLabel 2080"/>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081">
    <w:name w:val="ListLabel 208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2">
    <w:name w:val="ListLabel 208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3">
    <w:name w:val="ListLabel 208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4">
    <w:name w:val="ListLabel 208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5">
    <w:name w:val="ListLabel 208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6">
    <w:name w:val="ListLabel 208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87">
    <w:name w:val="ListLabel 208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8">
    <w:name w:val="ListLabel 208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89">
    <w:name w:val="ListLabel 208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0">
    <w:name w:val="ListLabel 209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1">
    <w:name w:val="ListLabel 209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2">
    <w:name w:val="ListLabel 209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3">
    <w:name w:val="ListLabel 209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4">
    <w:name w:val="ListLabel 209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5">
    <w:name w:val="ListLabel 209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096">
    <w:name w:val="ListLabel 209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7">
    <w:name w:val="ListLabel 209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8">
    <w:name w:val="ListLabel 209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099">
    <w:name w:val="ListLabel 209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0">
    <w:name w:val="ListLabel 210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1">
    <w:name w:val="ListLabel 210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2">
    <w:name w:val="ListLabel 210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3">
    <w:name w:val="ListLabel 210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4">
    <w:name w:val="ListLabel 2104"/>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5">
    <w:name w:val="ListLabel 210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6">
    <w:name w:val="ListLabel 2106"/>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07">
    <w:name w:val="ListLabel 210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08">
    <w:name w:val="ListLabel 210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09">
    <w:name w:val="ListLabel 210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0">
    <w:name w:val="ListLabel 211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11">
    <w:name w:val="ListLabel 211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2">
    <w:name w:val="ListLabel 2112"/>
    <w:qFormat/>
    <w:rsid w:val="00455C77"/>
    <w:rPr>
      <w:b/>
      <w:bCs w:val="0"/>
      <w:i w:val="0"/>
      <w:iCs w:val="0"/>
      <w:caps w:val="0"/>
      <w:smallCaps w:val="0"/>
      <w:strike w:val="0"/>
      <w:dstrike w:val="0"/>
      <w:color w:val="000000"/>
      <w:spacing w:val="0"/>
      <w:w w:val="100"/>
      <w:position w:val="0"/>
      <w:sz w:val="24"/>
      <w:u w:val="none"/>
      <w:vertAlign w:val="baseline"/>
    </w:rPr>
  </w:style>
  <w:style w:type="character" w:customStyle="1" w:styleId="ListLabel2113">
    <w:name w:val="ListLabel 2113"/>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4">
    <w:name w:val="ListLabel 211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5">
    <w:name w:val="ListLabel 211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6">
    <w:name w:val="ListLabel 2116"/>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17">
    <w:name w:val="ListLabel 211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8">
    <w:name w:val="ListLabel 211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19">
    <w:name w:val="ListLabel 211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0">
    <w:name w:val="ListLabel 212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1">
    <w:name w:val="ListLabel 2121"/>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2">
    <w:name w:val="ListLabel 212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3">
    <w:name w:val="ListLabel 212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4">
    <w:name w:val="ListLabel 212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5">
    <w:name w:val="ListLabel 2125"/>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26">
    <w:name w:val="ListLabel 2126"/>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27">
    <w:name w:val="ListLabel 2127"/>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8">
    <w:name w:val="ListLabel 2128"/>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29">
    <w:name w:val="ListLabel 2129"/>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0">
    <w:name w:val="ListLabel 2130"/>
    <w:qFormat/>
    <w:rsid w:val="00455C77"/>
    <w:rPr>
      <w:b/>
      <w:bCs w:val="0"/>
      <w:i w:val="0"/>
      <w:iCs w:val="0"/>
      <w:caps w:val="0"/>
      <w:smallCaps w:val="0"/>
      <w:strike w:val="0"/>
      <w:dstrike w:val="0"/>
      <w:color w:val="000000"/>
      <w:spacing w:val="0"/>
      <w:w w:val="100"/>
      <w:position w:val="0"/>
      <w:sz w:val="28"/>
      <w:u w:val="none"/>
      <w:vertAlign w:val="baseline"/>
    </w:rPr>
  </w:style>
  <w:style w:type="character" w:customStyle="1" w:styleId="ListLabel2131">
    <w:name w:val="ListLabel 213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2">
    <w:name w:val="ListLabel 2132"/>
    <w:qFormat/>
    <w:rsid w:val="00455C77"/>
    <w:rPr>
      <w:rFonts w:eastAsia="Times New Roman" w:cs="Times New Roman"/>
      <w:b w:val="0"/>
      <w:bCs w:val="0"/>
      <w:i w:val="0"/>
      <w:iCs w:val="0"/>
      <w:caps w:val="0"/>
      <w:smallCaps w:val="0"/>
      <w:strike w:val="0"/>
      <w:dstrike w:val="0"/>
      <w:color w:val="000000"/>
      <w:spacing w:val="0"/>
      <w:w w:val="100"/>
      <w:position w:val="0"/>
      <w:sz w:val="24"/>
      <w:u w:val="none"/>
      <w:vertAlign w:val="baseline"/>
    </w:rPr>
  </w:style>
  <w:style w:type="character" w:customStyle="1" w:styleId="ListLabel2133">
    <w:name w:val="ListLabel 2133"/>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4">
    <w:name w:val="ListLabel 2134"/>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35">
    <w:name w:val="ListLabel 213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6">
    <w:name w:val="ListLabel 2136"/>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37">
    <w:name w:val="ListLabel 2137"/>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8">
    <w:name w:val="ListLabel 2138"/>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39">
    <w:name w:val="ListLabel 213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40">
    <w:name w:val="ListLabel 2140"/>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2141">
    <w:name w:val="ListLabel 2141"/>
    <w:qFormat/>
    <w:rsid w:val="00455C77"/>
    <w:rPr>
      <w:sz w:val="22"/>
    </w:rPr>
  </w:style>
  <w:style w:type="character" w:customStyle="1" w:styleId="ListLabel2142">
    <w:name w:val="ListLabel 2142"/>
    <w:qFormat/>
    <w:rsid w:val="00455C77"/>
    <w:rPr>
      <w:sz w:val="24"/>
    </w:rPr>
  </w:style>
  <w:style w:type="character" w:customStyle="1" w:styleId="ListLabel2143">
    <w:name w:val="ListLabel 2143"/>
    <w:qFormat/>
    <w:rsid w:val="00455C77"/>
    <w:rPr>
      <w:sz w:val="20"/>
    </w:rPr>
  </w:style>
  <w:style w:type="character" w:customStyle="1" w:styleId="ListLabel2144">
    <w:name w:val="ListLabel 2144"/>
    <w:qFormat/>
    <w:rsid w:val="00455C77"/>
    <w:rPr>
      <w:i w:val="0"/>
      <w:sz w:val="24"/>
    </w:rPr>
  </w:style>
  <w:style w:type="character" w:customStyle="1" w:styleId="ListLabel2145">
    <w:name w:val="ListLabel 2145"/>
    <w:qFormat/>
    <w:rsid w:val="00455C77"/>
    <w:rPr>
      <w:i w:val="0"/>
      <w:sz w:val="24"/>
    </w:rPr>
  </w:style>
  <w:style w:type="character" w:customStyle="1" w:styleId="ListLabel2146">
    <w:name w:val="ListLabel 2146"/>
    <w:qFormat/>
    <w:rsid w:val="00455C77"/>
    <w:rPr>
      <w:i w:val="0"/>
      <w:sz w:val="24"/>
    </w:rPr>
  </w:style>
  <w:style w:type="character" w:customStyle="1" w:styleId="ListLabel2147">
    <w:name w:val="ListLabel 2147"/>
    <w:qFormat/>
    <w:rsid w:val="00455C77"/>
    <w:rPr>
      <w:i w:val="0"/>
      <w:sz w:val="24"/>
    </w:rPr>
  </w:style>
  <w:style w:type="character" w:customStyle="1" w:styleId="ListLabel2148">
    <w:name w:val="ListLabel 2148"/>
    <w:qFormat/>
    <w:rsid w:val="00455C77"/>
    <w:rPr>
      <w:sz w:val="24"/>
    </w:rPr>
  </w:style>
  <w:style w:type="character" w:customStyle="1" w:styleId="ListLabel2149">
    <w:name w:val="ListLabel 2149"/>
    <w:qFormat/>
    <w:rsid w:val="00455C77"/>
    <w:rPr>
      <w:i w:val="0"/>
      <w:sz w:val="24"/>
    </w:rPr>
  </w:style>
  <w:style w:type="character" w:customStyle="1" w:styleId="ListLabel2150">
    <w:name w:val="ListLabel 2150"/>
    <w:qFormat/>
    <w:rsid w:val="00455C77"/>
    <w:rPr>
      <w:i w:val="0"/>
      <w:sz w:val="24"/>
    </w:rPr>
  </w:style>
  <w:style w:type="character" w:customStyle="1" w:styleId="ListLabel2151">
    <w:name w:val="ListLabel 2151"/>
    <w:qFormat/>
    <w:rsid w:val="00455C77"/>
    <w:rPr>
      <w:sz w:val="24"/>
    </w:rPr>
  </w:style>
  <w:style w:type="character" w:customStyle="1" w:styleId="ListLabel2152">
    <w:name w:val="ListLabel 2152"/>
    <w:qFormat/>
    <w:rsid w:val="00455C77"/>
    <w:rPr>
      <w:sz w:val="24"/>
    </w:rPr>
  </w:style>
  <w:style w:type="character" w:customStyle="1" w:styleId="ListLabel2153">
    <w:name w:val="ListLabel 2153"/>
    <w:qFormat/>
    <w:rsid w:val="00455C77"/>
    <w:rPr>
      <w:sz w:val="24"/>
    </w:rPr>
  </w:style>
  <w:style w:type="character" w:customStyle="1" w:styleId="ListLabel2154">
    <w:name w:val="ListLabel 2154"/>
    <w:qFormat/>
    <w:rsid w:val="00455C77"/>
    <w:rPr>
      <w:sz w:val="24"/>
    </w:rPr>
  </w:style>
  <w:style w:type="character" w:customStyle="1" w:styleId="ListLabel2155">
    <w:name w:val="ListLabel 2155"/>
    <w:qFormat/>
    <w:rsid w:val="00455C77"/>
    <w:rPr>
      <w:sz w:val="24"/>
    </w:rPr>
  </w:style>
  <w:style w:type="character" w:customStyle="1" w:styleId="ListLabel2156">
    <w:name w:val="ListLabel 2156"/>
    <w:qFormat/>
    <w:rsid w:val="00455C77"/>
    <w:rPr>
      <w:sz w:val="24"/>
    </w:rPr>
  </w:style>
  <w:style w:type="character" w:customStyle="1" w:styleId="ListLabel2157">
    <w:name w:val="ListLabel 2157"/>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8">
    <w:name w:val="ListLabel 2158"/>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59">
    <w:name w:val="ListLabel 2159"/>
    <w:qFormat/>
    <w:rsid w:val="00455C77"/>
    <w:rPr>
      <w:b w:val="0"/>
      <w:bCs w:val="0"/>
      <w:i w:val="0"/>
      <w:iCs w:val="0"/>
      <w:caps w:val="0"/>
      <w:smallCaps w:val="0"/>
      <w:strike w:val="0"/>
      <w:dstrike w:val="0"/>
      <w:color w:val="000000"/>
      <w:spacing w:val="0"/>
      <w:w w:val="100"/>
      <w:position w:val="0"/>
      <w:sz w:val="24"/>
      <w:u w:val="none"/>
      <w:vertAlign w:val="baseline"/>
    </w:rPr>
  </w:style>
  <w:style w:type="character" w:customStyle="1" w:styleId="ListLabel2160">
    <w:name w:val="ListLabel 216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1">
    <w:name w:val="ListLabel 2161"/>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2">
    <w:name w:val="ListLabel 2162"/>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3">
    <w:name w:val="ListLabel 2163"/>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4">
    <w:name w:val="ListLabel 2164"/>
    <w:qFormat/>
    <w:rsid w:val="00455C77"/>
    <w:rPr>
      <w:b w:val="0"/>
      <w:bCs w:val="0"/>
      <w:i w:val="0"/>
      <w:iCs w:val="0"/>
      <w:caps w:val="0"/>
      <w:smallCaps w:val="0"/>
      <w:strike w:val="0"/>
      <w:dstrike w:val="0"/>
      <w:color w:val="000000"/>
      <w:spacing w:val="0"/>
      <w:w w:val="100"/>
      <w:position w:val="0"/>
      <w:sz w:val="28"/>
      <w:u w:val="none"/>
      <w:vertAlign w:val="baseline"/>
    </w:rPr>
  </w:style>
  <w:style w:type="character" w:customStyle="1" w:styleId="ListLabel2165">
    <w:name w:val="ListLabel 2165"/>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2166">
    <w:name w:val="ListLabel 2166"/>
    <w:qFormat/>
    <w:rsid w:val="00455C77"/>
    <w:rPr>
      <w:sz w:val="24"/>
    </w:rPr>
  </w:style>
  <w:style w:type="character" w:customStyle="1" w:styleId="ListLabel2167">
    <w:name w:val="ListLabel 2167"/>
    <w:qFormat/>
    <w:rsid w:val="00455C77"/>
    <w:rPr>
      <w:sz w:val="24"/>
    </w:rPr>
  </w:style>
  <w:style w:type="character" w:customStyle="1" w:styleId="ListLabel2168">
    <w:name w:val="ListLabel 2168"/>
    <w:qFormat/>
    <w:rsid w:val="00455C77"/>
    <w:rPr>
      <w:sz w:val="24"/>
    </w:rPr>
  </w:style>
  <w:style w:type="character" w:customStyle="1" w:styleId="ListLabel2169">
    <w:name w:val="ListLabel 2169"/>
    <w:qFormat/>
    <w:rsid w:val="00455C77"/>
    <w:rPr>
      <w:sz w:val="24"/>
    </w:rPr>
  </w:style>
  <w:style w:type="character" w:customStyle="1" w:styleId="ListLabel2170">
    <w:name w:val="ListLabel 2170"/>
    <w:qFormat/>
    <w:rsid w:val="00455C77"/>
    <w:rPr>
      <w:sz w:val="24"/>
    </w:rPr>
  </w:style>
  <w:style w:type="character" w:customStyle="1" w:styleId="ListLabel2171">
    <w:name w:val="ListLabel 2171"/>
    <w:qFormat/>
    <w:rsid w:val="00455C77"/>
    <w:rPr>
      <w:sz w:val="20"/>
    </w:rPr>
  </w:style>
  <w:style w:type="character" w:customStyle="1" w:styleId="ListLabel2172">
    <w:name w:val="ListLabel 2172"/>
    <w:qFormat/>
    <w:rsid w:val="00455C77"/>
    <w:rPr>
      <w:sz w:val="24"/>
    </w:rPr>
  </w:style>
  <w:style w:type="character" w:customStyle="1" w:styleId="ListLabel2173">
    <w:name w:val="ListLabel 2173"/>
    <w:qFormat/>
    <w:rsid w:val="00455C77"/>
    <w:rPr>
      <w:sz w:val="24"/>
    </w:rPr>
  </w:style>
  <w:style w:type="character" w:customStyle="1" w:styleId="ListLabel2174">
    <w:name w:val="ListLabel 2174"/>
    <w:qFormat/>
    <w:rsid w:val="00455C77"/>
    <w:rPr>
      <w:sz w:val="24"/>
    </w:rPr>
  </w:style>
  <w:style w:type="character" w:customStyle="1" w:styleId="ListLabel2175">
    <w:name w:val="ListLabel 2175"/>
    <w:qFormat/>
    <w:rsid w:val="00455C77"/>
    <w:rPr>
      <w:sz w:val="24"/>
    </w:rPr>
  </w:style>
  <w:style w:type="character" w:customStyle="1" w:styleId="ListLabel2176">
    <w:name w:val="ListLabel 2176"/>
    <w:qFormat/>
    <w:rsid w:val="00455C77"/>
    <w:rPr>
      <w:sz w:val="24"/>
    </w:rPr>
  </w:style>
  <w:style w:type="character" w:customStyle="1" w:styleId="ListLabel2177">
    <w:name w:val="ListLabel 2177"/>
    <w:qFormat/>
    <w:rsid w:val="00455C77"/>
    <w:rPr>
      <w:sz w:val="24"/>
    </w:rPr>
  </w:style>
  <w:style w:type="character" w:customStyle="1" w:styleId="ListLabel2178">
    <w:name w:val="ListLabel 2178"/>
    <w:qFormat/>
    <w:rsid w:val="00455C77"/>
    <w:rPr>
      <w:sz w:val="24"/>
    </w:rPr>
  </w:style>
  <w:style w:type="character" w:customStyle="1" w:styleId="ListLabel2179">
    <w:name w:val="ListLabel 2179"/>
    <w:qFormat/>
    <w:rsid w:val="00455C77"/>
    <w:rPr>
      <w:rFonts w:ascii="Times New Roman" w:hAnsi="Times New Roman" w:cs="Times New Roman"/>
      <w:sz w:val="26"/>
      <w:szCs w:val="26"/>
    </w:rPr>
  </w:style>
  <w:style w:type="character" w:customStyle="1" w:styleId="ListLabel2180">
    <w:name w:val="ListLabel 2180"/>
    <w:qFormat/>
    <w:rsid w:val="00455C77"/>
    <w:rPr>
      <w:rFonts w:ascii="Times New Roman" w:eastAsia="Calibri" w:hAnsi="Times New Roman" w:cs="Times New Roman"/>
      <w:sz w:val="26"/>
      <w:szCs w:val="26"/>
    </w:rPr>
  </w:style>
  <w:style w:type="character" w:customStyle="1" w:styleId="ListLabel2181">
    <w:name w:val="ListLabel 2181"/>
    <w:qFormat/>
    <w:rsid w:val="00455C77"/>
    <w:rPr>
      <w:rFonts w:ascii="Times New Roman" w:hAnsi="Times New Roman" w:cs="Times New Roman"/>
      <w:sz w:val="26"/>
      <w:szCs w:val="26"/>
      <w:highlight w:val="white"/>
    </w:rPr>
  </w:style>
  <w:style w:type="character" w:customStyle="1" w:styleId="ListLabel2182">
    <w:name w:val="ListLabel 2182"/>
    <w:qFormat/>
    <w:rsid w:val="00455C77"/>
    <w:rPr>
      <w:rFonts w:ascii="Times New Roman" w:eastAsia="Times New Roman" w:hAnsi="Times New Roman" w:cs="Times New Roman"/>
      <w:bCs/>
      <w:color w:val="0563C1"/>
      <w:sz w:val="26"/>
      <w:szCs w:val="26"/>
      <w:u w:val="single"/>
      <w:lang w:eastAsia="ru-RU"/>
    </w:rPr>
  </w:style>
  <w:style w:type="character" w:customStyle="1" w:styleId="ListLabel2183">
    <w:name w:val="ListLabel 2183"/>
    <w:qFormat/>
    <w:rsid w:val="00455C77"/>
    <w:rPr>
      <w:rFonts w:ascii="Times New Roman" w:eastAsia="Times New Roman" w:hAnsi="Times New Roman" w:cs="Times New Roman"/>
      <w:bCs/>
      <w:color w:val="000000"/>
      <w:sz w:val="26"/>
      <w:szCs w:val="26"/>
      <w:u w:val="single"/>
      <w:lang w:eastAsia="ru-RU"/>
    </w:rPr>
  </w:style>
  <w:style w:type="character" w:customStyle="1" w:styleId="ListLabel2184">
    <w:name w:val="ListLabel 2184"/>
    <w:qFormat/>
    <w:rsid w:val="00455C77"/>
    <w:rPr>
      <w:rFonts w:ascii="Times New Roman" w:eastAsia="Times New Roman" w:hAnsi="Times New Roman" w:cs="Times New Roman"/>
      <w:color w:val="0563C1"/>
      <w:sz w:val="26"/>
      <w:szCs w:val="26"/>
      <w:u w:val="single"/>
      <w:lang w:eastAsia="ru-RU"/>
    </w:rPr>
  </w:style>
  <w:style w:type="character" w:customStyle="1" w:styleId="ListLabel2185">
    <w:name w:val="ListLabel 2185"/>
    <w:qFormat/>
    <w:rsid w:val="00455C77"/>
    <w:rPr>
      <w:rFonts w:ascii="Times New Roman" w:eastAsia="Calibri" w:hAnsi="Times New Roman" w:cs="Times New Roman"/>
      <w:bCs/>
      <w:color w:val="000000"/>
      <w:sz w:val="26"/>
      <w:szCs w:val="26"/>
      <w:u w:val="single"/>
    </w:rPr>
  </w:style>
  <w:style w:type="character" w:customStyle="1" w:styleId="ListLabel3242">
    <w:name w:val="ListLabel 3242"/>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3">
    <w:name w:val="ListLabel 3243"/>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4">
    <w:name w:val="ListLabel 3244"/>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5">
    <w:name w:val="ListLabel 3245"/>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6">
    <w:name w:val="ListLabel 3246"/>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7">
    <w:name w:val="ListLabel 3247"/>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ListLabel3248">
    <w:name w:val="ListLabel 3248"/>
    <w:qFormat/>
    <w:rsid w:val="00455C77"/>
    <w:rPr>
      <w:bCs w:val="0"/>
      <w:i w:val="0"/>
      <w:iCs w:val="0"/>
      <w:caps w:val="0"/>
      <w:smallCaps w:val="0"/>
      <w:strike w:val="0"/>
      <w:dstrike w:val="0"/>
      <w:color w:val="000000"/>
      <w:spacing w:val="0"/>
      <w:w w:val="100"/>
      <w:position w:val="0"/>
      <w:sz w:val="28"/>
      <w:szCs w:val="28"/>
      <w:u w:val="none"/>
      <w:vertAlign w:val="baseline"/>
    </w:rPr>
  </w:style>
  <w:style w:type="character" w:customStyle="1" w:styleId="ad">
    <w:name w:val="Символ нумерации"/>
    <w:qFormat/>
    <w:rsid w:val="00455C77"/>
  </w:style>
  <w:style w:type="character" w:customStyle="1" w:styleId="ListLabel3240">
    <w:name w:val="ListLabel 3240"/>
    <w:qFormat/>
    <w:rsid w:val="00455C77"/>
    <w:rPr>
      <w:bCs w:val="0"/>
      <w:i w:val="0"/>
      <w:iCs w:val="0"/>
      <w:caps w:val="0"/>
      <w:smallCaps w:val="0"/>
      <w:strike w:val="0"/>
      <w:dstrike w:val="0"/>
      <w:color w:val="000000"/>
      <w:spacing w:val="0"/>
      <w:w w:val="100"/>
      <w:position w:val="0"/>
      <w:sz w:val="24"/>
      <w:u w:val="none"/>
      <w:vertAlign w:val="baseline"/>
    </w:rPr>
  </w:style>
  <w:style w:type="character" w:customStyle="1" w:styleId="ListLabel3241">
    <w:name w:val="ListLabel 3241"/>
    <w:qFormat/>
    <w:rsid w:val="00455C77"/>
    <w:rPr>
      <w:bCs w:val="0"/>
      <w:i w:val="0"/>
      <w:iCs w:val="0"/>
      <w:caps w:val="0"/>
      <w:smallCaps w:val="0"/>
      <w:strike w:val="0"/>
      <w:dstrike w:val="0"/>
      <w:color w:val="000000"/>
      <w:spacing w:val="0"/>
      <w:w w:val="100"/>
      <w:position w:val="0"/>
      <w:sz w:val="28"/>
      <w:u w:val="none"/>
      <w:vertAlign w:val="baseline"/>
    </w:rPr>
  </w:style>
  <w:style w:type="character" w:customStyle="1" w:styleId="ListLabel3235">
    <w:name w:val="ListLabel 3235"/>
    <w:qFormat/>
    <w:rsid w:val="00455C77"/>
    <w:rPr>
      <w:sz w:val="28"/>
      <w:szCs w:val="28"/>
      <w:lang w:eastAsia="en-US"/>
    </w:rPr>
  </w:style>
  <w:style w:type="character" w:customStyle="1" w:styleId="ListLabel3236">
    <w:name w:val="ListLabel 3236"/>
    <w:qFormat/>
    <w:rsid w:val="00455C77"/>
    <w:rPr>
      <w:b/>
      <w:szCs w:val="28"/>
      <w:lang w:eastAsia="ar-SA"/>
    </w:rPr>
  </w:style>
  <w:style w:type="character" w:customStyle="1" w:styleId="ae">
    <w:name w:val="Выделение жирным"/>
    <w:qFormat/>
    <w:rsid w:val="00455C77"/>
    <w:rPr>
      <w:b/>
      <w:bCs/>
    </w:rPr>
  </w:style>
  <w:style w:type="character" w:customStyle="1" w:styleId="ListLabel3249">
    <w:name w:val="ListLabel 3249"/>
    <w:qFormat/>
    <w:rsid w:val="00455C77"/>
    <w:rPr>
      <w:rFonts w:cs="Courier New"/>
    </w:rPr>
  </w:style>
  <w:style w:type="character" w:customStyle="1" w:styleId="ListLabel3250">
    <w:name w:val="ListLabel 3250"/>
    <w:qFormat/>
    <w:rsid w:val="00455C77"/>
    <w:rPr>
      <w:rFonts w:cs="Wingdings"/>
    </w:rPr>
  </w:style>
  <w:style w:type="character" w:customStyle="1" w:styleId="ListLabel3251">
    <w:name w:val="ListLabel 3251"/>
    <w:qFormat/>
    <w:rsid w:val="00455C77"/>
    <w:rPr>
      <w:rFonts w:cs="Symbol"/>
    </w:rPr>
  </w:style>
  <w:style w:type="character" w:customStyle="1" w:styleId="ListLabel3252">
    <w:name w:val="ListLabel 3252"/>
    <w:qFormat/>
    <w:rsid w:val="00455C77"/>
    <w:rPr>
      <w:rFonts w:cs="Courier New"/>
    </w:rPr>
  </w:style>
  <w:style w:type="character" w:customStyle="1" w:styleId="ListLabel3253">
    <w:name w:val="ListLabel 3253"/>
    <w:qFormat/>
    <w:rsid w:val="00455C77"/>
    <w:rPr>
      <w:rFonts w:cs="Wingdings"/>
    </w:rPr>
  </w:style>
  <w:style w:type="character" w:customStyle="1" w:styleId="ListLabel3254">
    <w:name w:val="ListLabel 3254"/>
    <w:qFormat/>
    <w:rsid w:val="00455C77"/>
    <w:rPr>
      <w:rFonts w:cs="Symbol"/>
    </w:rPr>
  </w:style>
  <w:style w:type="character" w:customStyle="1" w:styleId="ListLabel3255">
    <w:name w:val="ListLabel 3255"/>
    <w:qFormat/>
    <w:rsid w:val="00455C77"/>
    <w:rPr>
      <w:rFonts w:cs="Courier New"/>
    </w:rPr>
  </w:style>
  <w:style w:type="character" w:customStyle="1" w:styleId="ListLabel3256">
    <w:name w:val="ListLabel 3256"/>
    <w:qFormat/>
    <w:rsid w:val="00455C77"/>
    <w:rPr>
      <w:rFonts w:cs="Wingdings"/>
    </w:rPr>
  </w:style>
  <w:style w:type="character" w:customStyle="1" w:styleId="ListLabel3257">
    <w:name w:val="ListLabel 3257"/>
    <w:qFormat/>
    <w:rsid w:val="00455C77"/>
    <w:rPr>
      <w:rFonts w:cs="Courier New"/>
    </w:rPr>
  </w:style>
  <w:style w:type="character" w:customStyle="1" w:styleId="ListLabel3258">
    <w:name w:val="ListLabel 3258"/>
    <w:qFormat/>
    <w:rsid w:val="00455C77"/>
    <w:rPr>
      <w:rFonts w:cs="Wingdings"/>
    </w:rPr>
  </w:style>
  <w:style w:type="character" w:customStyle="1" w:styleId="ListLabel3259">
    <w:name w:val="ListLabel 3259"/>
    <w:qFormat/>
    <w:rsid w:val="00455C77"/>
    <w:rPr>
      <w:rFonts w:cs="Symbol"/>
    </w:rPr>
  </w:style>
  <w:style w:type="character" w:customStyle="1" w:styleId="ListLabel3260">
    <w:name w:val="ListLabel 3260"/>
    <w:qFormat/>
    <w:rsid w:val="00455C77"/>
    <w:rPr>
      <w:rFonts w:cs="Courier New"/>
    </w:rPr>
  </w:style>
  <w:style w:type="character" w:customStyle="1" w:styleId="ListLabel3261">
    <w:name w:val="ListLabel 3261"/>
    <w:qFormat/>
    <w:rsid w:val="00455C77"/>
    <w:rPr>
      <w:rFonts w:cs="Wingdings"/>
    </w:rPr>
  </w:style>
  <w:style w:type="character" w:customStyle="1" w:styleId="ListLabel3262">
    <w:name w:val="ListLabel 3262"/>
    <w:qFormat/>
    <w:rsid w:val="00455C77"/>
    <w:rPr>
      <w:rFonts w:cs="Symbol"/>
    </w:rPr>
  </w:style>
  <w:style w:type="character" w:customStyle="1" w:styleId="ListLabel3263">
    <w:name w:val="ListLabel 3263"/>
    <w:qFormat/>
    <w:rsid w:val="00455C77"/>
    <w:rPr>
      <w:rFonts w:cs="Courier New"/>
    </w:rPr>
  </w:style>
  <w:style w:type="character" w:customStyle="1" w:styleId="ListLabel3264">
    <w:name w:val="ListLabel 3264"/>
    <w:qFormat/>
    <w:rsid w:val="00455C77"/>
    <w:rPr>
      <w:rFonts w:cs="Wingdings"/>
    </w:rPr>
  </w:style>
  <w:style w:type="character" w:customStyle="1" w:styleId="ListLabel3265">
    <w:name w:val="ListLabel 3265"/>
    <w:qFormat/>
    <w:rsid w:val="00455C77"/>
    <w:rPr>
      <w:rFonts w:cs="Courier New"/>
    </w:rPr>
  </w:style>
  <w:style w:type="character" w:customStyle="1" w:styleId="ListLabel3266">
    <w:name w:val="ListLabel 3266"/>
    <w:qFormat/>
    <w:rsid w:val="00455C77"/>
    <w:rPr>
      <w:rFonts w:cs="Wingdings"/>
    </w:rPr>
  </w:style>
  <w:style w:type="character" w:customStyle="1" w:styleId="ListLabel3267">
    <w:name w:val="ListLabel 3267"/>
    <w:qFormat/>
    <w:rsid w:val="00455C77"/>
    <w:rPr>
      <w:rFonts w:cs="Symbol"/>
    </w:rPr>
  </w:style>
  <w:style w:type="character" w:customStyle="1" w:styleId="ListLabel3268">
    <w:name w:val="ListLabel 3268"/>
    <w:qFormat/>
    <w:rsid w:val="00455C77"/>
    <w:rPr>
      <w:rFonts w:cs="Courier New"/>
    </w:rPr>
  </w:style>
  <w:style w:type="character" w:customStyle="1" w:styleId="ListLabel3269">
    <w:name w:val="ListLabel 3269"/>
    <w:qFormat/>
    <w:rsid w:val="00455C77"/>
    <w:rPr>
      <w:rFonts w:cs="Wingdings"/>
    </w:rPr>
  </w:style>
  <w:style w:type="character" w:customStyle="1" w:styleId="ListLabel3270">
    <w:name w:val="ListLabel 3270"/>
    <w:qFormat/>
    <w:rsid w:val="00455C77"/>
    <w:rPr>
      <w:rFonts w:cs="Symbol"/>
    </w:rPr>
  </w:style>
  <w:style w:type="character" w:customStyle="1" w:styleId="ListLabel3271">
    <w:name w:val="ListLabel 3271"/>
    <w:qFormat/>
    <w:rsid w:val="00455C77"/>
    <w:rPr>
      <w:rFonts w:cs="Courier New"/>
    </w:rPr>
  </w:style>
  <w:style w:type="character" w:customStyle="1" w:styleId="ListLabel3272">
    <w:name w:val="ListLabel 3272"/>
    <w:qFormat/>
    <w:rsid w:val="00455C77"/>
    <w:rPr>
      <w:rFonts w:cs="Wingdings"/>
    </w:rPr>
  </w:style>
  <w:style w:type="character" w:customStyle="1" w:styleId="ListLabel3273">
    <w:name w:val="ListLabel 3273"/>
    <w:qFormat/>
    <w:rsid w:val="00455C77"/>
    <w:rPr>
      <w:rFonts w:ascii="Times New Roman" w:hAnsi="Times New Roman" w:cs="Times New Roman"/>
      <w:b/>
      <w:color w:val="auto"/>
      <w:sz w:val="26"/>
    </w:rPr>
  </w:style>
  <w:style w:type="character" w:customStyle="1" w:styleId="ListLabel3274">
    <w:name w:val="ListLabel 3274"/>
    <w:qFormat/>
    <w:rsid w:val="00455C77"/>
    <w:rPr>
      <w:rFonts w:cs="Courier New"/>
    </w:rPr>
  </w:style>
  <w:style w:type="character" w:customStyle="1" w:styleId="ListLabel3275">
    <w:name w:val="ListLabel 3275"/>
    <w:qFormat/>
    <w:rsid w:val="00455C77"/>
    <w:rPr>
      <w:rFonts w:cs="Wingdings"/>
    </w:rPr>
  </w:style>
  <w:style w:type="character" w:customStyle="1" w:styleId="ListLabel3276">
    <w:name w:val="ListLabel 3276"/>
    <w:qFormat/>
    <w:rsid w:val="00455C77"/>
    <w:rPr>
      <w:rFonts w:cs="Symbol"/>
    </w:rPr>
  </w:style>
  <w:style w:type="character" w:customStyle="1" w:styleId="ListLabel3277">
    <w:name w:val="ListLabel 3277"/>
    <w:qFormat/>
    <w:rsid w:val="00455C77"/>
    <w:rPr>
      <w:rFonts w:cs="Courier New"/>
    </w:rPr>
  </w:style>
  <w:style w:type="character" w:customStyle="1" w:styleId="ListLabel3278">
    <w:name w:val="ListLabel 3278"/>
    <w:qFormat/>
    <w:rsid w:val="00455C77"/>
    <w:rPr>
      <w:rFonts w:cs="Wingdings"/>
    </w:rPr>
  </w:style>
  <w:style w:type="character" w:customStyle="1" w:styleId="ListLabel3279">
    <w:name w:val="ListLabel 3279"/>
    <w:qFormat/>
    <w:rsid w:val="00455C77"/>
    <w:rPr>
      <w:rFonts w:cs="Symbol"/>
    </w:rPr>
  </w:style>
  <w:style w:type="character" w:customStyle="1" w:styleId="ListLabel3280">
    <w:name w:val="ListLabel 3280"/>
    <w:qFormat/>
    <w:rsid w:val="00455C77"/>
    <w:rPr>
      <w:rFonts w:cs="Courier New"/>
    </w:rPr>
  </w:style>
  <w:style w:type="character" w:customStyle="1" w:styleId="ListLabel3281">
    <w:name w:val="ListLabel 3281"/>
    <w:qFormat/>
    <w:rsid w:val="00455C77"/>
    <w:rPr>
      <w:rFonts w:cs="Wingdings"/>
    </w:rPr>
  </w:style>
  <w:style w:type="character" w:customStyle="1" w:styleId="ListLabel3282">
    <w:name w:val="ListLabel 3282"/>
    <w:qFormat/>
    <w:rsid w:val="00455C77"/>
    <w:rPr>
      <w:rFonts w:ascii="Times New Roman" w:hAnsi="Times New Roman" w:cs="Times New Roman"/>
      <w:b w:val="0"/>
      <w:bCs w:val="0"/>
      <w:sz w:val="26"/>
      <w:szCs w:val="26"/>
    </w:rPr>
  </w:style>
  <w:style w:type="character" w:customStyle="1" w:styleId="ListLabel3283">
    <w:name w:val="ListLabel 3283"/>
    <w:qFormat/>
    <w:rsid w:val="00455C77"/>
    <w:rPr>
      <w:rFonts w:ascii="Times New Roman" w:eastAsia="Times New Roman" w:hAnsi="Times New Roman" w:cs="Times New Roman"/>
      <w:bCs/>
      <w:color w:val="0563C1"/>
      <w:sz w:val="26"/>
      <w:szCs w:val="26"/>
      <w:u w:val="single"/>
      <w:lang w:eastAsia="ru-RU"/>
    </w:rPr>
  </w:style>
  <w:style w:type="character" w:customStyle="1" w:styleId="ListLabel3284">
    <w:name w:val="ListLabel 3284"/>
    <w:qFormat/>
    <w:rsid w:val="00455C77"/>
    <w:rPr>
      <w:rFonts w:ascii="Times New Roman" w:eastAsia="Times New Roman" w:hAnsi="Times New Roman" w:cs="Times New Roman"/>
      <w:bCs/>
      <w:color w:val="000000"/>
      <w:sz w:val="26"/>
      <w:szCs w:val="26"/>
      <w:u w:val="single"/>
      <w:lang w:eastAsia="ru-RU"/>
    </w:rPr>
  </w:style>
  <w:style w:type="character" w:customStyle="1" w:styleId="ListLabel3285">
    <w:name w:val="ListLabel 3285"/>
    <w:qFormat/>
    <w:rsid w:val="00455C77"/>
    <w:rPr>
      <w:rFonts w:ascii="Times New Roman" w:eastAsia="Times New Roman" w:hAnsi="Times New Roman" w:cs="Times New Roman"/>
      <w:color w:val="0563C1"/>
      <w:sz w:val="26"/>
      <w:szCs w:val="26"/>
      <w:u w:val="single"/>
      <w:lang w:eastAsia="ru-RU"/>
    </w:rPr>
  </w:style>
  <w:style w:type="character" w:customStyle="1" w:styleId="ListLabel3286">
    <w:name w:val="ListLabel 3286"/>
    <w:qFormat/>
    <w:rsid w:val="00455C77"/>
    <w:rPr>
      <w:rFonts w:ascii="Times New Roman" w:eastAsia="Calibri" w:hAnsi="Times New Roman" w:cs="Times New Roman"/>
      <w:bCs/>
      <w:color w:val="000000"/>
      <w:sz w:val="26"/>
      <w:szCs w:val="26"/>
      <w:u w:val="single"/>
    </w:rPr>
  </w:style>
  <w:style w:type="character" w:customStyle="1" w:styleId="ListLabel3287">
    <w:name w:val="ListLabel 3287"/>
    <w:qFormat/>
    <w:rsid w:val="00455C77"/>
    <w:rPr>
      <w:rFonts w:cs="Courier New"/>
    </w:rPr>
  </w:style>
  <w:style w:type="character" w:customStyle="1" w:styleId="ListLabel3288">
    <w:name w:val="ListLabel 3288"/>
    <w:qFormat/>
    <w:rsid w:val="00455C77"/>
    <w:rPr>
      <w:rFonts w:cs="Wingdings"/>
    </w:rPr>
  </w:style>
  <w:style w:type="character" w:customStyle="1" w:styleId="ListLabel3289">
    <w:name w:val="ListLabel 3289"/>
    <w:qFormat/>
    <w:rsid w:val="00455C77"/>
    <w:rPr>
      <w:rFonts w:cs="Symbol"/>
    </w:rPr>
  </w:style>
  <w:style w:type="character" w:customStyle="1" w:styleId="ListLabel3290">
    <w:name w:val="ListLabel 3290"/>
    <w:qFormat/>
    <w:rsid w:val="00455C77"/>
    <w:rPr>
      <w:rFonts w:cs="Courier New"/>
    </w:rPr>
  </w:style>
  <w:style w:type="character" w:customStyle="1" w:styleId="ListLabel3291">
    <w:name w:val="ListLabel 3291"/>
    <w:qFormat/>
    <w:rsid w:val="00455C77"/>
    <w:rPr>
      <w:rFonts w:cs="Wingdings"/>
    </w:rPr>
  </w:style>
  <w:style w:type="character" w:customStyle="1" w:styleId="ListLabel3292">
    <w:name w:val="ListLabel 3292"/>
    <w:qFormat/>
    <w:rsid w:val="00455C77"/>
    <w:rPr>
      <w:rFonts w:cs="Symbol"/>
    </w:rPr>
  </w:style>
  <w:style w:type="character" w:customStyle="1" w:styleId="ListLabel3293">
    <w:name w:val="ListLabel 3293"/>
    <w:qFormat/>
    <w:rsid w:val="00455C77"/>
    <w:rPr>
      <w:rFonts w:cs="Courier New"/>
    </w:rPr>
  </w:style>
  <w:style w:type="character" w:customStyle="1" w:styleId="ListLabel3294">
    <w:name w:val="ListLabel 3294"/>
    <w:qFormat/>
    <w:rsid w:val="00455C77"/>
    <w:rPr>
      <w:rFonts w:cs="Wingdings"/>
    </w:rPr>
  </w:style>
  <w:style w:type="character" w:customStyle="1" w:styleId="ListLabel3295">
    <w:name w:val="ListLabel 3295"/>
    <w:qFormat/>
    <w:rsid w:val="00455C77"/>
    <w:rPr>
      <w:rFonts w:cs="Courier New"/>
    </w:rPr>
  </w:style>
  <w:style w:type="character" w:customStyle="1" w:styleId="ListLabel3296">
    <w:name w:val="ListLabel 3296"/>
    <w:qFormat/>
    <w:rsid w:val="00455C77"/>
    <w:rPr>
      <w:rFonts w:cs="Wingdings"/>
    </w:rPr>
  </w:style>
  <w:style w:type="character" w:customStyle="1" w:styleId="ListLabel3297">
    <w:name w:val="ListLabel 3297"/>
    <w:qFormat/>
    <w:rsid w:val="00455C77"/>
    <w:rPr>
      <w:rFonts w:cs="Symbol"/>
    </w:rPr>
  </w:style>
  <w:style w:type="character" w:customStyle="1" w:styleId="ListLabel3298">
    <w:name w:val="ListLabel 3298"/>
    <w:qFormat/>
    <w:rsid w:val="00455C77"/>
    <w:rPr>
      <w:rFonts w:cs="Courier New"/>
    </w:rPr>
  </w:style>
  <w:style w:type="character" w:customStyle="1" w:styleId="ListLabel3299">
    <w:name w:val="ListLabel 3299"/>
    <w:qFormat/>
    <w:rsid w:val="00455C77"/>
    <w:rPr>
      <w:rFonts w:cs="Wingdings"/>
    </w:rPr>
  </w:style>
  <w:style w:type="character" w:customStyle="1" w:styleId="ListLabel3300">
    <w:name w:val="ListLabel 3300"/>
    <w:qFormat/>
    <w:rsid w:val="00455C77"/>
    <w:rPr>
      <w:rFonts w:cs="Symbol"/>
    </w:rPr>
  </w:style>
  <w:style w:type="character" w:customStyle="1" w:styleId="ListLabel3301">
    <w:name w:val="ListLabel 3301"/>
    <w:qFormat/>
    <w:rsid w:val="00455C77"/>
    <w:rPr>
      <w:rFonts w:cs="Courier New"/>
    </w:rPr>
  </w:style>
  <w:style w:type="character" w:customStyle="1" w:styleId="ListLabel3302">
    <w:name w:val="ListLabel 3302"/>
    <w:qFormat/>
    <w:rsid w:val="00455C77"/>
    <w:rPr>
      <w:rFonts w:cs="Wingdings"/>
    </w:rPr>
  </w:style>
  <w:style w:type="character" w:customStyle="1" w:styleId="ListLabel3303">
    <w:name w:val="ListLabel 3303"/>
    <w:qFormat/>
    <w:rsid w:val="00455C77"/>
    <w:rPr>
      <w:rFonts w:cs="Courier New"/>
    </w:rPr>
  </w:style>
  <w:style w:type="character" w:customStyle="1" w:styleId="ListLabel3304">
    <w:name w:val="ListLabel 3304"/>
    <w:qFormat/>
    <w:rsid w:val="00455C77"/>
    <w:rPr>
      <w:rFonts w:cs="Wingdings"/>
    </w:rPr>
  </w:style>
  <w:style w:type="character" w:customStyle="1" w:styleId="ListLabel3305">
    <w:name w:val="ListLabel 3305"/>
    <w:qFormat/>
    <w:rsid w:val="00455C77"/>
    <w:rPr>
      <w:rFonts w:cs="Symbol"/>
    </w:rPr>
  </w:style>
  <w:style w:type="character" w:customStyle="1" w:styleId="ListLabel3306">
    <w:name w:val="ListLabel 3306"/>
    <w:qFormat/>
    <w:rsid w:val="00455C77"/>
    <w:rPr>
      <w:rFonts w:cs="Courier New"/>
    </w:rPr>
  </w:style>
  <w:style w:type="character" w:customStyle="1" w:styleId="ListLabel3307">
    <w:name w:val="ListLabel 3307"/>
    <w:qFormat/>
    <w:rsid w:val="00455C77"/>
    <w:rPr>
      <w:rFonts w:cs="Wingdings"/>
    </w:rPr>
  </w:style>
  <w:style w:type="character" w:customStyle="1" w:styleId="ListLabel3308">
    <w:name w:val="ListLabel 3308"/>
    <w:qFormat/>
    <w:rsid w:val="00455C77"/>
    <w:rPr>
      <w:rFonts w:cs="Symbol"/>
    </w:rPr>
  </w:style>
  <w:style w:type="character" w:customStyle="1" w:styleId="ListLabel3309">
    <w:name w:val="ListLabel 3309"/>
    <w:qFormat/>
    <w:rsid w:val="00455C77"/>
    <w:rPr>
      <w:rFonts w:cs="Courier New"/>
    </w:rPr>
  </w:style>
  <w:style w:type="character" w:customStyle="1" w:styleId="ListLabel3310">
    <w:name w:val="ListLabel 3310"/>
    <w:qFormat/>
    <w:rsid w:val="00455C77"/>
    <w:rPr>
      <w:rFonts w:cs="Wingdings"/>
    </w:rPr>
  </w:style>
  <w:style w:type="character" w:customStyle="1" w:styleId="ListLabel3311">
    <w:name w:val="ListLabel 3311"/>
    <w:qFormat/>
    <w:rsid w:val="00455C77"/>
    <w:rPr>
      <w:rFonts w:ascii="Times New Roman" w:hAnsi="Times New Roman" w:cs="Times New Roman"/>
      <w:b/>
      <w:color w:val="auto"/>
      <w:sz w:val="26"/>
    </w:rPr>
  </w:style>
  <w:style w:type="character" w:customStyle="1" w:styleId="ListLabel3312">
    <w:name w:val="ListLabel 3312"/>
    <w:qFormat/>
    <w:rsid w:val="00455C77"/>
    <w:rPr>
      <w:rFonts w:cs="Courier New"/>
    </w:rPr>
  </w:style>
  <w:style w:type="character" w:customStyle="1" w:styleId="ListLabel3313">
    <w:name w:val="ListLabel 3313"/>
    <w:qFormat/>
    <w:rsid w:val="00455C77"/>
    <w:rPr>
      <w:rFonts w:cs="Wingdings"/>
    </w:rPr>
  </w:style>
  <w:style w:type="character" w:customStyle="1" w:styleId="ListLabel3314">
    <w:name w:val="ListLabel 3314"/>
    <w:qFormat/>
    <w:rsid w:val="00455C77"/>
    <w:rPr>
      <w:rFonts w:cs="Symbol"/>
    </w:rPr>
  </w:style>
  <w:style w:type="character" w:customStyle="1" w:styleId="ListLabel3315">
    <w:name w:val="ListLabel 3315"/>
    <w:qFormat/>
    <w:rsid w:val="00455C77"/>
    <w:rPr>
      <w:rFonts w:cs="Courier New"/>
    </w:rPr>
  </w:style>
  <w:style w:type="character" w:customStyle="1" w:styleId="ListLabel3316">
    <w:name w:val="ListLabel 3316"/>
    <w:qFormat/>
    <w:rsid w:val="00455C77"/>
    <w:rPr>
      <w:rFonts w:cs="Wingdings"/>
    </w:rPr>
  </w:style>
  <w:style w:type="character" w:customStyle="1" w:styleId="ListLabel3317">
    <w:name w:val="ListLabel 3317"/>
    <w:qFormat/>
    <w:rsid w:val="00455C77"/>
    <w:rPr>
      <w:rFonts w:cs="Symbol"/>
    </w:rPr>
  </w:style>
  <w:style w:type="character" w:customStyle="1" w:styleId="ListLabel3318">
    <w:name w:val="ListLabel 3318"/>
    <w:qFormat/>
    <w:rsid w:val="00455C77"/>
    <w:rPr>
      <w:rFonts w:cs="Courier New"/>
    </w:rPr>
  </w:style>
  <w:style w:type="character" w:customStyle="1" w:styleId="ListLabel3319">
    <w:name w:val="ListLabel 3319"/>
    <w:qFormat/>
    <w:rsid w:val="00455C77"/>
    <w:rPr>
      <w:rFonts w:cs="Wingdings"/>
    </w:rPr>
  </w:style>
  <w:style w:type="character" w:customStyle="1" w:styleId="ListLabel3320">
    <w:name w:val="ListLabel 3320"/>
    <w:qFormat/>
    <w:rsid w:val="00455C77"/>
    <w:rPr>
      <w:rFonts w:ascii="Times New Roman" w:hAnsi="Times New Roman" w:cs="Times New Roman"/>
      <w:b w:val="0"/>
      <w:bCs w:val="0"/>
      <w:sz w:val="26"/>
      <w:szCs w:val="26"/>
    </w:rPr>
  </w:style>
  <w:style w:type="character" w:customStyle="1" w:styleId="ListLabel3321">
    <w:name w:val="ListLabel 3321"/>
    <w:qFormat/>
    <w:rsid w:val="00455C77"/>
    <w:rPr>
      <w:rFonts w:ascii="Times New Roman" w:eastAsia="Times New Roman" w:hAnsi="Times New Roman" w:cs="Times New Roman"/>
      <w:bCs/>
      <w:color w:val="0563C1"/>
      <w:sz w:val="26"/>
      <w:szCs w:val="26"/>
      <w:u w:val="single"/>
      <w:lang w:eastAsia="ru-RU"/>
    </w:rPr>
  </w:style>
  <w:style w:type="character" w:customStyle="1" w:styleId="ListLabel3322">
    <w:name w:val="ListLabel 3322"/>
    <w:qFormat/>
    <w:rsid w:val="00455C77"/>
    <w:rPr>
      <w:rFonts w:ascii="Times New Roman" w:eastAsia="Times New Roman" w:hAnsi="Times New Roman" w:cs="Times New Roman"/>
      <w:bCs/>
      <w:color w:val="000000"/>
      <w:sz w:val="26"/>
      <w:szCs w:val="26"/>
      <w:u w:val="single"/>
      <w:lang w:eastAsia="ru-RU"/>
    </w:rPr>
  </w:style>
  <w:style w:type="character" w:customStyle="1" w:styleId="ListLabel3323">
    <w:name w:val="ListLabel 3323"/>
    <w:qFormat/>
    <w:rsid w:val="00455C77"/>
    <w:rPr>
      <w:rFonts w:ascii="Times New Roman" w:eastAsia="Times New Roman" w:hAnsi="Times New Roman" w:cs="Times New Roman"/>
      <w:color w:val="0563C1"/>
      <w:sz w:val="26"/>
      <w:szCs w:val="26"/>
      <w:u w:val="single"/>
      <w:lang w:eastAsia="ru-RU"/>
    </w:rPr>
  </w:style>
  <w:style w:type="character" w:customStyle="1" w:styleId="ListLabel3324">
    <w:name w:val="ListLabel 3324"/>
    <w:qFormat/>
    <w:rsid w:val="00455C77"/>
    <w:rPr>
      <w:rFonts w:ascii="Times New Roman" w:eastAsia="Calibri" w:hAnsi="Times New Roman" w:cs="Times New Roman"/>
      <w:bCs/>
      <w:color w:val="000000"/>
      <w:sz w:val="26"/>
      <w:szCs w:val="26"/>
      <w:u w:val="single"/>
    </w:rPr>
  </w:style>
  <w:style w:type="character" w:customStyle="1" w:styleId="ListLabel3325">
    <w:name w:val="ListLabel 3325"/>
    <w:qFormat/>
    <w:rsid w:val="00455C77"/>
    <w:rPr>
      <w:rFonts w:cs="Courier New"/>
    </w:rPr>
  </w:style>
  <w:style w:type="character" w:customStyle="1" w:styleId="ListLabel3326">
    <w:name w:val="ListLabel 3326"/>
    <w:qFormat/>
    <w:rsid w:val="00455C77"/>
    <w:rPr>
      <w:rFonts w:cs="Wingdings"/>
    </w:rPr>
  </w:style>
  <w:style w:type="character" w:customStyle="1" w:styleId="ListLabel3327">
    <w:name w:val="ListLabel 3327"/>
    <w:qFormat/>
    <w:rsid w:val="00455C77"/>
    <w:rPr>
      <w:rFonts w:cs="Symbol"/>
    </w:rPr>
  </w:style>
  <w:style w:type="character" w:customStyle="1" w:styleId="ListLabel3328">
    <w:name w:val="ListLabel 3328"/>
    <w:qFormat/>
    <w:rsid w:val="00455C77"/>
    <w:rPr>
      <w:rFonts w:cs="Courier New"/>
    </w:rPr>
  </w:style>
  <w:style w:type="character" w:customStyle="1" w:styleId="ListLabel3329">
    <w:name w:val="ListLabel 3329"/>
    <w:qFormat/>
    <w:rsid w:val="00455C77"/>
    <w:rPr>
      <w:rFonts w:cs="Wingdings"/>
    </w:rPr>
  </w:style>
  <w:style w:type="character" w:customStyle="1" w:styleId="ListLabel3330">
    <w:name w:val="ListLabel 3330"/>
    <w:qFormat/>
    <w:rsid w:val="00455C77"/>
    <w:rPr>
      <w:rFonts w:cs="Symbol"/>
    </w:rPr>
  </w:style>
  <w:style w:type="character" w:customStyle="1" w:styleId="ListLabel3331">
    <w:name w:val="ListLabel 3331"/>
    <w:qFormat/>
    <w:rsid w:val="00455C77"/>
    <w:rPr>
      <w:rFonts w:cs="Courier New"/>
    </w:rPr>
  </w:style>
  <w:style w:type="character" w:customStyle="1" w:styleId="ListLabel3332">
    <w:name w:val="ListLabel 3332"/>
    <w:qFormat/>
    <w:rsid w:val="00455C77"/>
    <w:rPr>
      <w:rFonts w:cs="Wingdings"/>
    </w:rPr>
  </w:style>
  <w:style w:type="character" w:customStyle="1" w:styleId="ListLabel3333">
    <w:name w:val="ListLabel 3333"/>
    <w:qFormat/>
    <w:rsid w:val="00455C77"/>
    <w:rPr>
      <w:rFonts w:cs="Courier New"/>
    </w:rPr>
  </w:style>
  <w:style w:type="character" w:customStyle="1" w:styleId="ListLabel3334">
    <w:name w:val="ListLabel 3334"/>
    <w:qFormat/>
    <w:rsid w:val="00455C77"/>
    <w:rPr>
      <w:rFonts w:cs="Wingdings"/>
    </w:rPr>
  </w:style>
  <w:style w:type="character" w:customStyle="1" w:styleId="ListLabel3335">
    <w:name w:val="ListLabel 3335"/>
    <w:qFormat/>
    <w:rsid w:val="00455C77"/>
    <w:rPr>
      <w:rFonts w:cs="Symbol"/>
    </w:rPr>
  </w:style>
  <w:style w:type="character" w:customStyle="1" w:styleId="ListLabel3336">
    <w:name w:val="ListLabel 3336"/>
    <w:qFormat/>
    <w:rsid w:val="00455C77"/>
    <w:rPr>
      <w:rFonts w:cs="Courier New"/>
    </w:rPr>
  </w:style>
  <w:style w:type="character" w:customStyle="1" w:styleId="ListLabel3337">
    <w:name w:val="ListLabel 3337"/>
    <w:qFormat/>
    <w:rsid w:val="00455C77"/>
    <w:rPr>
      <w:rFonts w:cs="Wingdings"/>
    </w:rPr>
  </w:style>
  <w:style w:type="character" w:customStyle="1" w:styleId="ListLabel3338">
    <w:name w:val="ListLabel 3338"/>
    <w:qFormat/>
    <w:rsid w:val="00455C77"/>
    <w:rPr>
      <w:rFonts w:cs="Symbol"/>
    </w:rPr>
  </w:style>
  <w:style w:type="character" w:customStyle="1" w:styleId="ListLabel3339">
    <w:name w:val="ListLabel 3339"/>
    <w:qFormat/>
    <w:rsid w:val="00455C77"/>
    <w:rPr>
      <w:rFonts w:cs="Courier New"/>
    </w:rPr>
  </w:style>
  <w:style w:type="character" w:customStyle="1" w:styleId="ListLabel3340">
    <w:name w:val="ListLabel 3340"/>
    <w:qFormat/>
    <w:rsid w:val="00455C77"/>
    <w:rPr>
      <w:rFonts w:cs="Wingdings"/>
    </w:rPr>
  </w:style>
  <w:style w:type="character" w:customStyle="1" w:styleId="ListLabel3341">
    <w:name w:val="ListLabel 3341"/>
    <w:qFormat/>
    <w:rsid w:val="00455C77"/>
    <w:rPr>
      <w:rFonts w:cs="Courier New"/>
    </w:rPr>
  </w:style>
  <w:style w:type="character" w:customStyle="1" w:styleId="ListLabel3342">
    <w:name w:val="ListLabel 3342"/>
    <w:qFormat/>
    <w:rsid w:val="00455C77"/>
    <w:rPr>
      <w:rFonts w:cs="Wingdings"/>
    </w:rPr>
  </w:style>
  <w:style w:type="character" w:customStyle="1" w:styleId="ListLabel3343">
    <w:name w:val="ListLabel 3343"/>
    <w:qFormat/>
    <w:rsid w:val="00455C77"/>
    <w:rPr>
      <w:rFonts w:cs="Symbol"/>
    </w:rPr>
  </w:style>
  <w:style w:type="character" w:customStyle="1" w:styleId="ListLabel3344">
    <w:name w:val="ListLabel 3344"/>
    <w:qFormat/>
    <w:rsid w:val="00455C77"/>
    <w:rPr>
      <w:rFonts w:cs="Courier New"/>
    </w:rPr>
  </w:style>
  <w:style w:type="character" w:customStyle="1" w:styleId="ListLabel3345">
    <w:name w:val="ListLabel 3345"/>
    <w:qFormat/>
    <w:rsid w:val="00455C77"/>
    <w:rPr>
      <w:rFonts w:cs="Wingdings"/>
    </w:rPr>
  </w:style>
  <w:style w:type="character" w:customStyle="1" w:styleId="ListLabel3346">
    <w:name w:val="ListLabel 3346"/>
    <w:qFormat/>
    <w:rsid w:val="00455C77"/>
    <w:rPr>
      <w:rFonts w:cs="Symbol"/>
    </w:rPr>
  </w:style>
  <w:style w:type="character" w:customStyle="1" w:styleId="ListLabel3347">
    <w:name w:val="ListLabel 3347"/>
    <w:qFormat/>
    <w:rsid w:val="00455C77"/>
    <w:rPr>
      <w:rFonts w:cs="Courier New"/>
    </w:rPr>
  </w:style>
  <w:style w:type="character" w:customStyle="1" w:styleId="ListLabel3348">
    <w:name w:val="ListLabel 3348"/>
    <w:qFormat/>
    <w:rsid w:val="00455C77"/>
    <w:rPr>
      <w:rFonts w:cs="Wingdings"/>
    </w:rPr>
  </w:style>
  <w:style w:type="character" w:customStyle="1" w:styleId="ListLabel3349">
    <w:name w:val="ListLabel 3349"/>
    <w:qFormat/>
    <w:rsid w:val="00455C77"/>
    <w:rPr>
      <w:rFonts w:ascii="Times New Roman" w:hAnsi="Times New Roman" w:cs="Times New Roman"/>
      <w:b/>
      <w:color w:val="auto"/>
      <w:sz w:val="26"/>
    </w:rPr>
  </w:style>
  <w:style w:type="character" w:customStyle="1" w:styleId="ListLabel3350">
    <w:name w:val="ListLabel 3350"/>
    <w:qFormat/>
    <w:rsid w:val="00455C77"/>
    <w:rPr>
      <w:rFonts w:cs="Courier New"/>
    </w:rPr>
  </w:style>
  <w:style w:type="character" w:customStyle="1" w:styleId="ListLabel3351">
    <w:name w:val="ListLabel 3351"/>
    <w:qFormat/>
    <w:rsid w:val="00455C77"/>
    <w:rPr>
      <w:rFonts w:cs="Wingdings"/>
    </w:rPr>
  </w:style>
  <w:style w:type="character" w:customStyle="1" w:styleId="ListLabel3352">
    <w:name w:val="ListLabel 3352"/>
    <w:qFormat/>
    <w:rsid w:val="00455C77"/>
    <w:rPr>
      <w:rFonts w:cs="Symbol"/>
    </w:rPr>
  </w:style>
  <w:style w:type="character" w:customStyle="1" w:styleId="ListLabel3353">
    <w:name w:val="ListLabel 3353"/>
    <w:qFormat/>
    <w:rsid w:val="00455C77"/>
    <w:rPr>
      <w:rFonts w:cs="Courier New"/>
    </w:rPr>
  </w:style>
  <w:style w:type="character" w:customStyle="1" w:styleId="ListLabel3354">
    <w:name w:val="ListLabel 3354"/>
    <w:qFormat/>
    <w:rsid w:val="00455C77"/>
    <w:rPr>
      <w:rFonts w:cs="Wingdings"/>
    </w:rPr>
  </w:style>
  <w:style w:type="character" w:customStyle="1" w:styleId="ListLabel3355">
    <w:name w:val="ListLabel 3355"/>
    <w:qFormat/>
    <w:rsid w:val="00455C77"/>
    <w:rPr>
      <w:rFonts w:cs="Symbol"/>
    </w:rPr>
  </w:style>
  <w:style w:type="character" w:customStyle="1" w:styleId="ListLabel3356">
    <w:name w:val="ListLabel 3356"/>
    <w:qFormat/>
    <w:rsid w:val="00455C77"/>
    <w:rPr>
      <w:rFonts w:cs="Courier New"/>
    </w:rPr>
  </w:style>
  <w:style w:type="character" w:customStyle="1" w:styleId="ListLabel3357">
    <w:name w:val="ListLabel 3357"/>
    <w:qFormat/>
    <w:rsid w:val="00455C77"/>
    <w:rPr>
      <w:rFonts w:cs="Wingdings"/>
    </w:rPr>
  </w:style>
  <w:style w:type="character" w:customStyle="1" w:styleId="ListLabel3358">
    <w:name w:val="ListLabel 3358"/>
    <w:qFormat/>
    <w:rsid w:val="00455C77"/>
    <w:rPr>
      <w:rFonts w:ascii="Times New Roman" w:hAnsi="Times New Roman" w:cs="Times New Roman"/>
      <w:b w:val="0"/>
      <w:bCs w:val="0"/>
      <w:sz w:val="26"/>
      <w:szCs w:val="26"/>
    </w:rPr>
  </w:style>
  <w:style w:type="character" w:customStyle="1" w:styleId="ListLabel3359">
    <w:name w:val="ListLabel 3359"/>
    <w:qFormat/>
    <w:rsid w:val="00455C77"/>
    <w:rPr>
      <w:rFonts w:ascii="Times New Roman" w:eastAsia="Times New Roman" w:hAnsi="Times New Roman" w:cs="Times New Roman"/>
      <w:bCs/>
      <w:color w:val="0563C1"/>
      <w:sz w:val="26"/>
      <w:szCs w:val="26"/>
      <w:u w:val="single"/>
      <w:lang w:eastAsia="ru-RU"/>
    </w:rPr>
  </w:style>
  <w:style w:type="character" w:customStyle="1" w:styleId="ListLabel3360">
    <w:name w:val="ListLabel 3360"/>
    <w:qFormat/>
    <w:rsid w:val="00455C77"/>
    <w:rPr>
      <w:rFonts w:ascii="Times New Roman" w:eastAsia="Times New Roman" w:hAnsi="Times New Roman" w:cs="Times New Roman"/>
      <w:bCs/>
      <w:color w:val="000000"/>
      <w:sz w:val="26"/>
      <w:szCs w:val="26"/>
      <w:u w:val="single"/>
      <w:lang w:eastAsia="ru-RU"/>
    </w:rPr>
  </w:style>
  <w:style w:type="character" w:customStyle="1" w:styleId="ListLabel3361">
    <w:name w:val="ListLabel 3361"/>
    <w:qFormat/>
    <w:rsid w:val="00455C77"/>
    <w:rPr>
      <w:rFonts w:ascii="Times New Roman" w:eastAsia="Times New Roman" w:hAnsi="Times New Roman" w:cs="Times New Roman"/>
      <w:color w:val="0563C1"/>
      <w:sz w:val="26"/>
      <w:szCs w:val="26"/>
      <w:u w:val="single"/>
      <w:lang w:eastAsia="ru-RU"/>
    </w:rPr>
  </w:style>
  <w:style w:type="character" w:customStyle="1" w:styleId="ListLabel3362">
    <w:name w:val="ListLabel 3362"/>
    <w:qFormat/>
    <w:rsid w:val="00455C77"/>
    <w:rPr>
      <w:rFonts w:ascii="Times New Roman" w:eastAsia="Calibri" w:hAnsi="Times New Roman" w:cs="Times New Roman"/>
      <w:bCs/>
      <w:color w:val="000000"/>
      <w:sz w:val="26"/>
      <w:szCs w:val="26"/>
      <w:u w:val="single"/>
    </w:rPr>
  </w:style>
  <w:style w:type="character" w:customStyle="1" w:styleId="ListLabel3363">
    <w:name w:val="ListLabel 3363"/>
    <w:qFormat/>
    <w:rsid w:val="00455C77"/>
    <w:rPr>
      <w:rFonts w:cs="Courier New"/>
    </w:rPr>
  </w:style>
  <w:style w:type="character" w:customStyle="1" w:styleId="ListLabel3364">
    <w:name w:val="ListLabel 3364"/>
    <w:qFormat/>
    <w:rsid w:val="00455C77"/>
    <w:rPr>
      <w:rFonts w:cs="Wingdings"/>
    </w:rPr>
  </w:style>
  <w:style w:type="character" w:customStyle="1" w:styleId="ListLabel3365">
    <w:name w:val="ListLabel 3365"/>
    <w:qFormat/>
    <w:rsid w:val="00455C77"/>
    <w:rPr>
      <w:rFonts w:cs="Symbol"/>
    </w:rPr>
  </w:style>
  <w:style w:type="character" w:customStyle="1" w:styleId="ListLabel3366">
    <w:name w:val="ListLabel 3366"/>
    <w:qFormat/>
    <w:rsid w:val="00455C77"/>
    <w:rPr>
      <w:rFonts w:cs="Courier New"/>
    </w:rPr>
  </w:style>
  <w:style w:type="character" w:customStyle="1" w:styleId="ListLabel3367">
    <w:name w:val="ListLabel 3367"/>
    <w:qFormat/>
    <w:rsid w:val="00455C77"/>
    <w:rPr>
      <w:rFonts w:cs="Wingdings"/>
    </w:rPr>
  </w:style>
  <w:style w:type="character" w:customStyle="1" w:styleId="ListLabel3368">
    <w:name w:val="ListLabel 3368"/>
    <w:qFormat/>
    <w:rsid w:val="00455C77"/>
    <w:rPr>
      <w:rFonts w:cs="Symbol"/>
    </w:rPr>
  </w:style>
  <w:style w:type="character" w:customStyle="1" w:styleId="ListLabel3369">
    <w:name w:val="ListLabel 3369"/>
    <w:qFormat/>
    <w:rsid w:val="00455C77"/>
    <w:rPr>
      <w:rFonts w:cs="Courier New"/>
    </w:rPr>
  </w:style>
  <w:style w:type="character" w:customStyle="1" w:styleId="ListLabel3370">
    <w:name w:val="ListLabel 3370"/>
    <w:qFormat/>
    <w:rsid w:val="00455C77"/>
    <w:rPr>
      <w:rFonts w:cs="Wingdings"/>
    </w:rPr>
  </w:style>
  <w:style w:type="character" w:customStyle="1" w:styleId="ListLabel3371">
    <w:name w:val="ListLabel 3371"/>
    <w:qFormat/>
    <w:rsid w:val="00455C77"/>
    <w:rPr>
      <w:rFonts w:cs="Courier New"/>
    </w:rPr>
  </w:style>
  <w:style w:type="character" w:customStyle="1" w:styleId="ListLabel3372">
    <w:name w:val="ListLabel 3372"/>
    <w:qFormat/>
    <w:rsid w:val="00455C77"/>
    <w:rPr>
      <w:rFonts w:cs="Wingdings"/>
    </w:rPr>
  </w:style>
  <w:style w:type="character" w:customStyle="1" w:styleId="ListLabel3373">
    <w:name w:val="ListLabel 3373"/>
    <w:qFormat/>
    <w:rsid w:val="00455C77"/>
    <w:rPr>
      <w:rFonts w:cs="Symbol"/>
    </w:rPr>
  </w:style>
  <w:style w:type="character" w:customStyle="1" w:styleId="ListLabel3374">
    <w:name w:val="ListLabel 3374"/>
    <w:qFormat/>
    <w:rsid w:val="00455C77"/>
    <w:rPr>
      <w:rFonts w:cs="Courier New"/>
    </w:rPr>
  </w:style>
  <w:style w:type="character" w:customStyle="1" w:styleId="ListLabel3375">
    <w:name w:val="ListLabel 3375"/>
    <w:qFormat/>
    <w:rsid w:val="00455C77"/>
    <w:rPr>
      <w:rFonts w:cs="Wingdings"/>
    </w:rPr>
  </w:style>
  <w:style w:type="character" w:customStyle="1" w:styleId="ListLabel3376">
    <w:name w:val="ListLabel 3376"/>
    <w:qFormat/>
    <w:rsid w:val="00455C77"/>
    <w:rPr>
      <w:rFonts w:cs="Symbol"/>
    </w:rPr>
  </w:style>
  <w:style w:type="character" w:customStyle="1" w:styleId="ListLabel3377">
    <w:name w:val="ListLabel 3377"/>
    <w:qFormat/>
    <w:rsid w:val="00455C77"/>
    <w:rPr>
      <w:rFonts w:cs="Courier New"/>
    </w:rPr>
  </w:style>
  <w:style w:type="character" w:customStyle="1" w:styleId="ListLabel3378">
    <w:name w:val="ListLabel 3378"/>
    <w:qFormat/>
    <w:rsid w:val="00455C77"/>
    <w:rPr>
      <w:rFonts w:cs="Wingdings"/>
    </w:rPr>
  </w:style>
  <w:style w:type="character" w:customStyle="1" w:styleId="ListLabel3379">
    <w:name w:val="ListLabel 3379"/>
    <w:qFormat/>
    <w:rsid w:val="00455C77"/>
    <w:rPr>
      <w:rFonts w:cs="Courier New"/>
    </w:rPr>
  </w:style>
  <w:style w:type="character" w:customStyle="1" w:styleId="ListLabel3380">
    <w:name w:val="ListLabel 3380"/>
    <w:qFormat/>
    <w:rsid w:val="00455C77"/>
    <w:rPr>
      <w:rFonts w:cs="Wingdings"/>
    </w:rPr>
  </w:style>
  <w:style w:type="character" w:customStyle="1" w:styleId="ListLabel3381">
    <w:name w:val="ListLabel 3381"/>
    <w:qFormat/>
    <w:rsid w:val="00455C77"/>
    <w:rPr>
      <w:rFonts w:cs="Symbol"/>
    </w:rPr>
  </w:style>
  <w:style w:type="character" w:customStyle="1" w:styleId="ListLabel3382">
    <w:name w:val="ListLabel 3382"/>
    <w:qFormat/>
    <w:rsid w:val="00455C77"/>
    <w:rPr>
      <w:rFonts w:cs="Courier New"/>
    </w:rPr>
  </w:style>
  <w:style w:type="character" w:customStyle="1" w:styleId="ListLabel3383">
    <w:name w:val="ListLabel 3383"/>
    <w:qFormat/>
    <w:rsid w:val="00455C77"/>
    <w:rPr>
      <w:rFonts w:cs="Wingdings"/>
    </w:rPr>
  </w:style>
  <w:style w:type="character" w:customStyle="1" w:styleId="ListLabel3384">
    <w:name w:val="ListLabel 3384"/>
    <w:qFormat/>
    <w:rsid w:val="00455C77"/>
    <w:rPr>
      <w:rFonts w:cs="Symbol"/>
    </w:rPr>
  </w:style>
  <w:style w:type="character" w:customStyle="1" w:styleId="ListLabel3385">
    <w:name w:val="ListLabel 3385"/>
    <w:qFormat/>
    <w:rsid w:val="00455C77"/>
    <w:rPr>
      <w:rFonts w:cs="Courier New"/>
    </w:rPr>
  </w:style>
  <w:style w:type="character" w:customStyle="1" w:styleId="ListLabel3386">
    <w:name w:val="ListLabel 3386"/>
    <w:qFormat/>
    <w:rsid w:val="00455C77"/>
    <w:rPr>
      <w:rFonts w:cs="Wingdings"/>
    </w:rPr>
  </w:style>
  <w:style w:type="character" w:customStyle="1" w:styleId="ListLabel3387">
    <w:name w:val="ListLabel 3387"/>
    <w:qFormat/>
    <w:rsid w:val="00455C77"/>
    <w:rPr>
      <w:rFonts w:ascii="Times New Roman" w:hAnsi="Times New Roman" w:cs="Times New Roman"/>
      <w:b/>
      <w:color w:val="auto"/>
      <w:sz w:val="26"/>
    </w:rPr>
  </w:style>
  <w:style w:type="character" w:customStyle="1" w:styleId="ListLabel3388">
    <w:name w:val="ListLabel 3388"/>
    <w:qFormat/>
    <w:rsid w:val="00455C77"/>
    <w:rPr>
      <w:rFonts w:cs="Courier New"/>
    </w:rPr>
  </w:style>
  <w:style w:type="character" w:customStyle="1" w:styleId="ListLabel3389">
    <w:name w:val="ListLabel 3389"/>
    <w:qFormat/>
    <w:rsid w:val="00455C77"/>
    <w:rPr>
      <w:rFonts w:cs="Wingdings"/>
    </w:rPr>
  </w:style>
  <w:style w:type="character" w:customStyle="1" w:styleId="ListLabel3390">
    <w:name w:val="ListLabel 3390"/>
    <w:qFormat/>
    <w:rsid w:val="00455C77"/>
    <w:rPr>
      <w:rFonts w:cs="Symbol"/>
    </w:rPr>
  </w:style>
  <w:style w:type="character" w:customStyle="1" w:styleId="ListLabel3391">
    <w:name w:val="ListLabel 3391"/>
    <w:qFormat/>
    <w:rsid w:val="00455C77"/>
    <w:rPr>
      <w:rFonts w:cs="Courier New"/>
    </w:rPr>
  </w:style>
  <w:style w:type="character" w:customStyle="1" w:styleId="ListLabel3392">
    <w:name w:val="ListLabel 3392"/>
    <w:qFormat/>
    <w:rsid w:val="00455C77"/>
    <w:rPr>
      <w:rFonts w:cs="Wingdings"/>
    </w:rPr>
  </w:style>
  <w:style w:type="character" w:customStyle="1" w:styleId="ListLabel3393">
    <w:name w:val="ListLabel 3393"/>
    <w:qFormat/>
    <w:rsid w:val="00455C77"/>
    <w:rPr>
      <w:rFonts w:cs="Symbol"/>
    </w:rPr>
  </w:style>
  <w:style w:type="character" w:customStyle="1" w:styleId="ListLabel3394">
    <w:name w:val="ListLabel 3394"/>
    <w:qFormat/>
    <w:rsid w:val="00455C77"/>
    <w:rPr>
      <w:rFonts w:cs="Courier New"/>
    </w:rPr>
  </w:style>
  <w:style w:type="character" w:customStyle="1" w:styleId="ListLabel3395">
    <w:name w:val="ListLabel 3395"/>
    <w:qFormat/>
    <w:rsid w:val="00455C77"/>
    <w:rPr>
      <w:rFonts w:cs="Wingdings"/>
    </w:rPr>
  </w:style>
  <w:style w:type="character" w:customStyle="1" w:styleId="ListLabel3396">
    <w:name w:val="ListLabel 3396"/>
    <w:qFormat/>
    <w:rsid w:val="00455C77"/>
    <w:rPr>
      <w:rFonts w:ascii="Times New Roman" w:hAnsi="Times New Roman" w:cs="Times New Roman"/>
      <w:b w:val="0"/>
      <w:bCs w:val="0"/>
      <w:sz w:val="26"/>
      <w:szCs w:val="26"/>
    </w:rPr>
  </w:style>
  <w:style w:type="character" w:customStyle="1" w:styleId="ListLabel3397">
    <w:name w:val="ListLabel 3397"/>
    <w:qFormat/>
    <w:rsid w:val="00455C77"/>
    <w:rPr>
      <w:rFonts w:ascii="Times New Roman" w:eastAsia="Times New Roman" w:hAnsi="Times New Roman" w:cs="Times New Roman"/>
      <w:bCs/>
      <w:color w:val="0563C1"/>
      <w:sz w:val="26"/>
      <w:szCs w:val="26"/>
      <w:u w:val="single"/>
      <w:lang w:eastAsia="ru-RU"/>
    </w:rPr>
  </w:style>
  <w:style w:type="character" w:customStyle="1" w:styleId="ListLabel3398">
    <w:name w:val="ListLabel 3398"/>
    <w:qFormat/>
    <w:rsid w:val="00455C77"/>
    <w:rPr>
      <w:rFonts w:ascii="Times New Roman" w:eastAsia="Times New Roman" w:hAnsi="Times New Roman" w:cs="Times New Roman"/>
      <w:bCs/>
      <w:color w:val="000000"/>
      <w:sz w:val="26"/>
      <w:szCs w:val="26"/>
      <w:u w:val="single"/>
      <w:lang w:eastAsia="ru-RU"/>
    </w:rPr>
  </w:style>
  <w:style w:type="character" w:customStyle="1" w:styleId="ListLabel3399">
    <w:name w:val="ListLabel 3399"/>
    <w:qFormat/>
    <w:rsid w:val="00455C77"/>
    <w:rPr>
      <w:rFonts w:ascii="Times New Roman" w:eastAsia="Times New Roman" w:hAnsi="Times New Roman" w:cs="Times New Roman"/>
      <w:color w:val="0563C1"/>
      <w:sz w:val="26"/>
      <w:szCs w:val="26"/>
      <w:u w:val="single"/>
      <w:lang w:eastAsia="ru-RU"/>
    </w:rPr>
  </w:style>
  <w:style w:type="character" w:customStyle="1" w:styleId="ListLabel3400">
    <w:name w:val="ListLabel 3400"/>
    <w:qFormat/>
    <w:rsid w:val="00455C77"/>
    <w:rPr>
      <w:rFonts w:ascii="Times New Roman" w:eastAsia="Calibri" w:hAnsi="Times New Roman" w:cs="Times New Roman"/>
      <w:bCs/>
      <w:color w:val="000000"/>
      <w:sz w:val="26"/>
      <w:szCs w:val="26"/>
      <w:u w:val="single"/>
    </w:rPr>
  </w:style>
  <w:style w:type="character" w:customStyle="1" w:styleId="ListLabel3401">
    <w:name w:val="ListLabel 3401"/>
    <w:qFormat/>
    <w:rsid w:val="00455C77"/>
    <w:rPr>
      <w:rFonts w:cs="Courier New"/>
    </w:rPr>
  </w:style>
  <w:style w:type="character" w:customStyle="1" w:styleId="ListLabel3402">
    <w:name w:val="ListLabel 3402"/>
    <w:qFormat/>
    <w:rsid w:val="00455C77"/>
    <w:rPr>
      <w:rFonts w:cs="Wingdings"/>
    </w:rPr>
  </w:style>
  <w:style w:type="character" w:customStyle="1" w:styleId="ListLabel3403">
    <w:name w:val="ListLabel 3403"/>
    <w:qFormat/>
    <w:rsid w:val="00455C77"/>
    <w:rPr>
      <w:rFonts w:cs="Symbol"/>
    </w:rPr>
  </w:style>
  <w:style w:type="character" w:customStyle="1" w:styleId="ListLabel3404">
    <w:name w:val="ListLabel 3404"/>
    <w:qFormat/>
    <w:rsid w:val="00455C77"/>
    <w:rPr>
      <w:rFonts w:cs="Courier New"/>
    </w:rPr>
  </w:style>
  <w:style w:type="character" w:customStyle="1" w:styleId="ListLabel3405">
    <w:name w:val="ListLabel 3405"/>
    <w:qFormat/>
    <w:rsid w:val="00455C77"/>
    <w:rPr>
      <w:rFonts w:cs="Wingdings"/>
    </w:rPr>
  </w:style>
  <w:style w:type="character" w:customStyle="1" w:styleId="ListLabel3406">
    <w:name w:val="ListLabel 3406"/>
    <w:qFormat/>
    <w:rsid w:val="00455C77"/>
    <w:rPr>
      <w:rFonts w:cs="Symbol"/>
    </w:rPr>
  </w:style>
  <w:style w:type="character" w:customStyle="1" w:styleId="ListLabel3407">
    <w:name w:val="ListLabel 3407"/>
    <w:qFormat/>
    <w:rsid w:val="00455C77"/>
    <w:rPr>
      <w:rFonts w:cs="Courier New"/>
    </w:rPr>
  </w:style>
  <w:style w:type="character" w:customStyle="1" w:styleId="ListLabel3408">
    <w:name w:val="ListLabel 3408"/>
    <w:qFormat/>
    <w:rsid w:val="00455C77"/>
    <w:rPr>
      <w:rFonts w:cs="Wingdings"/>
    </w:rPr>
  </w:style>
  <w:style w:type="character" w:customStyle="1" w:styleId="ListLabel3409">
    <w:name w:val="ListLabel 3409"/>
    <w:qFormat/>
    <w:rsid w:val="00455C77"/>
    <w:rPr>
      <w:rFonts w:cs="Courier New"/>
    </w:rPr>
  </w:style>
  <w:style w:type="character" w:customStyle="1" w:styleId="ListLabel3410">
    <w:name w:val="ListLabel 3410"/>
    <w:qFormat/>
    <w:rsid w:val="00455C77"/>
    <w:rPr>
      <w:rFonts w:cs="Wingdings"/>
    </w:rPr>
  </w:style>
  <w:style w:type="character" w:customStyle="1" w:styleId="ListLabel3411">
    <w:name w:val="ListLabel 3411"/>
    <w:qFormat/>
    <w:rsid w:val="00455C77"/>
    <w:rPr>
      <w:rFonts w:cs="Symbol"/>
    </w:rPr>
  </w:style>
  <w:style w:type="character" w:customStyle="1" w:styleId="ListLabel3412">
    <w:name w:val="ListLabel 3412"/>
    <w:qFormat/>
    <w:rsid w:val="00455C77"/>
    <w:rPr>
      <w:rFonts w:cs="Courier New"/>
    </w:rPr>
  </w:style>
  <w:style w:type="character" w:customStyle="1" w:styleId="ListLabel3413">
    <w:name w:val="ListLabel 3413"/>
    <w:qFormat/>
    <w:rsid w:val="00455C77"/>
    <w:rPr>
      <w:rFonts w:cs="Wingdings"/>
    </w:rPr>
  </w:style>
  <w:style w:type="character" w:customStyle="1" w:styleId="ListLabel3414">
    <w:name w:val="ListLabel 3414"/>
    <w:qFormat/>
    <w:rsid w:val="00455C77"/>
    <w:rPr>
      <w:rFonts w:cs="Symbol"/>
    </w:rPr>
  </w:style>
  <w:style w:type="character" w:customStyle="1" w:styleId="ListLabel3415">
    <w:name w:val="ListLabel 3415"/>
    <w:qFormat/>
    <w:rsid w:val="00455C77"/>
    <w:rPr>
      <w:rFonts w:cs="Courier New"/>
    </w:rPr>
  </w:style>
  <w:style w:type="character" w:customStyle="1" w:styleId="ListLabel3416">
    <w:name w:val="ListLabel 3416"/>
    <w:qFormat/>
    <w:rsid w:val="00455C77"/>
    <w:rPr>
      <w:rFonts w:cs="Wingdings"/>
    </w:rPr>
  </w:style>
  <w:style w:type="character" w:customStyle="1" w:styleId="ListLabel3417">
    <w:name w:val="ListLabel 3417"/>
    <w:qFormat/>
    <w:rsid w:val="00455C77"/>
    <w:rPr>
      <w:rFonts w:cs="Courier New"/>
    </w:rPr>
  </w:style>
  <w:style w:type="character" w:customStyle="1" w:styleId="ListLabel3418">
    <w:name w:val="ListLabel 3418"/>
    <w:qFormat/>
    <w:rsid w:val="00455C77"/>
    <w:rPr>
      <w:rFonts w:cs="Wingdings"/>
    </w:rPr>
  </w:style>
  <w:style w:type="character" w:customStyle="1" w:styleId="ListLabel3419">
    <w:name w:val="ListLabel 3419"/>
    <w:qFormat/>
    <w:rsid w:val="00455C77"/>
    <w:rPr>
      <w:rFonts w:cs="Symbol"/>
    </w:rPr>
  </w:style>
  <w:style w:type="character" w:customStyle="1" w:styleId="ListLabel3420">
    <w:name w:val="ListLabel 3420"/>
    <w:qFormat/>
    <w:rsid w:val="00455C77"/>
    <w:rPr>
      <w:rFonts w:cs="Courier New"/>
    </w:rPr>
  </w:style>
  <w:style w:type="character" w:customStyle="1" w:styleId="ListLabel3421">
    <w:name w:val="ListLabel 3421"/>
    <w:qFormat/>
    <w:rsid w:val="00455C77"/>
    <w:rPr>
      <w:rFonts w:cs="Wingdings"/>
    </w:rPr>
  </w:style>
  <w:style w:type="character" w:customStyle="1" w:styleId="ListLabel3422">
    <w:name w:val="ListLabel 3422"/>
    <w:qFormat/>
    <w:rsid w:val="00455C77"/>
    <w:rPr>
      <w:rFonts w:cs="Symbol"/>
    </w:rPr>
  </w:style>
  <w:style w:type="character" w:customStyle="1" w:styleId="ListLabel3423">
    <w:name w:val="ListLabel 3423"/>
    <w:qFormat/>
    <w:rsid w:val="00455C77"/>
    <w:rPr>
      <w:rFonts w:cs="Courier New"/>
    </w:rPr>
  </w:style>
  <w:style w:type="character" w:customStyle="1" w:styleId="ListLabel3424">
    <w:name w:val="ListLabel 3424"/>
    <w:qFormat/>
    <w:rsid w:val="00455C77"/>
    <w:rPr>
      <w:rFonts w:cs="Wingdings"/>
    </w:rPr>
  </w:style>
  <w:style w:type="character" w:customStyle="1" w:styleId="ListLabel3425">
    <w:name w:val="ListLabel 3425"/>
    <w:qFormat/>
    <w:rsid w:val="00455C77"/>
    <w:rPr>
      <w:rFonts w:ascii="Times New Roman" w:hAnsi="Times New Roman" w:cs="Times New Roman"/>
      <w:b/>
      <w:color w:val="auto"/>
      <w:sz w:val="26"/>
    </w:rPr>
  </w:style>
  <w:style w:type="character" w:customStyle="1" w:styleId="ListLabel3426">
    <w:name w:val="ListLabel 3426"/>
    <w:qFormat/>
    <w:rsid w:val="00455C77"/>
    <w:rPr>
      <w:rFonts w:cs="Courier New"/>
    </w:rPr>
  </w:style>
  <w:style w:type="character" w:customStyle="1" w:styleId="ListLabel3427">
    <w:name w:val="ListLabel 3427"/>
    <w:qFormat/>
    <w:rsid w:val="00455C77"/>
    <w:rPr>
      <w:rFonts w:cs="Wingdings"/>
    </w:rPr>
  </w:style>
  <w:style w:type="character" w:customStyle="1" w:styleId="ListLabel3428">
    <w:name w:val="ListLabel 3428"/>
    <w:qFormat/>
    <w:rsid w:val="00455C77"/>
    <w:rPr>
      <w:rFonts w:cs="Symbol"/>
    </w:rPr>
  </w:style>
  <w:style w:type="character" w:customStyle="1" w:styleId="ListLabel3429">
    <w:name w:val="ListLabel 3429"/>
    <w:qFormat/>
    <w:rsid w:val="00455C77"/>
    <w:rPr>
      <w:rFonts w:cs="Courier New"/>
    </w:rPr>
  </w:style>
  <w:style w:type="character" w:customStyle="1" w:styleId="ListLabel3430">
    <w:name w:val="ListLabel 3430"/>
    <w:qFormat/>
    <w:rsid w:val="00455C77"/>
    <w:rPr>
      <w:rFonts w:cs="Wingdings"/>
    </w:rPr>
  </w:style>
  <w:style w:type="character" w:customStyle="1" w:styleId="ListLabel3431">
    <w:name w:val="ListLabel 3431"/>
    <w:qFormat/>
    <w:rsid w:val="00455C77"/>
    <w:rPr>
      <w:rFonts w:cs="Symbol"/>
    </w:rPr>
  </w:style>
  <w:style w:type="character" w:customStyle="1" w:styleId="ListLabel3432">
    <w:name w:val="ListLabel 3432"/>
    <w:qFormat/>
    <w:rsid w:val="00455C77"/>
    <w:rPr>
      <w:rFonts w:cs="Courier New"/>
    </w:rPr>
  </w:style>
  <w:style w:type="character" w:customStyle="1" w:styleId="ListLabel3433">
    <w:name w:val="ListLabel 3433"/>
    <w:qFormat/>
    <w:rsid w:val="00455C77"/>
    <w:rPr>
      <w:rFonts w:cs="Wingdings"/>
    </w:rPr>
  </w:style>
  <w:style w:type="character" w:customStyle="1" w:styleId="ListLabel3434">
    <w:name w:val="ListLabel 3434"/>
    <w:qFormat/>
    <w:rsid w:val="00455C77"/>
    <w:rPr>
      <w:rFonts w:ascii="Times New Roman" w:hAnsi="Times New Roman" w:cs="Times New Roman"/>
      <w:b w:val="0"/>
      <w:bCs w:val="0"/>
      <w:sz w:val="26"/>
      <w:szCs w:val="26"/>
    </w:rPr>
  </w:style>
  <w:style w:type="character" w:customStyle="1" w:styleId="ListLabel3435">
    <w:name w:val="ListLabel 3435"/>
    <w:qFormat/>
    <w:rsid w:val="00455C77"/>
    <w:rPr>
      <w:rFonts w:ascii="Times New Roman" w:eastAsia="Times New Roman" w:hAnsi="Times New Roman" w:cs="Times New Roman"/>
      <w:bCs/>
      <w:color w:val="0563C1"/>
      <w:sz w:val="26"/>
      <w:szCs w:val="26"/>
      <w:u w:val="single"/>
      <w:lang w:eastAsia="ru-RU"/>
    </w:rPr>
  </w:style>
  <w:style w:type="character" w:customStyle="1" w:styleId="ListLabel3436">
    <w:name w:val="ListLabel 3436"/>
    <w:qFormat/>
    <w:rsid w:val="00455C77"/>
    <w:rPr>
      <w:rFonts w:ascii="Times New Roman" w:eastAsia="Times New Roman" w:hAnsi="Times New Roman" w:cs="Times New Roman"/>
      <w:bCs/>
      <w:color w:val="000000"/>
      <w:sz w:val="26"/>
      <w:szCs w:val="26"/>
      <w:u w:val="single"/>
      <w:lang w:eastAsia="ru-RU"/>
    </w:rPr>
  </w:style>
  <w:style w:type="character" w:customStyle="1" w:styleId="ListLabel3437">
    <w:name w:val="ListLabel 3437"/>
    <w:qFormat/>
    <w:rsid w:val="00455C77"/>
    <w:rPr>
      <w:rFonts w:ascii="Times New Roman" w:eastAsia="Times New Roman" w:hAnsi="Times New Roman" w:cs="Times New Roman"/>
      <w:color w:val="0563C1"/>
      <w:sz w:val="26"/>
      <w:szCs w:val="26"/>
      <w:u w:val="single"/>
      <w:lang w:eastAsia="ru-RU"/>
    </w:rPr>
  </w:style>
  <w:style w:type="character" w:customStyle="1" w:styleId="ListLabel3438">
    <w:name w:val="ListLabel 3438"/>
    <w:qFormat/>
    <w:rsid w:val="00455C77"/>
    <w:rPr>
      <w:rFonts w:ascii="Times New Roman" w:eastAsia="Calibri" w:hAnsi="Times New Roman" w:cs="Times New Roman"/>
      <w:bCs/>
      <w:color w:val="000000"/>
      <w:sz w:val="26"/>
      <w:szCs w:val="26"/>
      <w:u w:val="single"/>
    </w:rPr>
  </w:style>
  <w:style w:type="character" w:customStyle="1" w:styleId="ListLabel3439">
    <w:name w:val="ListLabel 3439"/>
    <w:qFormat/>
    <w:rsid w:val="00455C77"/>
    <w:rPr>
      <w:rFonts w:cs="Courier New"/>
    </w:rPr>
  </w:style>
  <w:style w:type="character" w:customStyle="1" w:styleId="ListLabel3440">
    <w:name w:val="ListLabel 3440"/>
    <w:qFormat/>
    <w:rsid w:val="00455C77"/>
    <w:rPr>
      <w:rFonts w:cs="Wingdings"/>
    </w:rPr>
  </w:style>
  <w:style w:type="character" w:customStyle="1" w:styleId="ListLabel3441">
    <w:name w:val="ListLabel 3441"/>
    <w:qFormat/>
    <w:rsid w:val="00455C77"/>
    <w:rPr>
      <w:rFonts w:cs="Symbol"/>
    </w:rPr>
  </w:style>
  <w:style w:type="character" w:customStyle="1" w:styleId="ListLabel3442">
    <w:name w:val="ListLabel 3442"/>
    <w:qFormat/>
    <w:rsid w:val="00455C77"/>
    <w:rPr>
      <w:rFonts w:cs="Courier New"/>
    </w:rPr>
  </w:style>
  <w:style w:type="character" w:customStyle="1" w:styleId="ListLabel3443">
    <w:name w:val="ListLabel 3443"/>
    <w:qFormat/>
    <w:rsid w:val="00455C77"/>
    <w:rPr>
      <w:rFonts w:cs="Wingdings"/>
    </w:rPr>
  </w:style>
  <w:style w:type="character" w:customStyle="1" w:styleId="ListLabel3444">
    <w:name w:val="ListLabel 3444"/>
    <w:qFormat/>
    <w:rsid w:val="00455C77"/>
    <w:rPr>
      <w:rFonts w:cs="Symbol"/>
    </w:rPr>
  </w:style>
  <w:style w:type="character" w:customStyle="1" w:styleId="ListLabel3445">
    <w:name w:val="ListLabel 3445"/>
    <w:qFormat/>
    <w:rsid w:val="00455C77"/>
    <w:rPr>
      <w:rFonts w:cs="Courier New"/>
    </w:rPr>
  </w:style>
  <w:style w:type="character" w:customStyle="1" w:styleId="ListLabel3446">
    <w:name w:val="ListLabel 3446"/>
    <w:qFormat/>
    <w:rsid w:val="00455C77"/>
    <w:rPr>
      <w:rFonts w:cs="Wingdings"/>
    </w:rPr>
  </w:style>
  <w:style w:type="character" w:customStyle="1" w:styleId="ListLabel3447">
    <w:name w:val="ListLabel 3447"/>
    <w:qFormat/>
    <w:rsid w:val="00455C77"/>
    <w:rPr>
      <w:rFonts w:cs="Courier New"/>
    </w:rPr>
  </w:style>
  <w:style w:type="character" w:customStyle="1" w:styleId="ListLabel3448">
    <w:name w:val="ListLabel 3448"/>
    <w:qFormat/>
    <w:rsid w:val="00455C77"/>
    <w:rPr>
      <w:rFonts w:cs="Wingdings"/>
    </w:rPr>
  </w:style>
  <w:style w:type="character" w:customStyle="1" w:styleId="ListLabel3449">
    <w:name w:val="ListLabel 3449"/>
    <w:qFormat/>
    <w:rsid w:val="00455C77"/>
    <w:rPr>
      <w:rFonts w:cs="Symbol"/>
    </w:rPr>
  </w:style>
  <w:style w:type="character" w:customStyle="1" w:styleId="ListLabel3450">
    <w:name w:val="ListLabel 3450"/>
    <w:qFormat/>
    <w:rsid w:val="00455C77"/>
    <w:rPr>
      <w:rFonts w:cs="Courier New"/>
    </w:rPr>
  </w:style>
  <w:style w:type="character" w:customStyle="1" w:styleId="ListLabel3451">
    <w:name w:val="ListLabel 3451"/>
    <w:qFormat/>
    <w:rsid w:val="00455C77"/>
    <w:rPr>
      <w:rFonts w:cs="Wingdings"/>
    </w:rPr>
  </w:style>
  <w:style w:type="character" w:customStyle="1" w:styleId="ListLabel3452">
    <w:name w:val="ListLabel 3452"/>
    <w:qFormat/>
    <w:rsid w:val="00455C77"/>
    <w:rPr>
      <w:rFonts w:cs="Symbol"/>
    </w:rPr>
  </w:style>
  <w:style w:type="character" w:customStyle="1" w:styleId="ListLabel3453">
    <w:name w:val="ListLabel 3453"/>
    <w:qFormat/>
    <w:rsid w:val="00455C77"/>
    <w:rPr>
      <w:rFonts w:cs="Courier New"/>
    </w:rPr>
  </w:style>
  <w:style w:type="character" w:customStyle="1" w:styleId="ListLabel3454">
    <w:name w:val="ListLabel 3454"/>
    <w:qFormat/>
    <w:rsid w:val="00455C77"/>
    <w:rPr>
      <w:rFonts w:cs="Wingdings"/>
    </w:rPr>
  </w:style>
  <w:style w:type="character" w:customStyle="1" w:styleId="ListLabel3455">
    <w:name w:val="ListLabel 3455"/>
    <w:qFormat/>
    <w:rsid w:val="00455C77"/>
    <w:rPr>
      <w:rFonts w:cs="Courier New"/>
    </w:rPr>
  </w:style>
  <w:style w:type="character" w:customStyle="1" w:styleId="ListLabel3456">
    <w:name w:val="ListLabel 3456"/>
    <w:qFormat/>
    <w:rsid w:val="00455C77"/>
    <w:rPr>
      <w:rFonts w:cs="Wingdings"/>
    </w:rPr>
  </w:style>
  <w:style w:type="character" w:customStyle="1" w:styleId="ListLabel3457">
    <w:name w:val="ListLabel 3457"/>
    <w:qFormat/>
    <w:rsid w:val="00455C77"/>
    <w:rPr>
      <w:rFonts w:cs="Symbol"/>
    </w:rPr>
  </w:style>
  <w:style w:type="character" w:customStyle="1" w:styleId="ListLabel3458">
    <w:name w:val="ListLabel 3458"/>
    <w:qFormat/>
    <w:rsid w:val="00455C77"/>
    <w:rPr>
      <w:rFonts w:cs="Courier New"/>
    </w:rPr>
  </w:style>
  <w:style w:type="character" w:customStyle="1" w:styleId="ListLabel3459">
    <w:name w:val="ListLabel 3459"/>
    <w:qFormat/>
    <w:rsid w:val="00455C77"/>
    <w:rPr>
      <w:rFonts w:cs="Wingdings"/>
    </w:rPr>
  </w:style>
  <w:style w:type="character" w:customStyle="1" w:styleId="ListLabel3460">
    <w:name w:val="ListLabel 3460"/>
    <w:qFormat/>
    <w:rsid w:val="00455C77"/>
    <w:rPr>
      <w:rFonts w:cs="Symbol"/>
    </w:rPr>
  </w:style>
  <w:style w:type="character" w:customStyle="1" w:styleId="ListLabel3461">
    <w:name w:val="ListLabel 3461"/>
    <w:qFormat/>
    <w:rsid w:val="00455C77"/>
    <w:rPr>
      <w:rFonts w:cs="Courier New"/>
    </w:rPr>
  </w:style>
  <w:style w:type="character" w:customStyle="1" w:styleId="ListLabel3462">
    <w:name w:val="ListLabel 3462"/>
    <w:qFormat/>
    <w:rsid w:val="00455C77"/>
    <w:rPr>
      <w:rFonts w:cs="Wingdings"/>
    </w:rPr>
  </w:style>
  <w:style w:type="character" w:customStyle="1" w:styleId="ListLabel3463">
    <w:name w:val="ListLabel 3463"/>
    <w:qFormat/>
    <w:rsid w:val="00455C77"/>
    <w:rPr>
      <w:rFonts w:ascii="Times New Roman" w:hAnsi="Times New Roman" w:cs="Times New Roman"/>
      <w:b/>
      <w:color w:val="auto"/>
      <w:sz w:val="26"/>
    </w:rPr>
  </w:style>
  <w:style w:type="character" w:customStyle="1" w:styleId="ListLabel3464">
    <w:name w:val="ListLabel 3464"/>
    <w:qFormat/>
    <w:rsid w:val="00455C77"/>
    <w:rPr>
      <w:rFonts w:cs="Courier New"/>
    </w:rPr>
  </w:style>
  <w:style w:type="character" w:customStyle="1" w:styleId="ListLabel3465">
    <w:name w:val="ListLabel 3465"/>
    <w:qFormat/>
    <w:rsid w:val="00455C77"/>
    <w:rPr>
      <w:rFonts w:cs="Wingdings"/>
    </w:rPr>
  </w:style>
  <w:style w:type="character" w:customStyle="1" w:styleId="ListLabel3466">
    <w:name w:val="ListLabel 3466"/>
    <w:qFormat/>
    <w:rsid w:val="00455C77"/>
    <w:rPr>
      <w:rFonts w:cs="Symbol"/>
    </w:rPr>
  </w:style>
  <w:style w:type="character" w:customStyle="1" w:styleId="ListLabel3467">
    <w:name w:val="ListLabel 3467"/>
    <w:qFormat/>
    <w:rsid w:val="00455C77"/>
    <w:rPr>
      <w:rFonts w:cs="Courier New"/>
    </w:rPr>
  </w:style>
  <w:style w:type="character" w:customStyle="1" w:styleId="ListLabel3468">
    <w:name w:val="ListLabel 3468"/>
    <w:qFormat/>
    <w:rsid w:val="00455C77"/>
    <w:rPr>
      <w:rFonts w:cs="Wingdings"/>
    </w:rPr>
  </w:style>
  <w:style w:type="character" w:customStyle="1" w:styleId="ListLabel3469">
    <w:name w:val="ListLabel 3469"/>
    <w:qFormat/>
    <w:rsid w:val="00455C77"/>
    <w:rPr>
      <w:rFonts w:cs="Symbol"/>
    </w:rPr>
  </w:style>
  <w:style w:type="character" w:customStyle="1" w:styleId="ListLabel3470">
    <w:name w:val="ListLabel 3470"/>
    <w:qFormat/>
    <w:rsid w:val="00455C77"/>
    <w:rPr>
      <w:rFonts w:cs="Courier New"/>
    </w:rPr>
  </w:style>
  <w:style w:type="character" w:customStyle="1" w:styleId="ListLabel3471">
    <w:name w:val="ListLabel 3471"/>
    <w:qFormat/>
    <w:rsid w:val="00455C77"/>
    <w:rPr>
      <w:rFonts w:cs="Wingdings"/>
    </w:rPr>
  </w:style>
  <w:style w:type="character" w:customStyle="1" w:styleId="ListLabel3472">
    <w:name w:val="ListLabel 3472"/>
    <w:qFormat/>
    <w:rsid w:val="00455C77"/>
    <w:rPr>
      <w:rFonts w:ascii="Times New Roman" w:hAnsi="Times New Roman" w:cs="Times New Roman"/>
      <w:b w:val="0"/>
      <w:bCs w:val="0"/>
      <w:sz w:val="26"/>
      <w:szCs w:val="26"/>
    </w:rPr>
  </w:style>
  <w:style w:type="character" w:customStyle="1" w:styleId="ListLabel3473">
    <w:name w:val="ListLabel 3473"/>
    <w:qFormat/>
    <w:rsid w:val="00455C77"/>
    <w:rPr>
      <w:rFonts w:ascii="Times New Roman" w:eastAsia="Times New Roman" w:hAnsi="Times New Roman" w:cs="Times New Roman"/>
      <w:bCs/>
      <w:color w:val="0563C1"/>
      <w:sz w:val="26"/>
      <w:szCs w:val="26"/>
      <w:u w:val="single"/>
      <w:lang w:eastAsia="ru-RU"/>
    </w:rPr>
  </w:style>
  <w:style w:type="character" w:customStyle="1" w:styleId="ListLabel3474">
    <w:name w:val="ListLabel 3474"/>
    <w:qFormat/>
    <w:rsid w:val="00455C77"/>
    <w:rPr>
      <w:rFonts w:ascii="Times New Roman" w:eastAsia="Times New Roman" w:hAnsi="Times New Roman" w:cs="Times New Roman"/>
      <w:bCs/>
      <w:color w:val="000000"/>
      <w:sz w:val="26"/>
      <w:szCs w:val="26"/>
      <w:u w:val="single"/>
      <w:lang w:eastAsia="ru-RU"/>
    </w:rPr>
  </w:style>
  <w:style w:type="character" w:customStyle="1" w:styleId="ListLabel3475">
    <w:name w:val="ListLabel 3475"/>
    <w:qFormat/>
    <w:rsid w:val="00455C77"/>
    <w:rPr>
      <w:rFonts w:ascii="Times New Roman" w:eastAsia="Times New Roman" w:hAnsi="Times New Roman" w:cs="Times New Roman"/>
      <w:color w:val="0563C1"/>
      <w:sz w:val="26"/>
      <w:szCs w:val="26"/>
      <w:u w:val="single"/>
      <w:lang w:eastAsia="ru-RU"/>
    </w:rPr>
  </w:style>
  <w:style w:type="character" w:customStyle="1" w:styleId="ListLabel3476">
    <w:name w:val="ListLabel 3476"/>
    <w:qFormat/>
    <w:rsid w:val="00455C77"/>
    <w:rPr>
      <w:rFonts w:ascii="Times New Roman" w:eastAsia="Calibri" w:hAnsi="Times New Roman" w:cs="Times New Roman"/>
      <w:bCs/>
      <w:color w:val="000000"/>
      <w:sz w:val="26"/>
      <w:szCs w:val="26"/>
      <w:u w:val="single"/>
    </w:rPr>
  </w:style>
  <w:style w:type="character" w:customStyle="1" w:styleId="FontStyle15">
    <w:name w:val="Font Style15"/>
    <w:basedOn w:val="a0"/>
    <w:qFormat/>
    <w:rsid w:val="00455C77"/>
    <w:rPr>
      <w:rFonts w:ascii="Times New Roman" w:hAnsi="Times New Roman" w:cs="Times New Roman"/>
      <w:b/>
      <w:bCs/>
      <w:sz w:val="20"/>
      <w:szCs w:val="20"/>
    </w:rPr>
  </w:style>
  <w:style w:type="character" w:customStyle="1" w:styleId="FontStyle12">
    <w:name w:val="Font Style12"/>
    <w:basedOn w:val="a0"/>
    <w:qFormat/>
    <w:rsid w:val="00455C77"/>
    <w:rPr>
      <w:rFonts w:ascii="Times New Roman" w:hAnsi="Times New Roman" w:cs="Times New Roman"/>
      <w:sz w:val="18"/>
      <w:szCs w:val="18"/>
    </w:rPr>
  </w:style>
  <w:style w:type="character" w:customStyle="1" w:styleId="3">
    <w:name w:val="Основной текст 3 Знак"/>
    <w:basedOn w:val="a0"/>
    <w:uiPriority w:val="99"/>
    <w:semiHidden/>
    <w:qFormat/>
    <w:rsid w:val="00445415"/>
    <w:rPr>
      <w:rFonts w:asciiTheme="minorHAnsi" w:eastAsia="Calibri" w:hAnsiTheme="minorHAnsi"/>
      <w:sz w:val="16"/>
      <w:szCs w:val="16"/>
    </w:rPr>
  </w:style>
  <w:style w:type="character" w:customStyle="1" w:styleId="a9">
    <w:name w:val="Основной текст_"/>
    <w:link w:val="10"/>
    <w:qFormat/>
    <w:locked/>
    <w:rsid w:val="00445415"/>
    <w:rPr>
      <w:rFonts w:asciiTheme="minorHAnsi" w:hAnsiTheme="minorHAnsi"/>
      <w:sz w:val="27"/>
      <w:szCs w:val="27"/>
      <w:shd w:val="clear" w:color="auto" w:fill="FFFFFF"/>
    </w:rPr>
  </w:style>
  <w:style w:type="character" w:customStyle="1" w:styleId="ListLabel3477">
    <w:name w:val="ListLabel 3477"/>
    <w:qFormat/>
    <w:rsid w:val="0086545B"/>
    <w:rPr>
      <w:rFonts w:cs="Courier New"/>
    </w:rPr>
  </w:style>
  <w:style w:type="character" w:customStyle="1" w:styleId="ListLabel3478">
    <w:name w:val="ListLabel 3478"/>
    <w:qFormat/>
    <w:rsid w:val="0086545B"/>
    <w:rPr>
      <w:rFonts w:cs="Wingdings"/>
    </w:rPr>
  </w:style>
  <w:style w:type="character" w:customStyle="1" w:styleId="ListLabel3479">
    <w:name w:val="ListLabel 3479"/>
    <w:qFormat/>
    <w:rsid w:val="0086545B"/>
    <w:rPr>
      <w:rFonts w:cs="Symbol"/>
    </w:rPr>
  </w:style>
  <w:style w:type="character" w:customStyle="1" w:styleId="ListLabel3480">
    <w:name w:val="ListLabel 3480"/>
    <w:qFormat/>
    <w:rsid w:val="0086545B"/>
    <w:rPr>
      <w:rFonts w:cs="Courier New"/>
    </w:rPr>
  </w:style>
  <w:style w:type="character" w:customStyle="1" w:styleId="ListLabel3481">
    <w:name w:val="ListLabel 3481"/>
    <w:qFormat/>
    <w:rsid w:val="0086545B"/>
    <w:rPr>
      <w:rFonts w:cs="Wingdings"/>
    </w:rPr>
  </w:style>
  <w:style w:type="character" w:customStyle="1" w:styleId="ListLabel3482">
    <w:name w:val="ListLabel 3482"/>
    <w:qFormat/>
    <w:rsid w:val="0086545B"/>
    <w:rPr>
      <w:rFonts w:cs="Symbol"/>
    </w:rPr>
  </w:style>
  <w:style w:type="character" w:customStyle="1" w:styleId="ListLabel3483">
    <w:name w:val="ListLabel 3483"/>
    <w:qFormat/>
    <w:rsid w:val="0086545B"/>
    <w:rPr>
      <w:rFonts w:cs="Courier New"/>
    </w:rPr>
  </w:style>
  <w:style w:type="character" w:customStyle="1" w:styleId="ListLabel3484">
    <w:name w:val="ListLabel 3484"/>
    <w:qFormat/>
    <w:rsid w:val="0086545B"/>
    <w:rPr>
      <w:rFonts w:cs="Wingdings"/>
    </w:rPr>
  </w:style>
  <w:style w:type="character" w:customStyle="1" w:styleId="ListLabel3485">
    <w:name w:val="ListLabel 3485"/>
    <w:qFormat/>
    <w:rsid w:val="0086545B"/>
    <w:rPr>
      <w:rFonts w:ascii="Times New Roman" w:hAnsi="Times New Roman" w:cs="Times New Roman"/>
      <w:b/>
      <w:color w:val="auto"/>
      <w:sz w:val="26"/>
    </w:rPr>
  </w:style>
  <w:style w:type="character" w:customStyle="1" w:styleId="ListLabel3486">
    <w:name w:val="ListLabel 3486"/>
    <w:qFormat/>
    <w:rsid w:val="0086545B"/>
    <w:rPr>
      <w:rFonts w:cs="Courier New"/>
    </w:rPr>
  </w:style>
  <w:style w:type="character" w:customStyle="1" w:styleId="ListLabel3487">
    <w:name w:val="ListLabel 3487"/>
    <w:qFormat/>
    <w:rsid w:val="0086545B"/>
    <w:rPr>
      <w:rFonts w:cs="Wingdings"/>
    </w:rPr>
  </w:style>
  <w:style w:type="character" w:customStyle="1" w:styleId="ListLabel3488">
    <w:name w:val="ListLabel 3488"/>
    <w:qFormat/>
    <w:rsid w:val="0086545B"/>
    <w:rPr>
      <w:rFonts w:cs="Symbol"/>
    </w:rPr>
  </w:style>
  <w:style w:type="character" w:customStyle="1" w:styleId="ListLabel3489">
    <w:name w:val="ListLabel 3489"/>
    <w:qFormat/>
    <w:rsid w:val="0086545B"/>
    <w:rPr>
      <w:rFonts w:cs="Courier New"/>
    </w:rPr>
  </w:style>
  <w:style w:type="character" w:customStyle="1" w:styleId="ListLabel3490">
    <w:name w:val="ListLabel 3490"/>
    <w:qFormat/>
    <w:rsid w:val="0086545B"/>
    <w:rPr>
      <w:rFonts w:cs="Wingdings"/>
    </w:rPr>
  </w:style>
  <w:style w:type="character" w:customStyle="1" w:styleId="ListLabel3491">
    <w:name w:val="ListLabel 3491"/>
    <w:qFormat/>
    <w:rsid w:val="0086545B"/>
    <w:rPr>
      <w:rFonts w:cs="Symbol"/>
    </w:rPr>
  </w:style>
  <w:style w:type="character" w:customStyle="1" w:styleId="ListLabel3492">
    <w:name w:val="ListLabel 3492"/>
    <w:qFormat/>
    <w:rsid w:val="0086545B"/>
    <w:rPr>
      <w:rFonts w:cs="Courier New"/>
    </w:rPr>
  </w:style>
  <w:style w:type="character" w:customStyle="1" w:styleId="ListLabel3493">
    <w:name w:val="ListLabel 3493"/>
    <w:qFormat/>
    <w:rsid w:val="0086545B"/>
    <w:rPr>
      <w:rFonts w:cs="Wingdings"/>
    </w:rPr>
  </w:style>
  <w:style w:type="character" w:customStyle="1" w:styleId="ListLabel3494">
    <w:name w:val="ListLabel 3494"/>
    <w:qFormat/>
    <w:rsid w:val="0086545B"/>
    <w:rPr>
      <w:rFonts w:ascii="Times New Roman" w:hAnsi="Times New Roman" w:cs="Symbol"/>
      <w:sz w:val="26"/>
    </w:rPr>
  </w:style>
  <w:style w:type="character" w:customStyle="1" w:styleId="ListLabel3495">
    <w:name w:val="ListLabel 3495"/>
    <w:qFormat/>
    <w:rsid w:val="0086545B"/>
    <w:rPr>
      <w:rFonts w:ascii="Times New Roman" w:hAnsi="Times New Roman"/>
      <w:color w:val="auto"/>
      <w:sz w:val="26"/>
      <w:szCs w:val="26"/>
    </w:rPr>
  </w:style>
  <w:style w:type="character" w:customStyle="1" w:styleId="ListLabel3496">
    <w:name w:val="ListLabel 3496"/>
    <w:qFormat/>
    <w:rsid w:val="0086545B"/>
    <w:rPr>
      <w:rFonts w:ascii="Times New Roman" w:hAnsi="Times New Roman"/>
      <w:color w:val="auto"/>
      <w:sz w:val="26"/>
      <w:szCs w:val="26"/>
      <w:lang w:eastAsia="ar-SA"/>
    </w:rPr>
  </w:style>
  <w:style w:type="character" w:customStyle="1" w:styleId="ListLabel3497">
    <w:name w:val="ListLabel 3497"/>
    <w:qFormat/>
    <w:rsid w:val="0086545B"/>
    <w:rPr>
      <w:rFonts w:eastAsia="Calibri"/>
    </w:rPr>
  </w:style>
  <w:style w:type="character" w:customStyle="1" w:styleId="ListLabel3498">
    <w:name w:val="ListLabel 3498"/>
    <w:qFormat/>
    <w:rsid w:val="0086545B"/>
    <w:rPr>
      <w:rFonts w:eastAsia="Calibri"/>
    </w:rPr>
  </w:style>
  <w:style w:type="character" w:customStyle="1" w:styleId="ListLabel3499">
    <w:name w:val="ListLabel 3499"/>
    <w:qFormat/>
    <w:rsid w:val="0086545B"/>
    <w:rPr>
      <w:rFonts w:eastAsia="Calibri"/>
    </w:rPr>
  </w:style>
  <w:style w:type="character" w:customStyle="1" w:styleId="ListLabel3500">
    <w:name w:val="ListLabel 3500"/>
    <w:qFormat/>
    <w:rsid w:val="0086545B"/>
  </w:style>
  <w:style w:type="character" w:customStyle="1" w:styleId="ListLabel3501">
    <w:name w:val="ListLabel 3501"/>
    <w:qFormat/>
    <w:rsid w:val="0086545B"/>
    <w:rPr>
      <w:rFonts w:cs="Courier New"/>
    </w:rPr>
  </w:style>
  <w:style w:type="character" w:customStyle="1" w:styleId="ListLabel3502">
    <w:name w:val="ListLabel 3502"/>
    <w:qFormat/>
    <w:rsid w:val="0086545B"/>
    <w:rPr>
      <w:rFonts w:cs="Wingdings"/>
    </w:rPr>
  </w:style>
  <w:style w:type="character" w:customStyle="1" w:styleId="ListLabel3503">
    <w:name w:val="ListLabel 3503"/>
    <w:qFormat/>
    <w:rsid w:val="0086545B"/>
    <w:rPr>
      <w:rFonts w:cs="Symbol"/>
    </w:rPr>
  </w:style>
  <w:style w:type="character" w:customStyle="1" w:styleId="ListLabel3504">
    <w:name w:val="ListLabel 3504"/>
    <w:qFormat/>
    <w:rsid w:val="0086545B"/>
    <w:rPr>
      <w:rFonts w:cs="Courier New"/>
    </w:rPr>
  </w:style>
  <w:style w:type="character" w:customStyle="1" w:styleId="ListLabel3505">
    <w:name w:val="ListLabel 3505"/>
    <w:qFormat/>
    <w:rsid w:val="0086545B"/>
    <w:rPr>
      <w:rFonts w:cs="Wingdings"/>
    </w:rPr>
  </w:style>
  <w:style w:type="character" w:customStyle="1" w:styleId="ListLabel3506">
    <w:name w:val="ListLabel 3506"/>
    <w:qFormat/>
    <w:rsid w:val="0086545B"/>
    <w:rPr>
      <w:rFonts w:cs="Symbol"/>
    </w:rPr>
  </w:style>
  <w:style w:type="character" w:customStyle="1" w:styleId="ListLabel3507">
    <w:name w:val="ListLabel 3507"/>
    <w:qFormat/>
    <w:rsid w:val="0086545B"/>
    <w:rPr>
      <w:rFonts w:cs="Courier New"/>
    </w:rPr>
  </w:style>
  <w:style w:type="character" w:customStyle="1" w:styleId="ListLabel3508">
    <w:name w:val="ListLabel 3508"/>
    <w:qFormat/>
    <w:rsid w:val="0086545B"/>
    <w:rPr>
      <w:rFonts w:cs="Wingdings"/>
    </w:rPr>
  </w:style>
  <w:style w:type="character" w:customStyle="1" w:styleId="ListLabel3509">
    <w:name w:val="ListLabel 3509"/>
    <w:qFormat/>
    <w:rsid w:val="0086545B"/>
    <w:rPr>
      <w:rFonts w:ascii="Times New Roman" w:hAnsi="Times New Roman" w:cs="Times New Roman"/>
      <w:b/>
      <w:color w:val="auto"/>
      <w:sz w:val="26"/>
    </w:rPr>
  </w:style>
  <w:style w:type="character" w:customStyle="1" w:styleId="ListLabel3510">
    <w:name w:val="ListLabel 3510"/>
    <w:qFormat/>
    <w:rsid w:val="0086545B"/>
    <w:rPr>
      <w:rFonts w:cs="Courier New"/>
    </w:rPr>
  </w:style>
  <w:style w:type="character" w:customStyle="1" w:styleId="ListLabel3511">
    <w:name w:val="ListLabel 3511"/>
    <w:qFormat/>
    <w:rsid w:val="0086545B"/>
    <w:rPr>
      <w:rFonts w:cs="Wingdings"/>
    </w:rPr>
  </w:style>
  <w:style w:type="character" w:customStyle="1" w:styleId="ListLabel3512">
    <w:name w:val="ListLabel 3512"/>
    <w:qFormat/>
    <w:rsid w:val="0086545B"/>
    <w:rPr>
      <w:rFonts w:cs="Symbol"/>
    </w:rPr>
  </w:style>
  <w:style w:type="character" w:customStyle="1" w:styleId="ListLabel3513">
    <w:name w:val="ListLabel 3513"/>
    <w:qFormat/>
    <w:rsid w:val="0086545B"/>
    <w:rPr>
      <w:rFonts w:cs="Courier New"/>
    </w:rPr>
  </w:style>
  <w:style w:type="character" w:customStyle="1" w:styleId="ListLabel3514">
    <w:name w:val="ListLabel 3514"/>
    <w:qFormat/>
    <w:rsid w:val="0086545B"/>
    <w:rPr>
      <w:rFonts w:cs="Wingdings"/>
    </w:rPr>
  </w:style>
  <w:style w:type="character" w:customStyle="1" w:styleId="ListLabel3515">
    <w:name w:val="ListLabel 3515"/>
    <w:qFormat/>
    <w:rsid w:val="0086545B"/>
    <w:rPr>
      <w:rFonts w:cs="Symbol"/>
    </w:rPr>
  </w:style>
  <w:style w:type="character" w:customStyle="1" w:styleId="ListLabel3516">
    <w:name w:val="ListLabel 3516"/>
    <w:qFormat/>
    <w:rsid w:val="0086545B"/>
    <w:rPr>
      <w:rFonts w:cs="Courier New"/>
    </w:rPr>
  </w:style>
  <w:style w:type="character" w:customStyle="1" w:styleId="ListLabel3517">
    <w:name w:val="ListLabel 3517"/>
    <w:qFormat/>
    <w:rsid w:val="0086545B"/>
    <w:rPr>
      <w:rFonts w:cs="Wingdings"/>
    </w:rPr>
  </w:style>
  <w:style w:type="character" w:customStyle="1" w:styleId="ListLabel3518">
    <w:name w:val="ListLabel 3518"/>
    <w:qFormat/>
    <w:rsid w:val="0086545B"/>
    <w:rPr>
      <w:rFonts w:ascii="Times New Roman" w:hAnsi="Times New Roman" w:cs="Symbol"/>
      <w:sz w:val="26"/>
    </w:rPr>
  </w:style>
  <w:style w:type="character" w:customStyle="1" w:styleId="ListLabel3519">
    <w:name w:val="ListLabel 3519"/>
    <w:qFormat/>
    <w:rsid w:val="0086545B"/>
    <w:rPr>
      <w:rFonts w:ascii="Times New Roman" w:hAnsi="Times New Roman"/>
      <w:color w:val="auto"/>
      <w:sz w:val="26"/>
      <w:szCs w:val="26"/>
    </w:rPr>
  </w:style>
  <w:style w:type="character" w:customStyle="1" w:styleId="ListLabel3520">
    <w:name w:val="ListLabel 3520"/>
    <w:qFormat/>
    <w:rsid w:val="0086545B"/>
    <w:rPr>
      <w:rFonts w:ascii="Times New Roman" w:hAnsi="Times New Roman"/>
      <w:color w:val="auto"/>
      <w:sz w:val="26"/>
      <w:szCs w:val="26"/>
      <w:lang w:eastAsia="ar-SA"/>
    </w:rPr>
  </w:style>
  <w:style w:type="character" w:customStyle="1" w:styleId="ListLabel3521">
    <w:name w:val="ListLabel 3521"/>
    <w:qFormat/>
    <w:rsid w:val="0086545B"/>
    <w:rPr>
      <w:rFonts w:eastAsia="Calibri"/>
    </w:rPr>
  </w:style>
  <w:style w:type="character" w:customStyle="1" w:styleId="ListLabel3522">
    <w:name w:val="ListLabel 3522"/>
    <w:qFormat/>
    <w:rsid w:val="0086545B"/>
    <w:rPr>
      <w:rFonts w:eastAsia="Calibri"/>
    </w:rPr>
  </w:style>
  <w:style w:type="character" w:customStyle="1" w:styleId="ListLabel3523">
    <w:name w:val="ListLabel 3523"/>
    <w:qFormat/>
    <w:rsid w:val="0086545B"/>
    <w:rPr>
      <w:rFonts w:eastAsia="Calibri"/>
    </w:rPr>
  </w:style>
  <w:style w:type="character" w:customStyle="1" w:styleId="ListLabel3524">
    <w:name w:val="ListLabel 3524"/>
    <w:qFormat/>
    <w:rsid w:val="0086545B"/>
  </w:style>
  <w:style w:type="character" w:customStyle="1" w:styleId="12">
    <w:name w:val="Заголовок 1 Знак"/>
    <w:qFormat/>
    <w:rsid w:val="0086545B"/>
    <w:rPr>
      <w:rFonts w:ascii="Times New Roman" w:hAnsi="Times New Roman" w:cs="Times New Roman"/>
      <w:b/>
      <w:sz w:val="28"/>
      <w:szCs w:val="28"/>
      <w:lang w:val="ru-RU"/>
    </w:rPr>
  </w:style>
  <w:style w:type="character" w:customStyle="1" w:styleId="WW8Num39z0">
    <w:name w:val="WW8Num39z0"/>
    <w:qFormat/>
    <w:rsid w:val="0086545B"/>
    <w:rPr>
      <w:rFonts w:ascii="Symbol" w:hAnsi="Symbol" w:cs="Symbol"/>
      <w:sz w:val="28"/>
      <w:szCs w:val="28"/>
    </w:rPr>
  </w:style>
  <w:style w:type="character" w:customStyle="1" w:styleId="WW8Num39z1">
    <w:name w:val="WW8Num39z1"/>
    <w:qFormat/>
    <w:rsid w:val="0086545B"/>
  </w:style>
  <w:style w:type="character" w:customStyle="1" w:styleId="WW8Num39z2">
    <w:name w:val="WW8Num39z2"/>
    <w:qFormat/>
    <w:rsid w:val="0086545B"/>
  </w:style>
  <w:style w:type="character" w:customStyle="1" w:styleId="WW8Num39z3">
    <w:name w:val="WW8Num39z3"/>
    <w:qFormat/>
    <w:rsid w:val="0086545B"/>
  </w:style>
  <w:style w:type="character" w:customStyle="1" w:styleId="WW8Num39z4">
    <w:name w:val="WW8Num39z4"/>
    <w:qFormat/>
    <w:rsid w:val="0086545B"/>
  </w:style>
  <w:style w:type="character" w:customStyle="1" w:styleId="WW8Num39z5">
    <w:name w:val="WW8Num39z5"/>
    <w:qFormat/>
    <w:rsid w:val="0086545B"/>
  </w:style>
  <w:style w:type="character" w:customStyle="1" w:styleId="WW8Num39z6">
    <w:name w:val="WW8Num39z6"/>
    <w:qFormat/>
    <w:rsid w:val="0086545B"/>
  </w:style>
  <w:style w:type="character" w:customStyle="1" w:styleId="WW8Num39z7">
    <w:name w:val="WW8Num39z7"/>
    <w:qFormat/>
    <w:rsid w:val="0086545B"/>
  </w:style>
  <w:style w:type="character" w:customStyle="1" w:styleId="WW8Num39z8">
    <w:name w:val="WW8Num39z8"/>
    <w:qFormat/>
    <w:rsid w:val="0086545B"/>
  </w:style>
  <w:style w:type="character" w:customStyle="1" w:styleId="WW8Num32z0">
    <w:name w:val="WW8Num32z0"/>
    <w:qFormat/>
    <w:rsid w:val="0086545B"/>
    <w:rPr>
      <w:rFonts w:ascii="Symbol" w:hAnsi="Symbol" w:cs="Symbol"/>
    </w:rPr>
  </w:style>
  <w:style w:type="character" w:customStyle="1" w:styleId="WW8Num32z1">
    <w:name w:val="WW8Num32z1"/>
    <w:qFormat/>
    <w:rsid w:val="0086545B"/>
  </w:style>
  <w:style w:type="character" w:customStyle="1" w:styleId="WW8Num32z2">
    <w:name w:val="WW8Num32z2"/>
    <w:qFormat/>
    <w:rsid w:val="0086545B"/>
  </w:style>
  <w:style w:type="character" w:customStyle="1" w:styleId="WW8Num32z3">
    <w:name w:val="WW8Num32z3"/>
    <w:qFormat/>
    <w:rsid w:val="0086545B"/>
  </w:style>
  <w:style w:type="character" w:customStyle="1" w:styleId="WW8Num32z4">
    <w:name w:val="WW8Num32z4"/>
    <w:qFormat/>
    <w:rsid w:val="0086545B"/>
  </w:style>
  <w:style w:type="character" w:customStyle="1" w:styleId="WW8Num32z5">
    <w:name w:val="WW8Num32z5"/>
    <w:qFormat/>
    <w:rsid w:val="0086545B"/>
  </w:style>
  <w:style w:type="character" w:customStyle="1" w:styleId="WW8Num32z6">
    <w:name w:val="WW8Num32z6"/>
    <w:qFormat/>
    <w:rsid w:val="0086545B"/>
  </w:style>
  <w:style w:type="character" w:customStyle="1" w:styleId="WW8Num32z7">
    <w:name w:val="WW8Num32z7"/>
    <w:qFormat/>
    <w:rsid w:val="0086545B"/>
  </w:style>
  <w:style w:type="character" w:customStyle="1" w:styleId="WW8Num32z8">
    <w:name w:val="WW8Num32z8"/>
    <w:qFormat/>
    <w:rsid w:val="0086545B"/>
  </w:style>
  <w:style w:type="character" w:customStyle="1" w:styleId="WW8Num38z0">
    <w:name w:val="WW8Num38z0"/>
    <w:qFormat/>
    <w:rsid w:val="0086545B"/>
    <w:rPr>
      <w:rFonts w:ascii="Times New Roman" w:hAnsi="Times New Roman" w:cs="Times New Roman"/>
      <w:sz w:val="28"/>
      <w:szCs w:val="28"/>
    </w:rPr>
  </w:style>
  <w:style w:type="character" w:customStyle="1" w:styleId="WW8Num38z1">
    <w:name w:val="WW8Num38z1"/>
    <w:qFormat/>
    <w:rsid w:val="0086545B"/>
  </w:style>
  <w:style w:type="character" w:customStyle="1" w:styleId="WW8Num38z2">
    <w:name w:val="WW8Num38z2"/>
    <w:qFormat/>
    <w:rsid w:val="0086545B"/>
  </w:style>
  <w:style w:type="character" w:customStyle="1" w:styleId="WW8Num38z3">
    <w:name w:val="WW8Num38z3"/>
    <w:qFormat/>
    <w:rsid w:val="0086545B"/>
  </w:style>
  <w:style w:type="character" w:customStyle="1" w:styleId="WW8Num38z4">
    <w:name w:val="WW8Num38z4"/>
    <w:qFormat/>
    <w:rsid w:val="0086545B"/>
  </w:style>
  <w:style w:type="character" w:customStyle="1" w:styleId="WW8Num38z5">
    <w:name w:val="WW8Num38z5"/>
    <w:qFormat/>
    <w:rsid w:val="0086545B"/>
  </w:style>
  <w:style w:type="character" w:customStyle="1" w:styleId="WW8Num38z6">
    <w:name w:val="WW8Num38z6"/>
    <w:qFormat/>
    <w:rsid w:val="0086545B"/>
  </w:style>
  <w:style w:type="character" w:customStyle="1" w:styleId="WW8Num38z7">
    <w:name w:val="WW8Num38z7"/>
    <w:qFormat/>
    <w:rsid w:val="0086545B"/>
  </w:style>
  <w:style w:type="character" w:customStyle="1" w:styleId="WW8Num38z8">
    <w:name w:val="WW8Num38z8"/>
    <w:qFormat/>
    <w:rsid w:val="0086545B"/>
  </w:style>
  <w:style w:type="character" w:customStyle="1" w:styleId="ListLabel3525">
    <w:name w:val="ListLabel 3525"/>
    <w:qFormat/>
    <w:rsid w:val="0086545B"/>
    <w:rPr>
      <w:rFonts w:ascii="Times New Roman" w:hAnsi="Times New Roman" w:cs="Times New Roman"/>
      <w:b/>
      <w:color w:val="auto"/>
      <w:sz w:val="26"/>
    </w:rPr>
  </w:style>
  <w:style w:type="character" w:customStyle="1" w:styleId="ListLabel3526">
    <w:name w:val="ListLabel 3526"/>
    <w:qFormat/>
    <w:rsid w:val="0086545B"/>
    <w:rPr>
      <w:rFonts w:cs="Courier New"/>
    </w:rPr>
  </w:style>
  <w:style w:type="character" w:customStyle="1" w:styleId="ListLabel3527">
    <w:name w:val="ListLabel 3527"/>
    <w:qFormat/>
    <w:rsid w:val="0086545B"/>
    <w:rPr>
      <w:rFonts w:cs="Wingdings"/>
    </w:rPr>
  </w:style>
  <w:style w:type="character" w:customStyle="1" w:styleId="ListLabel3528">
    <w:name w:val="ListLabel 3528"/>
    <w:qFormat/>
    <w:rsid w:val="0086545B"/>
    <w:rPr>
      <w:rFonts w:cs="Symbol"/>
    </w:rPr>
  </w:style>
  <w:style w:type="character" w:customStyle="1" w:styleId="ListLabel3529">
    <w:name w:val="ListLabel 3529"/>
    <w:qFormat/>
    <w:rsid w:val="0086545B"/>
    <w:rPr>
      <w:rFonts w:cs="Courier New"/>
    </w:rPr>
  </w:style>
  <w:style w:type="character" w:customStyle="1" w:styleId="ListLabel3530">
    <w:name w:val="ListLabel 3530"/>
    <w:qFormat/>
    <w:rsid w:val="0086545B"/>
    <w:rPr>
      <w:rFonts w:cs="Wingdings"/>
    </w:rPr>
  </w:style>
  <w:style w:type="character" w:customStyle="1" w:styleId="ListLabel3531">
    <w:name w:val="ListLabel 3531"/>
    <w:qFormat/>
    <w:rsid w:val="0086545B"/>
    <w:rPr>
      <w:rFonts w:cs="Symbol"/>
    </w:rPr>
  </w:style>
  <w:style w:type="character" w:customStyle="1" w:styleId="ListLabel3532">
    <w:name w:val="ListLabel 3532"/>
    <w:qFormat/>
    <w:rsid w:val="0086545B"/>
    <w:rPr>
      <w:rFonts w:cs="Courier New"/>
    </w:rPr>
  </w:style>
  <w:style w:type="character" w:customStyle="1" w:styleId="ListLabel3533">
    <w:name w:val="ListLabel 3533"/>
    <w:qFormat/>
    <w:rsid w:val="0086545B"/>
    <w:rPr>
      <w:rFonts w:cs="Wingdings"/>
    </w:rPr>
  </w:style>
  <w:style w:type="character" w:customStyle="1" w:styleId="ListLabel3534">
    <w:name w:val="ListLabel 3534"/>
    <w:qFormat/>
    <w:rsid w:val="0086545B"/>
    <w:rPr>
      <w:rFonts w:ascii="Times New Roman" w:hAnsi="Times New Roman" w:cs="Symbol"/>
      <w:sz w:val="26"/>
      <w:szCs w:val="28"/>
    </w:rPr>
  </w:style>
  <w:style w:type="character" w:customStyle="1" w:styleId="ListLabel3535">
    <w:name w:val="ListLabel 3535"/>
    <w:qFormat/>
    <w:rsid w:val="0086545B"/>
    <w:rPr>
      <w:rFonts w:ascii="Times New Roman" w:hAnsi="Times New Roman" w:cs="Symbol"/>
      <w:sz w:val="26"/>
    </w:rPr>
  </w:style>
  <w:style w:type="character" w:customStyle="1" w:styleId="ListLabel3536">
    <w:name w:val="ListLabel 3536"/>
    <w:qFormat/>
    <w:rsid w:val="0086545B"/>
    <w:rPr>
      <w:rFonts w:ascii="Times New Roman" w:hAnsi="Times New Roman" w:cs="Times New Roman"/>
      <w:sz w:val="26"/>
      <w:szCs w:val="28"/>
    </w:rPr>
  </w:style>
  <w:style w:type="character" w:customStyle="1" w:styleId="ListLabel3537">
    <w:name w:val="ListLabel 3537"/>
    <w:qFormat/>
    <w:rsid w:val="0086545B"/>
    <w:rPr>
      <w:rFonts w:ascii="Times New Roman" w:hAnsi="Times New Roman"/>
      <w:color w:val="auto"/>
      <w:sz w:val="26"/>
      <w:szCs w:val="26"/>
    </w:rPr>
  </w:style>
  <w:style w:type="character" w:customStyle="1" w:styleId="ListLabel3538">
    <w:name w:val="ListLabel 3538"/>
    <w:qFormat/>
    <w:rsid w:val="0086545B"/>
    <w:rPr>
      <w:rFonts w:ascii="Times New Roman" w:hAnsi="Times New Roman"/>
      <w:color w:val="auto"/>
      <w:sz w:val="26"/>
      <w:szCs w:val="26"/>
      <w:lang w:eastAsia="ar-SA"/>
    </w:rPr>
  </w:style>
  <w:style w:type="character" w:customStyle="1" w:styleId="ListLabel3539">
    <w:name w:val="ListLabel 3539"/>
    <w:qFormat/>
    <w:rsid w:val="0086545B"/>
    <w:rPr>
      <w:rFonts w:eastAsia="Calibri"/>
    </w:rPr>
  </w:style>
  <w:style w:type="character" w:customStyle="1" w:styleId="ListLabel3540">
    <w:name w:val="ListLabel 3540"/>
    <w:qFormat/>
    <w:rsid w:val="0086545B"/>
    <w:rPr>
      <w:rFonts w:eastAsia="Calibri"/>
    </w:rPr>
  </w:style>
  <w:style w:type="character" w:customStyle="1" w:styleId="ListLabel3541">
    <w:name w:val="ListLabel 3541"/>
    <w:qFormat/>
    <w:rsid w:val="0086545B"/>
    <w:rPr>
      <w:rFonts w:eastAsia="Calibri"/>
    </w:rPr>
  </w:style>
  <w:style w:type="character" w:customStyle="1" w:styleId="ListLabel3542">
    <w:name w:val="ListLabel 3542"/>
    <w:qFormat/>
    <w:rsid w:val="0086545B"/>
  </w:style>
  <w:style w:type="paragraph" w:customStyle="1" w:styleId="13">
    <w:name w:val="Заголовок1"/>
    <w:basedOn w:val="a"/>
    <w:next w:val="af"/>
    <w:qFormat/>
    <w:rsid w:val="00455C77"/>
    <w:pPr>
      <w:keepNext/>
      <w:spacing w:before="240" w:after="120"/>
    </w:pPr>
    <w:rPr>
      <w:rFonts w:ascii="Liberation Sans" w:eastAsia="Microsoft YaHei" w:hAnsi="Liberation Sans" w:cs="Mangal"/>
      <w:sz w:val="28"/>
      <w:szCs w:val="28"/>
    </w:rPr>
  </w:style>
  <w:style w:type="paragraph" w:styleId="af">
    <w:name w:val="Body Text"/>
    <w:basedOn w:val="a"/>
    <w:rsid w:val="00455C77"/>
    <w:pPr>
      <w:spacing w:after="140"/>
    </w:pPr>
  </w:style>
  <w:style w:type="paragraph" w:styleId="af0">
    <w:name w:val="List"/>
    <w:basedOn w:val="af"/>
    <w:rsid w:val="00455C77"/>
    <w:rPr>
      <w:rFonts w:cs="Mangal"/>
    </w:rPr>
  </w:style>
  <w:style w:type="paragraph" w:customStyle="1" w:styleId="14">
    <w:name w:val="Название объекта1"/>
    <w:basedOn w:val="a"/>
    <w:qFormat/>
    <w:rsid w:val="00455C77"/>
    <w:pPr>
      <w:suppressLineNumbers/>
      <w:spacing w:before="120" w:after="120"/>
    </w:pPr>
    <w:rPr>
      <w:rFonts w:cs="Mangal"/>
      <w:i/>
      <w:iCs/>
      <w:sz w:val="24"/>
      <w:szCs w:val="24"/>
    </w:rPr>
  </w:style>
  <w:style w:type="paragraph" w:styleId="af1">
    <w:name w:val="index heading"/>
    <w:basedOn w:val="a"/>
    <w:qFormat/>
    <w:rsid w:val="00455C77"/>
    <w:pPr>
      <w:suppressLineNumbers/>
    </w:pPr>
    <w:rPr>
      <w:rFonts w:cs="Mangal"/>
    </w:rPr>
  </w:style>
  <w:style w:type="paragraph" w:styleId="af2">
    <w:name w:val="No Spacing"/>
    <w:uiPriority w:val="1"/>
    <w:qFormat/>
    <w:rsid w:val="00B31E51"/>
    <w:rPr>
      <w:rFonts w:asciiTheme="minorHAnsi" w:eastAsia="Calibri" w:hAnsiTheme="minorHAnsi"/>
      <w:sz w:val="22"/>
    </w:rPr>
  </w:style>
  <w:style w:type="paragraph" w:customStyle="1" w:styleId="15">
    <w:name w:val="Текст сноски1"/>
    <w:basedOn w:val="a"/>
    <w:uiPriority w:val="99"/>
    <w:semiHidden/>
    <w:unhideWhenUsed/>
    <w:rsid w:val="00B31E51"/>
    <w:pPr>
      <w:spacing w:after="0" w:line="240" w:lineRule="auto"/>
    </w:pPr>
    <w:rPr>
      <w:sz w:val="20"/>
      <w:szCs w:val="20"/>
    </w:rPr>
  </w:style>
  <w:style w:type="paragraph" w:customStyle="1" w:styleId="Default">
    <w:name w:val="Default"/>
    <w:qFormat/>
    <w:rsid w:val="00EC495B"/>
    <w:rPr>
      <w:rFonts w:eastAsia="Calibri" w:cs="Times New Roman"/>
      <w:color w:val="000000"/>
      <w:sz w:val="24"/>
      <w:szCs w:val="24"/>
    </w:rPr>
  </w:style>
  <w:style w:type="paragraph" w:styleId="af3">
    <w:name w:val="List Paragraph"/>
    <w:basedOn w:val="a"/>
    <w:qFormat/>
    <w:rsid w:val="0086545B"/>
    <w:pPr>
      <w:ind w:left="720"/>
      <w:contextualSpacing/>
    </w:pPr>
    <w:rPr>
      <w:rFonts w:ascii="Calibri" w:hAnsi="Calibri" w:cs="Calibri"/>
    </w:rPr>
  </w:style>
  <w:style w:type="paragraph" w:customStyle="1" w:styleId="af4">
    <w:name w:val="Прижатый влево"/>
    <w:basedOn w:val="a"/>
    <w:next w:val="a"/>
    <w:qFormat/>
    <w:rsid w:val="00FC7649"/>
    <w:pPr>
      <w:suppressAutoHyphens/>
      <w:spacing w:after="0" w:line="240" w:lineRule="auto"/>
    </w:pPr>
    <w:rPr>
      <w:rFonts w:ascii="Arial" w:hAnsi="Arial" w:cs="Times New Roman"/>
      <w:sz w:val="20"/>
      <w:szCs w:val="20"/>
      <w:lang w:eastAsia="ar-SA"/>
    </w:rPr>
  </w:style>
  <w:style w:type="paragraph" w:customStyle="1" w:styleId="msonormalcxspmiddle">
    <w:name w:val="msonormalcxspmiddle"/>
    <w:basedOn w:val="a"/>
    <w:qFormat/>
    <w:rsid w:val="008D196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qFormat/>
    <w:rsid w:val="00455C77"/>
    <w:pPr>
      <w:shd w:val="clear" w:color="auto" w:fill="FFFFFF"/>
      <w:spacing w:before="180" w:after="5700"/>
      <w:jc w:val="center"/>
    </w:pPr>
    <w:rPr>
      <w:sz w:val="20"/>
      <w:szCs w:val="20"/>
      <w:lang w:eastAsia="zh-CN"/>
    </w:rPr>
  </w:style>
  <w:style w:type="paragraph" w:customStyle="1" w:styleId="90">
    <w:name w:val="Основной текст (9)"/>
    <w:basedOn w:val="a"/>
    <w:qFormat/>
    <w:rsid w:val="00455C77"/>
    <w:pPr>
      <w:shd w:val="clear" w:color="auto" w:fill="FFFFFF"/>
      <w:spacing w:before="300" w:after="300"/>
    </w:pPr>
    <w:rPr>
      <w:sz w:val="20"/>
      <w:szCs w:val="20"/>
      <w:lang w:eastAsia="zh-CN"/>
    </w:rPr>
  </w:style>
  <w:style w:type="paragraph" w:customStyle="1" w:styleId="4">
    <w:name w:val="Заголовок №4"/>
    <w:basedOn w:val="a"/>
    <w:qFormat/>
    <w:rsid w:val="00455C77"/>
    <w:pPr>
      <w:shd w:val="clear" w:color="auto" w:fill="FFFFFF"/>
      <w:spacing w:after="2460"/>
      <w:outlineLvl w:val="3"/>
    </w:pPr>
    <w:rPr>
      <w:sz w:val="20"/>
      <w:szCs w:val="20"/>
      <w:lang w:eastAsia="zh-CN"/>
    </w:rPr>
  </w:style>
  <w:style w:type="paragraph" w:customStyle="1" w:styleId="5">
    <w:name w:val="Основной текст (5)"/>
    <w:basedOn w:val="a"/>
    <w:qFormat/>
    <w:rsid w:val="00455C77"/>
    <w:pPr>
      <w:shd w:val="clear" w:color="auto" w:fill="FFFFFF"/>
      <w:spacing w:before="1440" w:after="0" w:line="264" w:lineRule="exact"/>
      <w:jc w:val="center"/>
    </w:pPr>
    <w:rPr>
      <w:sz w:val="20"/>
      <w:szCs w:val="20"/>
      <w:lang w:eastAsia="zh-CN"/>
    </w:rPr>
  </w:style>
  <w:style w:type="paragraph" w:customStyle="1" w:styleId="ConsPlusNormal">
    <w:name w:val="ConsPlusNormal"/>
    <w:qFormat/>
    <w:rsid w:val="00455C77"/>
    <w:pPr>
      <w:widowControl w:val="0"/>
      <w:suppressAutoHyphens/>
      <w:ind w:firstLine="720"/>
    </w:pPr>
    <w:rPr>
      <w:rFonts w:ascii="Arial" w:eastAsia="Times New Roman" w:hAnsi="Arial" w:cs="Arial"/>
      <w:sz w:val="24"/>
      <w:szCs w:val="20"/>
      <w:lang w:eastAsia="zh-CN"/>
    </w:rPr>
  </w:style>
  <w:style w:type="paragraph" w:customStyle="1" w:styleId="16">
    <w:name w:val="Нижний колонтитул1"/>
    <w:basedOn w:val="a"/>
    <w:rsid w:val="00455C77"/>
    <w:pPr>
      <w:tabs>
        <w:tab w:val="center" w:pos="4677"/>
        <w:tab w:val="right" w:pos="9355"/>
      </w:tabs>
    </w:pPr>
  </w:style>
  <w:style w:type="paragraph" w:customStyle="1" w:styleId="20">
    <w:name w:val="Абзац списка2"/>
    <w:basedOn w:val="a"/>
    <w:qFormat/>
    <w:rsid w:val="00455C77"/>
    <w:pPr>
      <w:spacing w:after="0"/>
      <w:ind w:left="142"/>
      <w:contextualSpacing/>
      <w:jc w:val="both"/>
    </w:pPr>
    <w:rPr>
      <w:sz w:val="28"/>
      <w:lang w:eastAsia="zh-CN"/>
    </w:rPr>
  </w:style>
  <w:style w:type="paragraph" w:customStyle="1" w:styleId="17">
    <w:name w:val="Стиль1"/>
    <w:basedOn w:val="2"/>
    <w:qFormat/>
    <w:rsid w:val="00455C77"/>
    <w:pPr>
      <w:shd w:val="clear" w:color="auto" w:fill="auto"/>
      <w:spacing w:before="0" w:after="0"/>
      <w:ind w:firstLine="709"/>
      <w:jc w:val="both"/>
    </w:pPr>
  </w:style>
  <w:style w:type="paragraph" w:styleId="af5">
    <w:name w:val="Normal (Web)"/>
    <w:basedOn w:val="a"/>
    <w:qFormat/>
    <w:rsid w:val="0086545B"/>
    <w:pPr>
      <w:spacing w:before="280" w:after="280"/>
    </w:pPr>
  </w:style>
  <w:style w:type="paragraph" w:customStyle="1" w:styleId="Bodytext2">
    <w:name w:val="Body text (2)"/>
    <w:basedOn w:val="a"/>
    <w:qFormat/>
    <w:rsid w:val="00455C77"/>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Heading1">
    <w:name w:val="Heading #1"/>
    <w:basedOn w:val="a"/>
    <w:qFormat/>
    <w:rsid w:val="00455C77"/>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customStyle="1" w:styleId="Style2">
    <w:name w:val="_Style 2"/>
    <w:basedOn w:val="a"/>
    <w:qFormat/>
    <w:rsid w:val="00455C77"/>
    <w:pPr>
      <w:spacing w:after="0"/>
      <w:ind w:left="142"/>
      <w:contextualSpacing/>
      <w:jc w:val="both"/>
    </w:pPr>
    <w:rPr>
      <w:sz w:val="28"/>
      <w:lang w:eastAsia="zh-CN"/>
    </w:rPr>
  </w:style>
  <w:style w:type="paragraph" w:customStyle="1" w:styleId="af6">
    <w:name w:val="Содержимое таблицы"/>
    <w:basedOn w:val="a"/>
    <w:qFormat/>
    <w:rsid w:val="00455C77"/>
    <w:pPr>
      <w:suppressLineNumbers/>
    </w:pPr>
  </w:style>
  <w:style w:type="paragraph" w:customStyle="1" w:styleId="af7">
    <w:name w:val="Заголовок таблицы"/>
    <w:basedOn w:val="af6"/>
    <w:qFormat/>
    <w:rsid w:val="00455C77"/>
    <w:pPr>
      <w:jc w:val="center"/>
    </w:pPr>
    <w:rPr>
      <w:b/>
      <w:bCs/>
    </w:rPr>
  </w:style>
  <w:style w:type="paragraph" w:styleId="af8">
    <w:name w:val="Body Text Indent"/>
    <w:basedOn w:val="a"/>
    <w:rsid w:val="00455C77"/>
    <w:pPr>
      <w:spacing w:line="360" w:lineRule="auto"/>
      <w:ind w:firstLine="540"/>
      <w:jc w:val="both"/>
    </w:pPr>
    <w:rPr>
      <w:sz w:val="28"/>
      <w:szCs w:val="24"/>
      <w:lang w:eastAsia="ru-RU"/>
    </w:rPr>
  </w:style>
  <w:style w:type="paragraph" w:customStyle="1" w:styleId="18">
    <w:name w:val="Основной текст1"/>
    <w:basedOn w:val="a"/>
    <w:qFormat/>
    <w:rsid w:val="00455C77"/>
    <w:pPr>
      <w:shd w:val="clear" w:color="auto" w:fill="FFFFFF"/>
      <w:spacing w:after="120"/>
    </w:pPr>
    <w:rPr>
      <w:rFonts w:eastAsiaTheme="minorHAnsi"/>
      <w:sz w:val="27"/>
      <w:szCs w:val="27"/>
    </w:rPr>
  </w:style>
  <w:style w:type="paragraph" w:customStyle="1" w:styleId="Style5">
    <w:name w:val="Style5"/>
    <w:basedOn w:val="a"/>
    <w:qFormat/>
    <w:rsid w:val="00455C77"/>
    <w:pPr>
      <w:spacing w:line="258" w:lineRule="exact"/>
      <w:ind w:firstLine="346"/>
      <w:jc w:val="both"/>
    </w:pPr>
    <w:rPr>
      <w:sz w:val="24"/>
      <w:szCs w:val="24"/>
      <w:lang w:eastAsia="ru-RU"/>
    </w:rPr>
  </w:style>
  <w:style w:type="paragraph" w:customStyle="1" w:styleId="Style8">
    <w:name w:val="Style8"/>
    <w:basedOn w:val="a"/>
    <w:qFormat/>
    <w:rsid w:val="00455C77"/>
    <w:pPr>
      <w:spacing w:line="248" w:lineRule="exact"/>
      <w:ind w:firstLine="331"/>
      <w:jc w:val="both"/>
    </w:pPr>
    <w:rPr>
      <w:sz w:val="24"/>
      <w:szCs w:val="24"/>
      <w:lang w:eastAsia="ru-RU"/>
    </w:rPr>
  </w:style>
  <w:style w:type="paragraph" w:styleId="30">
    <w:name w:val="Body Text 3"/>
    <w:basedOn w:val="a"/>
    <w:qFormat/>
    <w:rsid w:val="0086545B"/>
    <w:pPr>
      <w:widowControl w:val="0"/>
      <w:spacing w:after="120"/>
    </w:pPr>
    <w:rPr>
      <w:sz w:val="16"/>
      <w:szCs w:val="16"/>
    </w:rPr>
  </w:style>
  <w:style w:type="paragraph" w:customStyle="1" w:styleId="af9">
    <w:name w:val="Содержимое врезки"/>
    <w:basedOn w:val="a"/>
    <w:qFormat/>
    <w:rsid w:val="0086545B"/>
  </w:style>
  <w:style w:type="numbering" w:customStyle="1" w:styleId="WW8Num12">
    <w:name w:val="WW8Num12"/>
    <w:qFormat/>
    <w:rsid w:val="00455C77"/>
  </w:style>
  <w:style w:type="numbering" w:customStyle="1" w:styleId="WW8Num39">
    <w:name w:val="WW8Num39"/>
    <w:qFormat/>
    <w:rsid w:val="0086545B"/>
  </w:style>
  <w:style w:type="numbering" w:customStyle="1" w:styleId="WW8Num32">
    <w:name w:val="WW8Num32"/>
    <w:qFormat/>
    <w:rsid w:val="0086545B"/>
  </w:style>
  <w:style w:type="numbering" w:customStyle="1" w:styleId="WW8Num38">
    <w:name w:val="WW8Num38"/>
    <w:qFormat/>
    <w:rsid w:val="0086545B"/>
  </w:style>
  <w:style w:type="table" w:customStyle="1" w:styleId="50">
    <w:name w:val="Сетка таблицы5"/>
    <w:basedOn w:val="a1"/>
    <w:uiPriority w:val="59"/>
    <w:rsid w:val="00B31E51"/>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39"/>
    <w:rsid w:val="00B31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5B64A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5B64A8"/>
    <w:rPr>
      <w:rFonts w:ascii="Segoe UI" w:eastAsia="Calibri" w:hAnsi="Segoe UI" w:cs="Segoe UI"/>
      <w:sz w:val="18"/>
      <w:szCs w:val="18"/>
    </w:rPr>
  </w:style>
  <w:style w:type="character" w:customStyle="1" w:styleId="afd">
    <w:name w:val="Ссылка указателя"/>
    <w:qFormat/>
    <w:rsid w:val="00717AD9"/>
  </w:style>
  <w:style w:type="character" w:customStyle="1" w:styleId="22">
    <w:name w:val="Заголовок 2 Знак"/>
    <w:basedOn w:val="a0"/>
    <w:qFormat/>
    <w:rsid w:val="00717AD9"/>
    <w:rPr>
      <w:rFonts w:asciiTheme="majorHAnsi" w:eastAsiaTheme="majorEastAsia" w:hAnsiTheme="majorHAnsi" w:cstheme="majorBidi"/>
      <w:b/>
      <w:bCs/>
      <w:color w:val="5B9BD5" w:themeColor="accent1"/>
      <w:sz w:val="26"/>
      <w:szCs w:val="26"/>
    </w:rPr>
  </w:style>
  <w:style w:type="character" w:customStyle="1" w:styleId="11">
    <w:name w:val="Заголовок 1 Знак1"/>
    <w:basedOn w:val="a0"/>
    <w:link w:val="1"/>
    <w:uiPriority w:val="9"/>
    <w:rsid w:val="00717AD9"/>
    <w:rPr>
      <w:rFonts w:asciiTheme="majorHAnsi" w:eastAsiaTheme="majorEastAsia" w:hAnsiTheme="majorHAnsi" w:cstheme="majorBidi"/>
      <w:b/>
      <w:bCs/>
      <w:color w:val="2E74B5" w:themeColor="accent1" w:themeShade="BF"/>
      <w:sz w:val="28"/>
      <w:szCs w:val="28"/>
    </w:rPr>
  </w:style>
  <w:style w:type="paragraph" w:styleId="afe">
    <w:name w:val="TOC Heading"/>
    <w:basedOn w:val="110"/>
    <w:next w:val="a"/>
    <w:qFormat/>
    <w:rsid w:val="00717AD9"/>
    <w:pPr>
      <w:keepLines/>
      <w:spacing w:before="240" w:line="259" w:lineRule="auto"/>
      <w:jc w:val="left"/>
    </w:pPr>
    <w:rPr>
      <w:rFonts w:ascii="Cambria" w:hAnsi="Cambria"/>
      <w:b w:val="0"/>
      <w:bCs w:val="0"/>
      <w:color w:val="2E74B5"/>
      <w:sz w:val="32"/>
      <w:szCs w:val="32"/>
      <w:lang w:eastAsia="ru-RU"/>
    </w:rPr>
  </w:style>
  <w:style w:type="paragraph" w:styleId="23">
    <w:name w:val="toc 2"/>
    <w:basedOn w:val="a"/>
    <w:next w:val="a"/>
    <w:rsid w:val="00717AD9"/>
    <w:pPr>
      <w:tabs>
        <w:tab w:val="right" w:leader="dot" w:pos="9488"/>
      </w:tabs>
      <w:spacing w:line="360" w:lineRule="auto"/>
      <w:ind w:left="240"/>
    </w:pPr>
    <w:rPr>
      <w:sz w:val="24"/>
      <w:szCs w:val="24"/>
      <w:lang w:eastAsia="ru-RU"/>
    </w:rPr>
  </w:style>
  <w:style w:type="paragraph" w:styleId="24">
    <w:name w:val="Body Text Indent 2"/>
    <w:basedOn w:val="a"/>
    <w:link w:val="25"/>
    <w:qFormat/>
    <w:rsid w:val="00717AD9"/>
    <w:pPr>
      <w:spacing w:after="120" w:line="480" w:lineRule="auto"/>
      <w:ind w:left="283"/>
    </w:pPr>
  </w:style>
  <w:style w:type="character" w:customStyle="1" w:styleId="25">
    <w:name w:val="Основной текст с отступом 2 Знак"/>
    <w:basedOn w:val="a0"/>
    <w:link w:val="24"/>
    <w:rsid w:val="00717AD9"/>
    <w:rPr>
      <w:rFonts w:asciiTheme="minorHAnsi" w:eastAsia="Calibri" w:hAnsiTheme="minorHAnsi"/>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rait.ru/bcode/470255" TargetMode="External"/><Relationship Id="rId13" Type="http://schemas.openxmlformats.org/officeDocument/2006/relationships/hyperlink" Target="https://urait.ru/bcode/476834" TargetMode="External"/><Relationship Id="rId18" Type="http://schemas.openxmlformats.org/officeDocument/2006/relationships/hyperlink" Target="https://apps.webofknowledge.com/" TargetMode="External"/><Relationship Id="rId26" Type="http://schemas.openxmlformats.org/officeDocument/2006/relationships/hyperlink" Target="http://biblio.litres.ru/" TargetMode="External"/><Relationship Id="rId3" Type="http://schemas.openxmlformats.org/officeDocument/2006/relationships/settings" Target="settings.xml"/><Relationship Id="rId21" Type="http://schemas.openxmlformats.org/officeDocument/2006/relationships/hyperlink" Target="https://&#1085;&#1101;&#1073;.&#1088;&#1092;" TargetMode="External"/><Relationship Id="rId34" Type="http://schemas.openxmlformats.org/officeDocument/2006/relationships/fontTable" Target="fontTable.xml"/><Relationship Id="rId7" Type="http://schemas.openxmlformats.org/officeDocument/2006/relationships/hyperlink" Target="https://urait.ru/bcode/468489" TargetMode="External"/><Relationship Id="rId12" Type="http://schemas.openxmlformats.org/officeDocument/2006/relationships/hyperlink" Target="https://urait.ru/bcode/476174" TargetMode="External"/><Relationship Id="rId17" Type="http://schemas.openxmlformats.org/officeDocument/2006/relationships/hyperlink" Target="https://www.garant.ru/" TargetMode="External"/><Relationship Id="rId25" Type="http://schemas.openxmlformats.org/officeDocument/2006/relationships/hyperlink" Target="http://web.a.ebscohost.com/"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eb.a.ebscohost.com/" TargetMode="External"/><Relationship Id="rId29" Type="http://schemas.openxmlformats.org/officeDocument/2006/relationships/hyperlink" Target="http://ebs.prospek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74896" TargetMode="External"/><Relationship Id="rId24" Type="http://schemas.openxmlformats.org/officeDocument/2006/relationships/hyperlink" Target="http://elibrary.ru/"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uk.westlaw.com/" TargetMode="External"/><Relationship Id="rId23" Type="http://schemas.openxmlformats.org/officeDocument/2006/relationships/hyperlink" Target="https://www.prlib.ru/" TargetMode="External"/><Relationship Id="rId28" Type="http://schemas.openxmlformats.org/officeDocument/2006/relationships/hyperlink" Target="http://book.ru/" TargetMode="External"/><Relationship Id="rId10" Type="http://schemas.openxmlformats.org/officeDocument/2006/relationships/hyperlink" Target="https://urait.ru/bcode/477188" TargetMode="External"/><Relationship Id="rId19" Type="http://schemas.openxmlformats.org/officeDocument/2006/relationships/hyperlink" Target="https://www.scopus.com/" TargetMode="External"/><Relationship Id="rId31" Type="http://schemas.openxmlformats.org/officeDocument/2006/relationships/hyperlink" Target="https://zakupki.gov.ru/223/contract/public/contract/view/general-information.html?id=7031110" TargetMode="External"/><Relationship Id="rId4" Type="http://schemas.openxmlformats.org/officeDocument/2006/relationships/webSettings" Target="webSettings.xml"/><Relationship Id="rId9" Type="http://schemas.openxmlformats.org/officeDocument/2006/relationships/hyperlink" Target="https://urait.ru/bcode/468871" TargetMode="External"/><Relationship Id="rId14" Type="http://schemas.openxmlformats.org/officeDocument/2006/relationships/hyperlink" Target="http://continent-online.com/" TargetMode="External"/><Relationship Id="rId22" Type="http://schemas.openxmlformats.org/officeDocument/2006/relationships/hyperlink" Target="https://rusneb.ru/" TargetMode="External"/><Relationship Id="rId27" Type="http://schemas.openxmlformats.org/officeDocument/2006/relationships/hyperlink" Target="http://znanium.com/" TargetMode="External"/><Relationship Id="rId30" Type="http://schemas.openxmlformats.org/officeDocument/2006/relationships/hyperlink" Target="http://www.biblio-onlin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53</Pages>
  <Words>12510</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Идрисова Лиза Мусаевна</dc:creator>
  <dc:description/>
  <cp:lastModifiedBy>krylova_tv</cp:lastModifiedBy>
  <cp:revision>345</cp:revision>
  <cp:lastPrinted>2021-05-18T14:54:00Z</cp:lastPrinted>
  <dcterms:created xsi:type="dcterms:W3CDTF">2021-04-08T09:50:00Z</dcterms:created>
  <dcterms:modified xsi:type="dcterms:W3CDTF">2021-07-08T11:35:00Z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