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D130" w14:textId="77777777" w:rsidR="008A761B" w:rsidRPr="00CE00D4" w:rsidRDefault="00CE00D4" w:rsidP="00CE0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D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528FFA73" w14:textId="77777777" w:rsidR="00CE00D4" w:rsidRDefault="00CE00D4" w:rsidP="00CE0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E00D4">
        <w:rPr>
          <w:rFonts w:ascii="Times New Roman" w:hAnsi="Times New Roman" w:cs="Times New Roman"/>
          <w:b/>
          <w:sz w:val="28"/>
          <w:szCs w:val="28"/>
        </w:rPr>
        <w:t>аучного студенческого кружка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0BB">
        <w:rPr>
          <w:rFonts w:ascii="Times New Roman" w:hAnsi="Times New Roman" w:cs="Times New Roman"/>
          <w:b/>
          <w:sz w:val="28"/>
          <w:szCs w:val="28"/>
        </w:rPr>
        <w:t>«Проблемы  уголовного права: закон, практика, теория»</w:t>
      </w:r>
    </w:p>
    <w:p w14:paraId="7887E9B6" w14:textId="5D6F71D8" w:rsidR="00CE00D4" w:rsidRDefault="00DC30BB" w:rsidP="00CE0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E0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32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111DE674" w14:textId="77777777" w:rsidR="003408DF" w:rsidRDefault="003408DF" w:rsidP="00CE0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EA304" w14:textId="77777777" w:rsidR="003408DF" w:rsidRDefault="003408DF" w:rsidP="003408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к.ю.н., </w:t>
      </w:r>
    </w:p>
    <w:p w14:paraId="0960B71C" w14:textId="77777777" w:rsidR="003408DF" w:rsidRDefault="003408DF" w:rsidP="003408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доцент кафедры уголовного права </w:t>
      </w:r>
    </w:p>
    <w:p w14:paraId="5E5D5ACD" w14:textId="77777777" w:rsidR="00CE00D4" w:rsidRDefault="003408DF" w:rsidP="003408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криминологии Т. А. Хмелевская</w:t>
      </w:r>
    </w:p>
    <w:p w14:paraId="3E715C10" w14:textId="77777777" w:rsidR="003408DF" w:rsidRDefault="003408DF" w:rsidP="003408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4811"/>
        <w:gridCol w:w="2062"/>
        <w:gridCol w:w="2281"/>
      </w:tblGrid>
      <w:tr w:rsidR="00CE00D4" w14:paraId="3F63CC69" w14:textId="77777777" w:rsidTr="0061732D">
        <w:trPr>
          <w:trHeight w:val="20"/>
        </w:trPr>
        <w:tc>
          <w:tcPr>
            <w:tcW w:w="667" w:type="dxa"/>
          </w:tcPr>
          <w:p w14:paraId="1DE5B9BE" w14:textId="77777777" w:rsidR="00CE00D4" w:rsidRDefault="00CE00D4" w:rsidP="00CE00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</w:tcPr>
          <w:p w14:paraId="11135F08" w14:textId="77777777" w:rsidR="00CE00D4" w:rsidRPr="00CE00D4" w:rsidRDefault="00CE00D4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3408DF">
              <w:rPr>
                <w:rFonts w:ascii="Times New Roman" w:hAnsi="Times New Roman" w:cs="Times New Roman"/>
                <w:sz w:val="28"/>
                <w:szCs w:val="28"/>
              </w:rPr>
              <w:t>ма заседания</w:t>
            </w:r>
          </w:p>
        </w:tc>
        <w:tc>
          <w:tcPr>
            <w:tcW w:w="2086" w:type="dxa"/>
          </w:tcPr>
          <w:p w14:paraId="2F316171" w14:textId="77777777" w:rsidR="00CE00D4" w:rsidRPr="00CE00D4" w:rsidRDefault="00CE00D4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99" w:type="dxa"/>
          </w:tcPr>
          <w:p w14:paraId="1473F3FC" w14:textId="77777777" w:rsidR="00CE00D4" w:rsidRPr="00CE00D4" w:rsidRDefault="003408DF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</w:tr>
      <w:tr w:rsidR="00CE00D4" w14:paraId="354BE07D" w14:textId="77777777" w:rsidTr="0061732D">
        <w:trPr>
          <w:trHeight w:val="20"/>
        </w:trPr>
        <w:tc>
          <w:tcPr>
            <w:tcW w:w="667" w:type="dxa"/>
          </w:tcPr>
          <w:p w14:paraId="72A5A505" w14:textId="77777777" w:rsidR="00CE00D4" w:rsidRDefault="00CE00D4" w:rsidP="00CE00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76" w:type="dxa"/>
          </w:tcPr>
          <w:p w14:paraId="57B89897" w14:textId="77777777" w:rsidR="00CE00D4" w:rsidRPr="00CE00D4" w:rsidRDefault="00DC30BB" w:rsidP="00CE0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секретаря, составление плана работы кружка</w:t>
            </w:r>
          </w:p>
        </w:tc>
        <w:tc>
          <w:tcPr>
            <w:tcW w:w="2086" w:type="dxa"/>
          </w:tcPr>
          <w:p w14:paraId="5FC2C8B9" w14:textId="77777777" w:rsidR="00CE00D4" w:rsidRPr="00CE00D4" w:rsidRDefault="00DC30BB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99" w:type="dxa"/>
          </w:tcPr>
          <w:p w14:paraId="4E9B4250" w14:textId="77777777" w:rsidR="003408DF" w:rsidRPr="003408DF" w:rsidRDefault="00DC30BB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3408DF" w14:paraId="16D53EEF" w14:textId="77777777" w:rsidTr="0061732D">
        <w:trPr>
          <w:trHeight w:val="20"/>
        </w:trPr>
        <w:tc>
          <w:tcPr>
            <w:tcW w:w="667" w:type="dxa"/>
          </w:tcPr>
          <w:p w14:paraId="3AEFE4B1" w14:textId="77777777" w:rsidR="003408DF" w:rsidRPr="00CE00D4" w:rsidRDefault="003408DF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6" w:type="dxa"/>
          </w:tcPr>
          <w:p w14:paraId="20252681" w14:textId="77777777" w:rsidR="003408DF" w:rsidRDefault="00DC30BB" w:rsidP="00CE0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процесса криминализации в сфере экономики на современном этапе</w:t>
            </w:r>
          </w:p>
        </w:tc>
        <w:tc>
          <w:tcPr>
            <w:tcW w:w="2086" w:type="dxa"/>
          </w:tcPr>
          <w:p w14:paraId="3F55C90A" w14:textId="1AE6E660" w:rsidR="003408DF" w:rsidRPr="00CE00D4" w:rsidRDefault="00DC30BB" w:rsidP="006173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299" w:type="dxa"/>
          </w:tcPr>
          <w:p w14:paraId="590E5B66" w14:textId="77777777" w:rsidR="003408DF" w:rsidRPr="003408DF" w:rsidRDefault="00F044FA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3408DF" w14:paraId="5586CBCE" w14:textId="77777777" w:rsidTr="0061732D">
        <w:trPr>
          <w:trHeight w:val="20"/>
        </w:trPr>
        <w:tc>
          <w:tcPr>
            <w:tcW w:w="667" w:type="dxa"/>
          </w:tcPr>
          <w:p w14:paraId="0DDC195D" w14:textId="77777777" w:rsidR="003408DF" w:rsidRDefault="003408DF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6" w:type="dxa"/>
          </w:tcPr>
          <w:p w14:paraId="4FC5C3A6" w14:textId="77777777" w:rsidR="003408DF" w:rsidRDefault="00DC30BB" w:rsidP="00CE0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казусов по теме «Обстоятельства, исключающие преступность деяния»</w:t>
            </w:r>
          </w:p>
        </w:tc>
        <w:tc>
          <w:tcPr>
            <w:tcW w:w="2086" w:type="dxa"/>
          </w:tcPr>
          <w:p w14:paraId="70EFA05A" w14:textId="77777777" w:rsidR="003408DF" w:rsidRDefault="00DC30BB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299" w:type="dxa"/>
          </w:tcPr>
          <w:p w14:paraId="33E78FDC" w14:textId="77777777" w:rsidR="003408DF" w:rsidRDefault="00DC30BB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3408DF" w14:paraId="58B5E2BC" w14:textId="77777777" w:rsidTr="0061732D">
        <w:trPr>
          <w:trHeight w:val="20"/>
        </w:trPr>
        <w:tc>
          <w:tcPr>
            <w:tcW w:w="667" w:type="dxa"/>
          </w:tcPr>
          <w:p w14:paraId="2F45725B" w14:textId="77777777" w:rsidR="003408DF" w:rsidRDefault="003408DF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6" w:type="dxa"/>
          </w:tcPr>
          <w:p w14:paraId="1640E2B4" w14:textId="77777777" w:rsidR="003408DF" w:rsidRDefault="00DC30BB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прослушивание докладов к круглому столу по теме: «Новые угрозы национальной безопасности в свете проведения СВО»</w:t>
            </w:r>
          </w:p>
        </w:tc>
        <w:tc>
          <w:tcPr>
            <w:tcW w:w="2086" w:type="dxa"/>
          </w:tcPr>
          <w:p w14:paraId="5245DE78" w14:textId="77777777" w:rsidR="003408DF" w:rsidRDefault="003408DF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299" w:type="dxa"/>
          </w:tcPr>
          <w:p w14:paraId="5D747B95" w14:textId="77777777" w:rsidR="003408DF" w:rsidRDefault="003408DF" w:rsidP="004D7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кружка </w:t>
            </w:r>
          </w:p>
        </w:tc>
      </w:tr>
      <w:tr w:rsidR="003408DF" w14:paraId="7B51C664" w14:textId="77777777" w:rsidTr="0061732D">
        <w:trPr>
          <w:trHeight w:val="20"/>
        </w:trPr>
        <w:tc>
          <w:tcPr>
            <w:tcW w:w="667" w:type="dxa"/>
          </w:tcPr>
          <w:p w14:paraId="54C83DCE" w14:textId="77777777" w:rsidR="003408DF" w:rsidRDefault="003408DF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6" w:type="dxa"/>
          </w:tcPr>
          <w:p w14:paraId="20F7FD2D" w14:textId="77777777" w:rsidR="003408DF" w:rsidRDefault="004D7CA8" w:rsidP="004D7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казусов по теме «Преступления против личности»</w:t>
            </w:r>
          </w:p>
        </w:tc>
        <w:tc>
          <w:tcPr>
            <w:tcW w:w="2086" w:type="dxa"/>
          </w:tcPr>
          <w:p w14:paraId="64B86C0E" w14:textId="77777777" w:rsidR="003408DF" w:rsidRDefault="004D7CA8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299" w:type="dxa"/>
          </w:tcPr>
          <w:p w14:paraId="12164495" w14:textId="77777777" w:rsidR="003408DF" w:rsidRDefault="004D7CA8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3408DF" w14:paraId="1AA730DD" w14:textId="77777777" w:rsidTr="0061732D">
        <w:trPr>
          <w:trHeight w:val="20"/>
        </w:trPr>
        <w:tc>
          <w:tcPr>
            <w:tcW w:w="667" w:type="dxa"/>
          </w:tcPr>
          <w:p w14:paraId="0B34E85C" w14:textId="77777777" w:rsidR="003408DF" w:rsidRDefault="00DE45B3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6" w:type="dxa"/>
          </w:tcPr>
          <w:p w14:paraId="07C2D8FB" w14:textId="77777777" w:rsidR="00F044FA" w:rsidRDefault="004D7CA8" w:rsidP="00DE45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Уголовно-правовое обеспечение информационной безопасности. Анализ составов преступлений</w:t>
            </w:r>
            <w:r w:rsidR="00F044FA">
              <w:rPr>
                <w:rFonts w:ascii="Times New Roman" w:hAnsi="Times New Roman" w:cs="Times New Roman"/>
                <w:sz w:val="28"/>
                <w:szCs w:val="28"/>
              </w:rPr>
              <w:t>, предусмотренных ст. ст.207,</w:t>
            </w:r>
          </w:p>
          <w:p w14:paraId="590ADA91" w14:textId="77777777" w:rsidR="003408DF" w:rsidRDefault="00F044FA" w:rsidP="00DE45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207.1, 207.2, 207.3 УК РФ. </w:t>
            </w:r>
          </w:p>
        </w:tc>
        <w:tc>
          <w:tcPr>
            <w:tcW w:w="2086" w:type="dxa"/>
          </w:tcPr>
          <w:p w14:paraId="2C44BA6F" w14:textId="77777777" w:rsidR="00F044FA" w:rsidRDefault="00F044FA" w:rsidP="004D7C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299" w:type="dxa"/>
          </w:tcPr>
          <w:p w14:paraId="63B10F5C" w14:textId="77777777" w:rsidR="003408DF" w:rsidRDefault="00F044FA" w:rsidP="00F044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DE45B3" w14:paraId="48C06CC4" w14:textId="77777777" w:rsidTr="0061732D">
        <w:trPr>
          <w:trHeight w:val="20"/>
        </w:trPr>
        <w:tc>
          <w:tcPr>
            <w:tcW w:w="667" w:type="dxa"/>
          </w:tcPr>
          <w:p w14:paraId="1B0A4C1B" w14:textId="77777777" w:rsidR="00DE45B3" w:rsidRDefault="00DE45B3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6" w:type="dxa"/>
          </w:tcPr>
          <w:p w14:paraId="751655A9" w14:textId="77777777" w:rsidR="00DE45B3" w:rsidRDefault="00F044FA" w:rsidP="00DE45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Межвузовская командная интеллектуальная игра «Преступление и наказание»</w:t>
            </w:r>
          </w:p>
        </w:tc>
        <w:tc>
          <w:tcPr>
            <w:tcW w:w="2086" w:type="dxa"/>
          </w:tcPr>
          <w:p w14:paraId="74E13AE3" w14:textId="77777777" w:rsidR="00DE45B3" w:rsidRDefault="00F044FA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299" w:type="dxa"/>
          </w:tcPr>
          <w:p w14:paraId="7F9D1876" w14:textId="77777777" w:rsidR="00DE45B3" w:rsidRDefault="00F044FA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DE45B3" w14:paraId="638F9665" w14:textId="77777777" w:rsidTr="0061732D">
        <w:trPr>
          <w:trHeight w:val="20"/>
        </w:trPr>
        <w:tc>
          <w:tcPr>
            <w:tcW w:w="667" w:type="dxa"/>
          </w:tcPr>
          <w:p w14:paraId="19196576" w14:textId="77777777" w:rsidR="00DE45B3" w:rsidRDefault="00DE45B3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6" w:type="dxa"/>
          </w:tcPr>
          <w:p w14:paraId="052CF2B8" w14:textId="4B7F4454" w:rsidR="00DE45B3" w:rsidRDefault="00DE45B3" w:rsidP="00617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казусов</w:t>
            </w:r>
            <w:r w:rsidR="0061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61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44FA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безопасности движения и эксплуатации транспорта»</w:t>
            </w:r>
          </w:p>
        </w:tc>
        <w:tc>
          <w:tcPr>
            <w:tcW w:w="2086" w:type="dxa"/>
          </w:tcPr>
          <w:p w14:paraId="28682CCD" w14:textId="77777777" w:rsidR="00DE45B3" w:rsidRDefault="00F044FA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299" w:type="dxa"/>
          </w:tcPr>
          <w:p w14:paraId="3F8B718A" w14:textId="77777777" w:rsidR="00DE45B3" w:rsidRDefault="00F044FA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кружка </w:t>
            </w:r>
          </w:p>
        </w:tc>
      </w:tr>
      <w:tr w:rsidR="00DE45B3" w14:paraId="5484B2BF" w14:textId="77777777" w:rsidTr="0061732D">
        <w:trPr>
          <w:trHeight w:val="20"/>
        </w:trPr>
        <w:tc>
          <w:tcPr>
            <w:tcW w:w="667" w:type="dxa"/>
          </w:tcPr>
          <w:p w14:paraId="168983AD" w14:textId="77777777" w:rsidR="00DE45B3" w:rsidRDefault="00DE45B3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6" w:type="dxa"/>
          </w:tcPr>
          <w:p w14:paraId="348D354D" w14:textId="77777777" w:rsidR="00DE45B3" w:rsidRDefault="00F82D3D" w:rsidP="00DE45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правомерности необходимой обороны: проблемы законодательного закрепления и правоприменения»</w:t>
            </w:r>
          </w:p>
        </w:tc>
        <w:tc>
          <w:tcPr>
            <w:tcW w:w="2086" w:type="dxa"/>
          </w:tcPr>
          <w:p w14:paraId="2842A051" w14:textId="77777777" w:rsidR="00DE45B3" w:rsidRDefault="00F044FA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E45B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299" w:type="dxa"/>
          </w:tcPr>
          <w:p w14:paraId="1F0D18FF" w14:textId="77777777" w:rsidR="00BD5584" w:rsidRDefault="00F82D3D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DE45B3" w14:paraId="5C09D361" w14:textId="77777777" w:rsidTr="0061732D">
        <w:trPr>
          <w:trHeight w:val="20"/>
        </w:trPr>
        <w:tc>
          <w:tcPr>
            <w:tcW w:w="667" w:type="dxa"/>
          </w:tcPr>
          <w:p w14:paraId="01CA2780" w14:textId="77777777" w:rsidR="00DE45B3" w:rsidRDefault="00DE45B3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76" w:type="dxa"/>
          </w:tcPr>
          <w:p w14:paraId="435A125F" w14:textId="77777777" w:rsidR="00DE45B3" w:rsidRDefault="00F82D3D" w:rsidP="00DE45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прослушивание докладов к апрельской конференции</w:t>
            </w:r>
          </w:p>
        </w:tc>
        <w:tc>
          <w:tcPr>
            <w:tcW w:w="2086" w:type="dxa"/>
          </w:tcPr>
          <w:p w14:paraId="717F9B2E" w14:textId="77777777" w:rsidR="00DE45B3" w:rsidRDefault="00F82D3D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299" w:type="dxa"/>
          </w:tcPr>
          <w:p w14:paraId="47712E4B" w14:textId="77777777" w:rsidR="00DE45B3" w:rsidRDefault="00BD5584" w:rsidP="003408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F82D3D" w14:paraId="17601937" w14:textId="77777777" w:rsidTr="0061732D">
        <w:trPr>
          <w:trHeight w:val="20"/>
        </w:trPr>
        <w:tc>
          <w:tcPr>
            <w:tcW w:w="667" w:type="dxa"/>
          </w:tcPr>
          <w:p w14:paraId="7FFF0BCC" w14:textId="77777777" w:rsidR="00F82D3D" w:rsidRDefault="00F82D3D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6" w:type="dxa"/>
          </w:tcPr>
          <w:p w14:paraId="2062229A" w14:textId="070EB537" w:rsidR="00F82D3D" w:rsidRDefault="00F82D3D" w:rsidP="006173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казусов</w:t>
            </w:r>
            <w:r w:rsidR="0061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61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«Преступления против военной службы. Преступления против мира и безопасности человечества»</w:t>
            </w:r>
          </w:p>
        </w:tc>
        <w:tc>
          <w:tcPr>
            <w:tcW w:w="2086" w:type="dxa"/>
          </w:tcPr>
          <w:p w14:paraId="6FD63859" w14:textId="77777777" w:rsidR="00F82D3D" w:rsidRDefault="00F82D3D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299" w:type="dxa"/>
          </w:tcPr>
          <w:p w14:paraId="083C9656" w14:textId="77777777" w:rsidR="00F82D3D" w:rsidRDefault="00F82D3D">
            <w:r w:rsidRPr="00182988"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F82D3D" w14:paraId="558DF1BC" w14:textId="77777777" w:rsidTr="0061732D">
        <w:trPr>
          <w:trHeight w:val="20"/>
        </w:trPr>
        <w:tc>
          <w:tcPr>
            <w:tcW w:w="667" w:type="dxa"/>
          </w:tcPr>
          <w:p w14:paraId="5CB420C1" w14:textId="77777777" w:rsidR="00F82D3D" w:rsidRDefault="00F82D3D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6" w:type="dxa"/>
          </w:tcPr>
          <w:p w14:paraId="05597AC9" w14:textId="77777777" w:rsidR="00F82D3D" w:rsidRDefault="00F82D3D" w:rsidP="00F82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заседание. Подведение итогов.</w:t>
            </w:r>
          </w:p>
        </w:tc>
        <w:tc>
          <w:tcPr>
            <w:tcW w:w="2086" w:type="dxa"/>
          </w:tcPr>
          <w:p w14:paraId="54C82F5C" w14:textId="77777777" w:rsidR="00F82D3D" w:rsidRDefault="00F82D3D" w:rsidP="00CE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299" w:type="dxa"/>
          </w:tcPr>
          <w:p w14:paraId="1ECDBB0F" w14:textId="77777777" w:rsidR="00F82D3D" w:rsidRDefault="00F82D3D">
            <w:r w:rsidRPr="00182988"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</w:tbl>
    <w:p w14:paraId="417F977B" w14:textId="77777777" w:rsidR="00CE00D4" w:rsidRDefault="00CE00D4" w:rsidP="00340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84FD14" w14:textId="77777777" w:rsidR="0061732D" w:rsidRDefault="0061732D" w:rsidP="0061732D">
      <w:pPr>
        <w:jc w:val="center"/>
        <w:rPr>
          <w:rFonts w:ascii="Times New Roman" w:hAnsi="Times New Roman"/>
          <w:b/>
          <w:sz w:val="28"/>
          <w:szCs w:val="28"/>
        </w:rPr>
      </w:pPr>
      <w:r w:rsidRPr="00956056">
        <w:rPr>
          <w:rFonts w:ascii="Times New Roman" w:hAnsi="Times New Roman"/>
          <w:b/>
          <w:sz w:val="28"/>
          <w:szCs w:val="28"/>
        </w:rPr>
        <w:t>Состав кружка по уголовному праву</w:t>
      </w:r>
    </w:p>
    <w:p w14:paraId="7BEDA0E8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Алкашева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Д., 35 группа</w:t>
      </w:r>
    </w:p>
    <w:p w14:paraId="6642F0C5" w14:textId="77777777" w:rsidR="0061732D" w:rsidRPr="003120C8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Валюшкин И., 21 группа</w:t>
      </w:r>
    </w:p>
    <w:p w14:paraId="311BA596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Глухова Д., 201 группа</w:t>
      </w:r>
    </w:p>
    <w:p w14:paraId="0CAC342D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Задорожнева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Н., 41 группа</w:t>
      </w:r>
    </w:p>
    <w:p w14:paraId="455A5D2B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Зарипов Д., 21 группа</w:t>
      </w:r>
    </w:p>
    <w:p w14:paraId="36B504A7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М., 41 группа</w:t>
      </w:r>
    </w:p>
    <w:p w14:paraId="59803FD3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Кабаев В., 24 группа</w:t>
      </w:r>
    </w:p>
    <w:p w14:paraId="281D7498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 Г., 21 группа</w:t>
      </w:r>
    </w:p>
    <w:p w14:paraId="0D0EB720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Д., 23 группа</w:t>
      </w:r>
    </w:p>
    <w:p w14:paraId="0893FA2E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А., 201 группа</w:t>
      </w:r>
    </w:p>
    <w:p w14:paraId="2FF168FD" w14:textId="77777777" w:rsidR="0061732D" w:rsidRPr="003120C8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Ползикова Е., 41 группа</w:t>
      </w:r>
    </w:p>
    <w:p w14:paraId="5B55872D" w14:textId="77777777" w:rsidR="0061732D" w:rsidRPr="003120C8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Поломарчук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Д., 21 группа</w:t>
      </w:r>
    </w:p>
    <w:p w14:paraId="7B2FBE4F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Пырьева В., 35 группа</w:t>
      </w:r>
    </w:p>
    <w:p w14:paraId="71A4CB4A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Пятаев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И., 21 группа</w:t>
      </w:r>
    </w:p>
    <w:p w14:paraId="5A17D9FB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Скурышна</w:t>
      </w:r>
      <w:proofErr w:type="spellEnd"/>
      <w:r>
        <w:rPr>
          <w:rFonts w:ascii="Times New Roman" w:hAnsi="Times New Roman"/>
          <w:sz w:val="28"/>
          <w:szCs w:val="28"/>
        </w:rPr>
        <w:t xml:space="preserve"> А., 41 группа</w:t>
      </w:r>
    </w:p>
    <w:p w14:paraId="60125503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Сороколетов А., 41 группа</w:t>
      </w:r>
    </w:p>
    <w:p w14:paraId="3A544455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Сулейманова Н., 201 группа</w:t>
      </w:r>
    </w:p>
    <w:p w14:paraId="4DCE4E77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Умербаева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М., 23 группа</w:t>
      </w:r>
    </w:p>
    <w:p w14:paraId="7EA5000C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Хлебников М., 21 группа</w:t>
      </w:r>
    </w:p>
    <w:p w14:paraId="1AFFBDE1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Шальнева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Е., 23 группа</w:t>
      </w:r>
    </w:p>
    <w:p w14:paraId="60241B68" w14:textId="77777777" w:rsidR="0061732D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Шальнов Д., 21 группа</w:t>
      </w:r>
    </w:p>
    <w:p w14:paraId="643C473C" w14:textId="77777777" w:rsidR="0061732D" w:rsidRPr="006174FC" w:rsidRDefault="0061732D" w:rsidP="006173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Яшкина Е., 21 группа</w:t>
      </w:r>
    </w:p>
    <w:p w14:paraId="56E32FE2" w14:textId="77777777" w:rsidR="00BD5584" w:rsidRDefault="00BD5584" w:rsidP="00340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D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7B5"/>
    <w:multiLevelType w:val="hybridMultilevel"/>
    <w:tmpl w:val="80C0B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D4"/>
    <w:rsid w:val="003408DF"/>
    <w:rsid w:val="004D7CA8"/>
    <w:rsid w:val="0061732D"/>
    <w:rsid w:val="008A761B"/>
    <w:rsid w:val="00BD5584"/>
    <w:rsid w:val="00CE00D4"/>
    <w:rsid w:val="00DB35AF"/>
    <w:rsid w:val="00DC30BB"/>
    <w:rsid w:val="00DE45B3"/>
    <w:rsid w:val="00E35966"/>
    <w:rsid w:val="00F044FA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4EAD"/>
  <w15:docId w15:val="{D8EF19D1-FC7A-4018-BECB-F4552B2F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Муртазина Юлия Валерьевна</cp:lastModifiedBy>
  <cp:revision>2</cp:revision>
  <dcterms:created xsi:type="dcterms:W3CDTF">2023-10-06T08:31:00Z</dcterms:created>
  <dcterms:modified xsi:type="dcterms:W3CDTF">2023-10-06T08:31:00Z</dcterms:modified>
</cp:coreProperties>
</file>