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8A" w:rsidRDefault="00C12F93" w:rsidP="00C12F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  <w:r w:rsidRPr="00C12F93">
        <w:rPr>
          <w:rStyle w:val="a4"/>
          <w:color w:val="212529"/>
          <w:sz w:val="28"/>
          <w:szCs w:val="28"/>
          <w:bdr w:val="none" w:sz="0" w:space="0" w:color="auto" w:frame="1"/>
        </w:rPr>
        <w:t>Научный студенческий кружок</w:t>
      </w:r>
    </w:p>
    <w:p w:rsidR="00C12F93" w:rsidRDefault="00C12F93" w:rsidP="00C12F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  <w:r w:rsidRPr="00C12F93">
        <w:rPr>
          <w:rStyle w:val="a4"/>
          <w:color w:val="212529"/>
          <w:sz w:val="28"/>
          <w:szCs w:val="28"/>
          <w:bdr w:val="none" w:sz="0" w:space="0" w:color="auto" w:frame="1"/>
        </w:rPr>
        <w:t xml:space="preserve"> «Актуальные проблемы права и государства»</w:t>
      </w:r>
    </w:p>
    <w:p w:rsidR="00F9538A" w:rsidRPr="00F9538A" w:rsidRDefault="00F9538A" w:rsidP="00C12F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212529"/>
          <w:sz w:val="28"/>
          <w:szCs w:val="28"/>
          <w:bdr w:val="none" w:sz="0" w:space="0" w:color="auto" w:frame="1"/>
        </w:rPr>
      </w:pPr>
      <w:r w:rsidRPr="00F9538A">
        <w:rPr>
          <w:b/>
          <w:sz w:val="28"/>
          <w:szCs w:val="28"/>
        </w:rPr>
        <w:t>кафедры теории государства и права</w:t>
      </w: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529"/>
          <w:sz w:val="28"/>
          <w:szCs w:val="28"/>
        </w:rPr>
      </w:pPr>
      <w:r w:rsidRPr="00C12F93">
        <w:rPr>
          <w:rStyle w:val="a4"/>
          <w:color w:val="212529"/>
          <w:sz w:val="28"/>
          <w:szCs w:val="28"/>
          <w:bdr w:val="none" w:sz="0" w:space="0" w:color="auto" w:frame="1"/>
        </w:rPr>
        <w:t>Руководитель кружка:</w:t>
      </w: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529"/>
          <w:sz w:val="28"/>
          <w:szCs w:val="28"/>
        </w:rPr>
      </w:pPr>
      <w:r w:rsidRPr="00C12F93">
        <w:rPr>
          <w:rStyle w:val="a4"/>
          <w:color w:val="212529"/>
          <w:sz w:val="28"/>
          <w:szCs w:val="28"/>
          <w:bdr w:val="none" w:sz="0" w:space="0" w:color="auto" w:frame="1"/>
        </w:rPr>
        <w:t>Иванова Светлана Витальевна,</w:t>
      </w:r>
      <w:r w:rsidRPr="00C12F93">
        <w:rPr>
          <w:color w:val="212529"/>
          <w:sz w:val="28"/>
          <w:szCs w:val="28"/>
        </w:rPr>
        <w:t> доктор юридических наук, доцент, профессор кафедры теории государства и права</w:t>
      </w: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</w:p>
    <w:p w:rsidR="00C12F93" w:rsidRDefault="00C12F93" w:rsidP="00C12F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  <w:r w:rsidRPr="00C12F93">
        <w:rPr>
          <w:rStyle w:val="a4"/>
          <w:color w:val="212529"/>
          <w:sz w:val="28"/>
          <w:szCs w:val="28"/>
          <w:bdr w:val="none" w:sz="0" w:space="0" w:color="auto" w:frame="1"/>
        </w:rPr>
        <w:t>Задачи научной деятельности кружка</w:t>
      </w: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12529"/>
          <w:sz w:val="28"/>
          <w:szCs w:val="28"/>
        </w:rPr>
      </w:pPr>
      <w:r w:rsidRPr="00C12F93">
        <w:rPr>
          <w:color w:val="212529"/>
          <w:sz w:val="28"/>
          <w:szCs w:val="28"/>
        </w:rPr>
        <w:t>- популяризация научных знаний среди студентов</w:t>
      </w: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12529"/>
          <w:sz w:val="28"/>
          <w:szCs w:val="28"/>
        </w:rPr>
      </w:pPr>
      <w:r w:rsidRPr="00C12F93">
        <w:rPr>
          <w:color w:val="212529"/>
          <w:sz w:val="28"/>
          <w:szCs w:val="28"/>
        </w:rPr>
        <w:t>- создание условий для формирования высокопрофессиональной и творчески активной личности;</w:t>
      </w: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12529"/>
          <w:sz w:val="28"/>
          <w:szCs w:val="28"/>
        </w:rPr>
      </w:pPr>
      <w:r w:rsidRPr="00C12F93">
        <w:rPr>
          <w:color w:val="212529"/>
          <w:sz w:val="28"/>
          <w:szCs w:val="28"/>
        </w:rPr>
        <w:t>- формирование и совершенствование навыков научно-исследовательской работы, подготовки и участия в научных дискуссиях, написания научных работ для опубликования в печатных изданиях;</w:t>
      </w:r>
    </w:p>
    <w:p w:rsidR="00C12F93" w:rsidRDefault="00C12F93" w:rsidP="00C12F93">
      <w:pPr>
        <w:pStyle w:val="a3"/>
        <w:shd w:val="clear" w:color="auto" w:fill="FFFFFF"/>
        <w:spacing w:before="0" w:beforeAutospacing="0" w:after="255" w:afterAutospacing="0"/>
        <w:jc w:val="center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255" w:afterAutospacing="0"/>
        <w:jc w:val="center"/>
        <w:textAlignment w:val="baseline"/>
        <w:rPr>
          <w:color w:val="212529"/>
          <w:sz w:val="28"/>
          <w:szCs w:val="28"/>
        </w:rPr>
      </w:pPr>
      <w:r w:rsidRPr="00C12F93">
        <w:rPr>
          <w:rStyle w:val="a4"/>
          <w:color w:val="212529"/>
          <w:sz w:val="28"/>
          <w:szCs w:val="28"/>
          <w:bdr w:val="none" w:sz="0" w:space="0" w:color="auto" w:frame="1"/>
        </w:rPr>
        <w:t xml:space="preserve">Основные направления </w:t>
      </w:r>
      <w:r w:rsidR="00F9538A">
        <w:rPr>
          <w:rStyle w:val="a4"/>
          <w:color w:val="212529"/>
          <w:sz w:val="28"/>
          <w:szCs w:val="28"/>
          <w:bdr w:val="none" w:sz="0" w:space="0" w:color="auto" w:frame="1"/>
        </w:rPr>
        <w:t xml:space="preserve">научной </w:t>
      </w:r>
      <w:r w:rsidRPr="00C12F93">
        <w:rPr>
          <w:rStyle w:val="a4"/>
          <w:color w:val="212529"/>
          <w:sz w:val="28"/>
          <w:szCs w:val="28"/>
          <w:bdr w:val="none" w:sz="0" w:space="0" w:color="auto" w:frame="1"/>
        </w:rPr>
        <w:t>деятельности кружка:</w:t>
      </w: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12529"/>
          <w:sz w:val="28"/>
          <w:szCs w:val="28"/>
        </w:rPr>
      </w:pPr>
      <w:r w:rsidRPr="00C12F93">
        <w:rPr>
          <w:color w:val="212529"/>
          <w:sz w:val="28"/>
          <w:szCs w:val="28"/>
        </w:rPr>
        <w:t>- организация и проведение научных мероприятий (конференций, «круглых столов»), посвященных обсуждению актуальных проблем права и государства;</w:t>
      </w: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12529"/>
          <w:sz w:val="28"/>
          <w:szCs w:val="28"/>
        </w:rPr>
      </w:pPr>
      <w:r w:rsidRPr="00C12F93">
        <w:rPr>
          <w:color w:val="212529"/>
          <w:sz w:val="28"/>
          <w:szCs w:val="28"/>
        </w:rPr>
        <w:t>- подготовка студентами научных работ;</w:t>
      </w:r>
    </w:p>
    <w:p w:rsidR="00C12F93" w:rsidRPr="00C12F93" w:rsidRDefault="00C12F93" w:rsidP="00C12F9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12529"/>
          <w:sz w:val="28"/>
          <w:szCs w:val="28"/>
        </w:rPr>
      </w:pPr>
      <w:r w:rsidRPr="00C12F93">
        <w:rPr>
          <w:color w:val="212529"/>
          <w:sz w:val="28"/>
          <w:szCs w:val="28"/>
        </w:rPr>
        <w:t>- опубликование наиболее значимых результатов научных исследований студентов в виде тезисов выступлений на конференциях и научных статей.</w:t>
      </w:r>
    </w:p>
    <w:p w:rsidR="009D3386" w:rsidRDefault="009D3386">
      <w:r>
        <w:br w:type="page"/>
      </w:r>
    </w:p>
    <w:p w:rsidR="009D3386" w:rsidRDefault="009D3386" w:rsidP="009D33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9D3386" w:rsidRDefault="009D3386" w:rsidP="009D33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proofErr w:type="gramEnd"/>
    </w:p>
    <w:p w:rsidR="009D3386" w:rsidRDefault="009D3386" w:rsidP="009D33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государства и права</w:t>
      </w:r>
    </w:p>
    <w:p w:rsidR="009D3386" w:rsidRDefault="009D3386" w:rsidP="009D33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____________С.В.  Иванова</w:t>
      </w:r>
    </w:p>
    <w:p w:rsidR="009D3386" w:rsidRDefault="009D3386" w:rsidP="009D33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</w:t>
      </w:r>
      <w:r w:rsidR="00406463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ября 2022 г.</w:t>
      </w:r>
    </w:p>
    <w:p w:rsidR="009D3386" w:rsidRDefault="009D3386" w:rsidP="009D33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3386" w:rsidRDefault="009D3386" w:rsidP="009D3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D3386" w:rsidRDefault="009D3386" w:rsidP="009D3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научного студенческого кружка</w:t>
      </w:r>
    </w:p>
    <w:p w:rsidR="009D3386" w:rsidRDefault="009D3386" w:rsidP="009D3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«Актуальные проблемы права и государства»</w:t>
      </w:r>
    </w:p>
    <w:p w:rsidR="009D3386" w:rsidRDefault="009D3386" w:rsidP="009D3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теории государства и права на 2022-2023 учебный год</w:t>
      </w:r>
    </w:p>
    <w:p w:rsidR="009D3386" w:rsidRDefault="009D3386" w:rsidP="009D3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386" w:rsidRDefault="009D3386" w:rsidP="009D3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заседаний студенческого кружка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44"/>
        <w:gridCol w:w="1985"/>
        <w:gridCol w:w="2328"/>
      </w:tblGrid>
      <w:tr w:rsidR="009D3386" w:rsidTr="009D338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Форма научно-исследовательской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Сроки выполнения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D3386" w:rsidTr="009D338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кружка. Обсуждение основных направлений научной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Ноябрь 2022г.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С.В.Иванова</w:t>
            </w:r>
            <w:proofErr w:type="spellEnd"/>
          </w:p>
        </w:tc>
      </w:tr>
      <w:tr w:rsidR="009D3386" w:rsidTr="009D338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кружка на тему «Особенности написания научной статьи. Выбор темы научного исследования»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Декабрь 2022г.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С.В.Иванова</w:t>
            </w:r>
            <w:proofErr w:type="spellEnd"/>
          </w:p>
        </w:tc>
      </w:tr>
      <w:tr w:rsidR="009D3386" w:rsidTr="009D338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и обсуждение научных докладов, посвященных актуальным проблемам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Февраль 2023г.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С.В.Иванова</w:t>
            </w:r>
            <w:proofErr w:type="spellEnd"/>
          </w:p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кружка</w:t>
            </w:r>
          </w:p>
        </w:tc>
      </w:tr>
      <w:tr w:rsidR="009D3386" w:rsidTr="009D338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обсуждение научных студенческих докладов, посвященных проблемам правопонимания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Март 2023г.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С.В.Иванова</w:t>
            </w:r>
            <w:proofErr w:type="spellEnd"/>
          </w:p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кружка</w:t>
            </w:r>
          </w:p>
        </w:tc>
      </w:tr>
      <w:tr w:rsidR="009D3386" w:rsidTr="009D338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ежегодной студенческой конференции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Апрель 2023г.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С.В.Иванова</w:t>
            </w:r>
            <w:proofErr w:type="spellEnd"/>
          </w:p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кружка</w:t>
            </w:r>
          </w:p>
        </w:tc>
      </w:tr>
      <w:tr w:rsidR="009D3386" w:rsidTr="009D338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членов научного кружка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С.В.Иванова</w:t>
            </w:r>
            <w:proofErr w:type="spellEnd"/>
          </w:p>
        </w:tc>
      </w:tr>
      <w:tr w:rsidR="009D3386" w:rsidTr="009D338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студентов в научных мероприятиях, межвузовских конференциях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С.В.Иванова</w:t>
            </w:r>
            <w:proofErr w:type="spellEnd"/>
          </w:p>
        </w:tc>
      </w:tr>
      <w:tr w:rsidR="009D3386" w:rsidTr="009D338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научного кружка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Май 2023г.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6" w:rsidRDefault="009D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С.В.Иванова</w:t>
            </w:r>
            <w:proofErr w:type="spellEnd"/>
          </w:p>
        </w:tc>
      </w:tr>
    </w:tbl>
    <w:p w:rsidR="009D3386" w:rsidRDefault="009D3386" w:rsidP="009D3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386" w:rsidRDefault="009D3386" w:rsidP="009D3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386" w:rsidRDefault="009D3386">
      <w:r>
        <w:br w:type="page"/>
      </w:r>
    </w:p>
    <w:p w:rsidR="009D3386" w:rsidRDefault="009D3386" w:rsidP="009D3386">
      <w:pPr>
        <w:pStyle w:val="1"/>
        <w:spacing w:line="232" w:lineRule="auto"/>
        <w:ind w:firstLine="30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Приложение 1</w:t>
      </w:r>
    </w:p>
    <w:p w:rsidR="009D3386" w:rsidRDefault="009D3386" w:rsidP="009D3386">
      <w:pPr>
        <w:pStyle w:val="1"/>
        <w:spacing w:line="232" w:lineRule="auto"/>
        <w:ind w:firstLine="300"/>
        <w:jc w:val="right"/>
        <w:rPr>
          <w:b/>
          <w:color w:val="000000"/>
          <w:sz w:val="24"/>
          <w:szCs w:val="28"/>
        </w:rPr>
      </w:pPr>
      <w:r>
        <w:rPr>
          <w:b/>
          <w:sz w:val="24"/>
          <w:szCs w:val="28"/>
        </w:rPr>
        <w:t xml:space="preserve"> к плану работы научного студенческого кружка</w:t>
      </w:r>
    </w:p>
    <w:p w:rsidR="009D3386" w:rsidRDefault="009D3386" w:rsidP="009D3386">
      <w:pPr>
        <w:pStyle w:val="1"/>
        <w:spacing w:line="232" w:lineRule="auto"/>
        <w:ind w:firstLine="300"/>
        <w:jc w:val="center"/>
        <w:rPr>
          <w:b/>
          <w:sz w:val="24"/>
          <w:szCs w:val="28"/>
        </w:rPr>
      </w:pPr>
    </w:p>
    <w:p w:rsidR="009D3386" w:rsidRDefault="009D3386" w:rsidP="009D3386">
      <w:pPr>
        <w:pStyle w:val="1"/>
        <w:spacing w:line="232" w:lineRule="auto"/>
        <w:ind w:firstLine="300"/>
        <w:jc w:val="center"/>
        <w:rPr>
          <w:b/>
          <w:color w:val="000000"/>
          <w:sz w:val="24"/>
          <w:szCs w:val="28"/>
        </w:rPr>
      </w:pPr>
      <w:r>
        <w:rPr>
          <w:b/>
          <w:sz w:val="24"/>
          <w:szCs w:val="28"/>
        </w:rPr>
        <w:t>Темы научных докладов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Понятие правового государства и его историческое развитие.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Идея правового государства в политико-правовой мысли Антич</w:t>
      </w:r>
      <w:r>
        <w:rPr>
          <w:color w:val="000000"/>
          <w:sz w:val="24"/>
          <w:szCs w:val="28"/>
        </w:rPr>
        <w:softHyphen/>
        <w:t>ности и Средневековья.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Воззрения на правовое государство мыслителей Нового времени.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Современные трактовки понятия «правовое государство».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Разделение властей в правовом государстве: опыт и проблемы со</w:t>
      </w:r>
      <w:r>
        <w:rPr>
          <w:color w:val="000000"/>
          <w:sz w:val="24"/>
          <w:szCs w:val="28"/>
        </w:rPr>
        <w:softHyphen/>
        <w:t>временных государств (тема может быть раскрыта как на примере конкретного государства, так и на основе сравнительного исследова</w:t>
      </w:r>
      <w:r>
        <w:rPr>
          <w:color w:val="000000"/>
          <w:sz w:val="24"/>
          <w:szCs w:val="28"/>
        </w:rPr>
        <w:softHyphen/>
        <w:t>ния).</w:t>
      </w:r>
    </w:p>
    <w:p w:rsidR="009D3386" w:rsidRDefault="009D3386" w:rsidP="009D3386">
      <w:pPr>
        <w:pStyle w:val="1"/>
        <w:numPr>
          <w:ilvl w:val="0"/>
          <w:numId w:val="1"/>
        </w:numPr>
        <w:spacing w:after="100"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Верховенство права и его реализация в правовом государстве.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Конституционная модель правового государства в современной России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Процесс формирования правового государства в Российской Федерации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Проблемы формирования правового государства и гражданского общества в Российской Федерации.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Гражданское общество в правовой и политической теории XX сто</w:t>
      </w:r>
      <w:r>
        <w:rPr>
          <w:color w:val="000000"/>
          <w:sz w:val="24"/>
          <w:szCs w:val="28"/>
        </w:rPr>
        <w:softHyphen/>
        <w:t>летий общая характеристика.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 xml:space="preserve">Теория гражданского общества А. де </w:t>
      </w:r>
      <w:proofErr w:type="spellStart"/>
      <w:r>
        <w:rPr>
          <w:color w:val="000000"/>
          <w:sz w:val="24"/>
          <w:szCs w:val="28"/>
        </w:rPr>
        <w:t>Токвиля</w:t>
      </w:r>
      <w:proofErr w:type="spellEnd"/>
      <w:r>
        <w:rPr>
          <w:color w:val="000000"/>
          <w:sz w:val="24"/>
          <w:szCs w:val="28"/>
        </w:rPr>
        <w:t>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 xml:space="preserve">Ю. </w:t>
      </w:r>
      <w:proofErr w:type="spellStart"/>
      <w:r>
        <w:rPr>
          <w:color w:val="000000"/>
          <w:sz w:val="24"/>
          <w:szCs w:val="28"/>
        </w:rPr>
        <w:t>Хабермас</w:t>
      </w:r>
      <w:proofErr w:type="spellEnd"/>
      <w:r>
        <w:rPr>
          <w:color w:val="000000"/>
          <w:sz w:val="24"/>
          <w:szCs w:val="28"/>
        </w:rPr>
        <w:t xml:space="preserve"> как современный теоретик гражданского общества.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Гражданское общество в современной России: особенности формирования.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Понятие, признаки и структура гражданского общества.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Структура и формы гражданского общества.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Институты гражданского общества в процессе глобализации современного мира.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Формальные и содержательные признаки права.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Традиции и новаторство в праве.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proofErr w:type="gramStart"/>
      <w:r>
        <w:rPr>
          <w:color w:val="000000"/>
          <w:sz w:val="24"/>
          <w:szCs w:val="28"/>
        </w:rPr>
        <w:t>Право</w:t>
      </w:r>
      <w:proofErr w:type="gramEnd"/>
      <w:r>
        <w:rPr>
          <w:color w:val="000000"/>
          <w:sz w:val="24"/>
          <w:szCs w:val="28"/>
        </w:rPr>
        <w:t xml:space="preserve"> как мера свободы личности.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Право, равенство и равноправие.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Право, насилие и принуждение: соотношение понятий.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Эволюция и революции в развитии права.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Понятие и сущность права.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Происхождение права.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Происхождение понятия и термина «право».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Сущность и понятие права: современные подходы.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Социальная ценность права.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Функции права в обществе и государстве.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Причины «перерождения» функций права.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Справедливость как моральная и юридическая категория.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Понятие и элементы правовой системы.</w:t>
      </w:r>
    </w:p>
    <w:p w:rsidR="009D3386" w:rsidRDefault="009D3386" w:rsidP="009D3386">
      <w:pPr>
        <w:pStyle w:val="1"/>
        <w:numPr>
          <w:ilvl w:val="0"/>
          <w:numId w:val="1"/>
        </w:numPr>
        <w:spacing w:line="276" w:lineRule="auto"/>
        <w:rPr>
          <w:sz w:val="24"/>
          <w:szCs w:val="28"/>
        </w:rPr>
      </w:pPr>
      <w:r>
        <w:rPr>
          <w:color w:val="000000"/>
          <w:sz w:val="24"/>
          <w:szCs w:val="28"/>
        </w:rPr>
        <w:t>Соотношение понятий «право» и «правовая система».</w:t>
      </w:r>
    </w:p>
    <w:p w:rsidR="00523973" w:rsidRDefault="00523973"/>
    <w:sectPr w:rsidR="00523973" w:rsidSect="0052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70A"/>
    <w:multiLevelType w:val="hybridMultilevel"/>
    <w:tmpl w:val="B5E8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93"/>
    <w:rsid w:val="00406463"/>
    <w:rsid w:val="00523973"/>
    <w:rsid w:val="009D3386"/>
    <w:rsid w:val="00C12F93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F37F"/>
  <w15:docId w15:val="{7007739E-1674-4A00-92A9-B3DB05D0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F93"/>
    <w:rPr>
      <w:b/>
      <w:bCs/>
    </w:rPr>
  </w:style>
  <w:style w:type="character" w:customStyle="1" w:styleId="a5">
    <w:name w:val="Основной текст_"/>
    <w:basedOn w:val="a0"/>
    <w:link w:val="1"/>
    <w:locked/>
    <w:rsid w:val="009D338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9D3386"/>
    <w:pPr>
      <w:widowControl w:val="0"/>
      <w:spacing w:after="0" w:line="240" w:lineRule="auto"/>
      <w:ind w:firstLine="2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Муртазина Юля</cp:lastModifiedBy>
  <cp:revision>3</cp:revision>
  <dcterms:created xsi:type="dcterms:W3CDTF">2022-11-14T04:18:00Z</dcterms:created>
  <dcterms:modified xsi:type="dcterms:W3CDTF">2022-11-14T04:19:00Z</dcterms:modified>
</cp:coreProperties>
</file>