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Специалист судебного производства GREEFIND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от 29 000 руб. на руки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Оренбург, улица Автомобилистов, 2/2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Требуемый опыт работы: не требуется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Полная занятость, полный день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Компания GREEFIND - финансовая компания, которая осуществляет инвестиционную деятельность, покупая портфели просроченной задолженности, а также оказывает услуги по взысканию кредитным организациям.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Мы ведем свою деятельность с 2017 года и прочно зарекомендовали себя в финансовом секторе.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 xml:space="preserve">GREEFIND осуществляет исключительно </w:t>
      </w:r>
      <w:proofErr w:type="spellStart"/>
      <w:r w:rsidRPr="00E26BFE">
        <w:rPr>
          <w:rFonts w:ascii="Times New Roman" w:hAnsi="Times New Roman" w:cs="Times New Roman"/>
        </w:rPr>
        <w:t>Legal</w:t>
      </w:r>
      <w:proofErr w:type="spellEnd"/>
      <w:r w:rsidRPr="00E26BFE">
        <w:rPr>
          <w:rFonts w:ascii="Times New Roman" w:hAnsi="Times New Roman" w:cs="Times New Roman"/>
        </w:rPr>
        <w:t xml:space="preserve"> взыскание. Длительное взаимодействие с государственными органами (суды и судебные приставы) - есть результат организации качественного процесса - получение и исполнение судебных актов.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В связи со стремительным развитием и появлением новых направлений мы ищем в команду специалистов, которые будут взаимодействовать с судами, осуществляя телефонные переговоры, получать информацию, по средствам мониторинга сайтов судебных участков и работать в корпоративном программном обеспечении.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У нас нет холодных звонков, все общение с судами происходит по поводу наших судебных актов.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Быть сотрудником GREEFIND не обязательно иметь опыт работы и определенную специализацию!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Мы готовы тебя научить и погрузить в наши процессы.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Чем предстоит заниматься: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Специалист осуществляет звонок на судебный участок мирового судьи с целью получения информации: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о получении нашего заявления о вынесении судебного приказа;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о статусе рассмотрения данного заявления о вынесении судебного приказа;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о вступлении в законную силу судебного приказа и направления его взыскателю;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о направлении взыскателю скан-копии судебного приказа.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Наши ожидания:</w:t>
      </w:r>
    </w:p>
    <w:p w:rsidR="00254685" w:rsidRPr="00E26BFE" w:rsidRDefault="00254685" w:rsidP="00E26BF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готовность сотрудника общаться с судами и судебными приставами;</w:t>
      </w:r>
    </w:p>
    <w:p w:rsidR="00254685" w:rsidRPr="00E26BFE" w:rsidRDefault="00254685" w:rsidP="00E26BF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знание основ деловой переписки;</w:t>
      </w:r>
    </w:p>
    <w:p w:rsidR="00254685" w:rsidRPr="00E26BFE" w:rsidRDefault="00254685" w:rsidP="00E26BF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коммуникабельность и отсутствие страха звонков;</w:t>
      </w:r>
    </w:p>
    <w:p w:rsidR="00254685" w:rsidRPr="00E26BFE" w:rsidRDefault="00254685" w:rsidP="00E26BF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внимательность.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Что мы предлагаем: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 xml:space="preserve">-график работы: </w:t>
      </w:r>
      <w:proofErr w:type="spellStart"/>
      <w:r w:rsidRPr="00E26BFE">
        <w:rPr>
          <w:rFonts w:ascii="Times New Roman" w:hAnsi="Times New Roman" w:cs="Times New Roman"/>
        </w:rPr>
        <w:t>пн-пт</w:t>
      </w:r>
      <w:proofErr w:type="spellEnd"/>
      <w:r w:rsidRPr="00E26BFE">
        <w:rPr>
          <w:rFonts w:ascii="Times New Roman" w:hAnsi="Times New Roman" w:cs="Times New Roman"/>
        </w:rPr>
        <w:t>, с 9:00 – 18:00 (праздничные дни – отдыхаем);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-комфортный офис и оборудованное рабочее место;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-стабильная заработная плата от 29.000 рублей;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-возможность карьерного роста и профессионального развития;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-официальное трудоустройство по ТК РФ;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-молодой, дружный коллектив и насыщенная корпоративная жизнь;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-комфортная адаптация: за каждым сотрудником закрепляется наставник.</w:t>
      </w: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685" w:rsidRPr="00E26BFE" w:rsidRDefault="00254685" w:rsidP="00E26B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6BFE">
        <w:rPr>
          <w:rFonts w:ascii="Times New Roman" w:hAnsi="Times New Roman" w:cs="Times New Roman"/>
          <w:b/>
        </w:rPr>
        <w:t>Ключевые навыки:</w:t>
      </w:r>
    </w:p>
    <w:p w:rsidR="00254685" w:rsidRPr="00E26BFE" w:rsidRDefault="00254685" w:rsidP="00E26B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Телефонные переговоры</w:t>
      </w:r>
    </w:p>
    <w:p w:rsidR="00254685" w:rsidRPr="00E26BFE" w:rsidRDefault="00254685" w:rsidP="00E26B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Работа в команде</w:t>
      </w:r>
    </w:p>
    <w:p w:rsidR="00254685" w:rsidRPr="00E26BFE" w:rsidRDefault="00254685" w:rsidP="00E26B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Деловое общение</w:t>
      </w:r>
    </w:p>
    <w:p w:rsidR="00254685" w:rsidRPr="00E26BFE" w:rsidRDefault="00254685" w:rsidP="00E26B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 xml:space="preserve">MS </w:t>
      </w:r>
      <w:proofErr w:type="spellStart"/>
      <w:r w:rsidRPr="00E26BFE">
        <w:rPr>
          <w:rFonts w:ascii="Times New Roman" w:hAnsi="Times New Roman" w:cs="Times New Roman"/>
        </w:rPr>
        <w:t>Excel</w:t>
      </w:r>
      <w:proofErr w:type="spellEnd"/>
    </w:p>
    <w:p w:rsidR="00E65137" w:rsidRPr="00E26BFE" w:rsidRDefault="00254685" w:rsidP="00E26BF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Грамотная речь</w:t>
      </w:r>
    </w:p>
    <w:p w:rsidR="009E0C77" w:rsidRPr="00E26BFE" w:rsidRDefault="009E0C77" w:rsidP="00E26B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C77" w:rsidRPr="00E26BFE" w:rsidRDefault="009E0C77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 xml:space="preserve">Откликнуться можно по номеру: 8932-201-04-50 (в том числе </w:t>
      </w:r>
      <w:r w:rsidRPr="00E26BFE">
        <w:rPr>
          <w:rFonts w:ascii="Times New Roman" w:hAnsi="Times New Roman" w:cs="Times New Roman"/>
          <w:lang w:val="en-US"/>
        </w:rPr>
        <w:t>WhatsApp</w:t>
      </w:r>
      <w:r w:rsidRPr="00E26BFE">
        <w:rPr>
          <w:rFonts w:ascii="Times New Roman" w:hAnsi="Times New Roman" w:cs="Times New Roman"/>
        </w:rPr>
        <w:t xml:space="preserve">, </w:t>
      </w:r>
      <w:r w:rsidRPr="00E26BFE">
        <w:rPr>
          <w:rFonts w:ascii="Times New Roman" w:hAnsi="Times New Roman" w:cs="Times New Roman"/>
          <w:lang w:val="en-US"/>
        </w:rPr>
        <w:t>Telegram</w:t>
      </w:r>
      <w:r w:rsidRPr="00E26BFE">
        <w:rPr>
          <w:rFonts w:ascii="Times New Roman" w:hAnsi="Times New Roman" w:cs="Times New Roman"/>
        </w:rPr>
        <w:t xml:space="preserve">) </w:t>
      </w:r>
    </w:p>
    <w:p w:rsidR="009E0C77" w:rsidRPr="00E26BFE" w:rsidRDefault="009E0C77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26BFE">
        <w:rPr>
          <w:rFonts w:ascii="Times New Roman" w:hAnsi="Times New Roman" w:cs="Times New Roman"/>
          <w:lang w:val="en-US"/>
        </w:rPr>
        <w:t>HR</w:t>
      </w:r>
      <w:r w:rsidRPr="00E26BFE">
        <w:rPr>
          <w:rFonts w:ascii="Times New Roman" w:hAnsi="Times New Roman" w:cs="Times New Roman"/>
        </w:rPr>
        <w:t xml:space="preserve">-менеджер </w:t>
      </w:r>
    </w:p>
    <w:p w:rsidR="009E0C77" w:rsidRPr="00E26BFE" w:rsidRDefault="009E0C77" w:rsidP="00E26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BFE">
        <w:rPr>
          <w:rFonts w:ascii="Times New Roman" w:hAnsi="Times New Roman" w:cs="Times New Roman"/>
        </w:rPr>
        <w:t>Екатерина</w:t>
      </w:r>
    </w:p>
    <w:sectPr w:rsidR="009E0C77" w:rsidRPr="00E26BFE" w:rsidSect="00E26B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329"/>
    <w:multiLevelType w:val="hybridMultilevel"/>
    <w:tmpl w:val="CEBE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785"/>
    <w:multiLevelType w:val="hybridMultilevel"/>
    <w:tmpl w:val="8E9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1E2"/>
    <w:rsid w:val="00254685"/>
    <w:rsid w:val="0076725D"/>
    <w:rsid w:val="009E0C77"/>
    <w:rsid w:val="00C031E2"/>
    <w:rsid w:val="00E26BFE"/>
    <w:rsid w:val="00E6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alla</cp:lastModifiedBy>
  <cp:revision>4</cp:revision>
  <dcterms:created xsi:type="dcterms:W3CDTF">2023-06-09T10:20:00Z</dcterms:created>
  <dcterms:modified xsi:type="dcterms:W3CDTF">2023-06-09T10:40:00Z</dcterms:modified>
</cp:coreProperties>
</file>