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232" w:rsidRDefault="00323E7A">
      <w:pPr>
        <w:widowControl w:val="0"/>
        <w:tabs>
          <w:tab w:val="left" w:pos="708"/>
        </w:tabs>
        <w:ind w:left="-567" w:right="-569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noProof/>
          <w:lang w:eastAsia="ru-RU"/>
        </w:rPr>
        <w:drawing>
          <wp:inline distT="0" distB="0" distL="114300" distR="114300">
            <wp:extent cx="495300" cy="47625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232" w:rsidRDefault="00323E7A">
      <w:pPr>
        <w:widowControl w:val="0"/>
        <w:tabs>
          <w:tab w:val="left" w:pos="708"/>
        </w:tabs>
        <w:ind w:left="-567" w:right="-569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</w:p>
    <w:p w:rsidR="00056232" w:rsidRDefault="00056232">
      <w:pPr>
        <w:widowControl w:val="0"/>
        <w:tabs>
          <w:tab w:val="left" w:pos="708"/>
        </w:tabs>
        <w:ind w:left="-567" w:right="-569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056232" w:rsidRDefault="00323E7A">
      <w:pPr>
        <w:widowControl w:val="0"/>
        <w:tabs>
          <w:tab w:val="left" w:pos="708"/>
        </w:tabs>
        <w:ind w:left="-567" w:right="-569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Федеральное государственное автономное образовательное </w:t>
      </w:r>
    </w:p>
    <w:p w:rsidR="00056232" w:rsidRDefault="00323E7A">
      <w:pPr>
        <w:widowControl w:val="0"/>
        <w:tabs>
          <w:tab w:val="left" w:pos="708"/>
        </w:tabs>
        <w:ind w:left="-567" w:right="-569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учреждение высшего образования </w:t>
      </w:r>
    </w:p>
    <w:p w:rsidR="00056232" w:rsidRDefault="00323E7A">
      <w:pPr>
        <w:widowControl w:val="0"/>
        <w:tabs>
          <w:tab w:val="left" w:pos="708"/>
        </w:tabs>
        <w:ind w:left="-567" w:right="-569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«Московский государственный юридический университет </w:t>
      </w:r>
    </w:p>
    <w:p w:rsidR="00056232" w:rsidRDefault="00323E7A">
      <w:pPr>
        <w:widowControl w:val="0"/>
        <w:tabs>
          <w:tab w:val="left" w:pos="708"/>
        </w:tabs>
        <w:ind w:left="-567" w:right="-569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им. О.Е. Кутафина (МГЮА)»</w:t>
      </w:r>
    </w:p>
    <w:p w:rsidR="00056232" w:rsidRDefault="00323E7A">
      <w:pPr>
        <w:widowControl w:val="0"/>
        <w:tabs>
          <w:tab w:val="left" w:pos="708"/>
        </w:tabs>
        <w:ind w:left="-567" w:right="-569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(Университет им. О.Е. Кутафина (МГЮА))</w:t>
      </w:r>
    </w:p>
    <w:p w:rsidR="00056232" w:rsidRDefault="00056232">
      <w:pPr>
        <w:widowControl w:val="0"/>
        <w:tabs>
          <w:tab w:val="left" w:pos="708"/>
        </w:tabs>
        <w:ind w:left="-567" w:right="-569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056232" w:rsidRDefault="00323E7A">
      <w:pPr>
        <w:widowControl w:val="0"/>
        <w:tabs>
          <w:tab w:val="left" w:pos="708"/>
        </w:tabs>
        <w:ind w:left="-567" w:right="-569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Оренбургский институт (филиал)</w:t>
      </w:r>
    </w:p>
    <w:p w:rsidR="00056232" w:rsidRDefault="00056232">
      <w:pPr>
        <w:jc w:val="center"/>
        <w:rPr>
          <w:b/>
          <w:color w:val="000000"/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361"/>
        <w:gridCol w:w="850"/>
        <w:gridCol w:w="4962"/>
      </w:tblGrid>
      <w:tr w:rsidR="00056232">
        <w:trPr>
          <w:trHeight w:val="2384"/>
        </w:trPr>
        <w:tc>
          <w:tcPr>
            <w:tcW w:w="4361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ОДОБРЕНО</w:t>
            </w:r>
          </w:p>
          <w:p w:rsidR="00056232" w:rsidRDefault="00323E7A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 xml:space="preserve">на заседании Ученого совета </w:t>
            </w:r>
          </w:p>
          <w:p w:rsidR="00056232" w:rsidRDefault="00323E7A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Университета имени</w:t>
            </w:r>
          </w:p>
          <w:p w:rsidR="00056232" w:rsidRDefault="00323E7A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О.Е. Кутафина (МГЮА)</w:t>
            </w:r>
          </w:p>
          <w:p w:rsidR="00056232" w:rsidRDefault="00323E7A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Протокол №________</w:t>
            </w:r>
          </w:p>
          <w:p w:rsidR="00056232" w:rsidRDefault="00323E7A">
            <w:pPr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от «___</w:t>
            </w:r>
            <w:proofErr w:type="gramStart"/>
            <w:r>
              <w:rPr>
                <w:bCs/>
                <w:iCs/>
                <w:color w:val="000000"/>
                <w:sz w:val="26"/>
                <w:szCs w:val="26"/>
              </w:rPr>
              <w:t>_</w:t>
            </w:r>
            <w:r>
              <w:rPr>
                <w:bCs/>
                <w:iCs/>
                <w:color w:val="000000"/>
                <w:sz w:val="26"/>
                <w:szCs w:val="26"/>
              </w:rPr>
              <w:t>»_</w:t>
            </w:r>
            <w:proofErr w:type="gramEnd"/>
            <w:r>
              <w:rPr>
                <w:bCs/>
                <w:iCs/>
                <w:color w:val="000000"/>
                <w:sz w:val="26"/>
                <w:szCs w:val="26"/>
              </w:rPr>
              <w:t>_________2024 г.</w:t>
            </w:r>
          </w:p>
        </w:tc>
        <w:tc>
          <w:tcPr>
            <w:tcW w:w="850" w:type="dxa"/>
          </w:tcPr>
          <w:p w:rsidR="00056232" w:rsidRDefault="0005623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962" w:type="dxa"/>
          </w:tcPr>
          <w:p w:rsidR="00056232" w:rsidRDefault="00323E7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УТВЕРЖДАЮ</w:t>
            </w:r>
          </w:p>
          <w:p w:rsidR="00056232" w:rsidRDefault="00323E7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Проректор по образовательной </w:t>
            </w:r>
          </w:p>
          <w:p w:rsidR="00056232" w:rsidRDefault="00323E7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деятельности</w:t>
            </w:r>
          </w:p>
          <w:p w:rsidR="00056232" w:rsidRDefault="000562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056232" w:rsidRDefault="00323E7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___________ Н.В.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Софийчук</w:t>
            </w:r>
            <w:proofErr w:type="spellEnd"/>
          </w:p>
          <w:p w:rsidR="00056232" w:rsidRDefault="00323E7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«___» ___________ 2024 г.</w:t>
            </w:r>
          </w:p>
        </w:tc>
      </w:tr>
      <w:tr w:rsidR="00056232">
        <w:trPr>
          <w:trHeight w:val="2384"/>
        </w:trPr>
        <w:tc>
          <w:tcPr>
            <w:tcW w:w="4361" w:type="dxa"/>
          </w:tcPr>
          <w:p w:rsidR="00056232" w:rsidRDefault="000562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056232" w:rsidRDefault="0005623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962" w:type="dxa"/>
          </w:tcPr>
          <w:p w:rsidR="00056232" w:rsidRDefault="00323E7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СОГЛАСОВАНО</w:t>
            </w:r>
          </w:p>
          <w:p w:rsidR="00056232" w:rsidRDefault="00323E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Оренбургского филиала </w:t>
            </w:r>
          </w:p>
          <w:p w:rsidR="00056232" w:rsidRDefault="00323E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(института) Университета им. </w:t>
            </w:r>
          </w:p>
          <w:p w:rsidR="00056232" w:rsidRDefault="00323E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О.Е. Кутафина (МГЮА)</w:t>
            </w:r>
          </w:p>
          <w:p w:rsidR="00056232" w:rsidRDefault="0005623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56232" w:rsidRDefault="00323E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__________________Д.П. Великий</w:t>
            </w:r>
          </w:p>
          <w:p w:rsidR="00056232" w:rsidRDefault="00323E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«__</w:t>
            </w:r>
            <w:proofErr w:type="gramStart"/>
            <w:r>
              <w:rPr>
                <w:color w:val="000000"/>
                <w:sz w:val="26"/>
                <w:szCs w:val="26"/>
              </w:rPr>
              <w:t>_»_</w:t>
            </w:r>
            <w:proofErr w:type="gramEnd"/>
            <w:r>
              <w:rPr>
                <w:color w:val="000000"/>
                <w:sz w:val="26"/>
                <w:szCs w:val="26"/>
              </w:rPr>
              <w:t>_____________2024 г.</w:t>
            </w:r>
          </w:p>
        </w:tc>
      </w:tr>
    </w:tbl>
    <w:p w:rsidR="00056232" w:rsidRDefault="00056232">
      <w:pPr>
        <w:jc w:val="center"/>
        <w:rPr>
          <w:b/>
          <w:color w:val="000000"/>
          <w:sz w:val="26"/>
          <w:szCs w:val="26"/>
        </w:rPr>
      </w:pPr>
    </w:p>
    <w:p w:rsidR="00056232" w:rsidRDefault="00056232">
      <w:pPr>
        <w:rPr>
          <w:b/>
          <w:sz w:val="28"/>
          <w:szCs w:val="28"/>
          <w:u w:val="single"/>
        </w:rPr>
      </w:pPr>
    </w:p>
    <w:p w:rsidR="00056232" w:rsidRDefault="00056232">
      <w:pPr>
        <w:rPr>
          <w:b/>
          <w:sz w:val="28"/>
          <w:szCs w:val="28"/>
          <w:u w:val="single"/>
        </w:rPr>
      </w:pPr>
    </w:p>
    <w:p w:rsidR="00056232" w:rsidRDefault="00323E7A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</w:t>
      </w:r>
      <w:proofErr w:type="gramStart"/>
      <w:r>
        <w:rPr>
          <w:b/>
          <w:sz w:val="28"/>
          <w:szCs w:val="28"/>
        </w:rPr>
        <w:t>ПРОФЕССИОНАЛЬНАЯ  ПРОГРАММА</w:t>
      </w:r>
      <w:proofErr w:type="gramEnd"/>
    </w:p>
    <w:p w:rsidR="00056232" w:rsidRDefault="00323E7A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ПОВЫШЕНИЯ КВАЛИФИКАЦИИ</w:t>
      </w:r>
    </w:p>
    <w:p w:rsidR="00056232" w:rsidRDefault="00056232"/>
    <w:p w:rsidR="00056232" w:rsidRDefault="00323E7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«АКТУАЛЬНЫЕ ВОПРОСЫ ПРАВОВОГО РЕГУЛИРОВАНИЯ АНТИКОРРУПЦИОННОЙ ПОЛИТИКИ В РОССИЙСКОЙ ФЕДЕРАЦИИ»</w:t>
      </w:r>
    </w:p>
    <w:p w:rsidR="00056232" w:rsidRDefault="00056232">
      <w:pPr>
        <w:rPr>
          <w:b/>
          <w:sz w:val="28"/>
          <w:szCs w:val="28"/>
          <w:u w:val="single"/>
        </w:rPr>
      </w:pPr>
    </w:p>
    <w:p w:rsidR="00056232" w:rsidRDefault="00056232">
      <w:pPr>
        <w:rPr>
          <w:b/>
          <w:sz w:val="28"/>
          <w:szCs w:val="28"/>
          <w:u w:val="single"/>
        </w:rPr>
      </w:pPr>
    </w:p>
    <w:p w:rsidR="00056232" w:rsidRDefault="00323E7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Трудоемкость программы: 30 ака</w:t>
      </w:r>
      <w:r>
        <w:rPr>
          <w:color w:val="000000"/>
          <w:sz w:val="28"/>
          <w:szCs w:val="28"/>
        </w:rPr>
        <w:t>д. час.</w:t>
      </w:r>
    </w:p>
    <w:p w:rsidR="00056232" w:rsidRDefault="00323E7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обучения: очная, заочная (с применением ДОТ</w:t>
      </w:r>
      <w:r w:rsidR="006A6931">
        <w:rPr>
          <w:color w:val="000000"/>
          <w:sz w:val="28"/>
          <w:szCs w:val="28"/>
        </w:rPr>
        <w:t xml:space="preserve"> и ЭО</w:t>
      </w:r>
      <w:r>
        <w:rPr>
          <w:color w:val="000000"/>
          <w:sz w:val="28"/>
          <w:szCs w:val="28"/>
        </w:rPr>
        <w:t>)</w:t>
      </w:r>
    </w:p>
    <w:p w:rsidR="00056232" w:rsidRDefault="00056232">
      <w:pPr>
        <w:rPr>
          <w:color w:val="000000"/>
          <w:sz w:val="28"/>
          <w:szCs w:val="28"/>
        </w:rPr>
      </w:pPr>
    </w:p>
    <w:p w:rsidR="00056232" w:rsidRDefault="00056232">
      <w:pPr>
        <w:rPr>
          <w:color w:val="000000"/>
          <w:sz w:val="28"/>
          <w:szCs w:val="28"/>
        </w:rPr>
      </w:pPr>
    </w:p>
    <w:p w:rsidR="00056232" w:rsidRDefault="00056232">
      <w:pPr>
        <w:rPr>
          <w:color w:val="000000"/>
          <w:sz w:val="28"/>
          <w:szCs w:val="28"/>
        </w:rPr>
      </w:pPr>
    </w:p>
    <w:p w:rsidR="00056232" w:rsidRDefault="00056232">
      <w:pPr>
        <w:rPr>
          <w:color w:val="000000"/>
          <w:sz w:val="28"/>
          <w:szCs w:val="28"/>
        </w:rPr>
      </w:pPr>
    </w:p>
    <w:p w:rsidR="00056232" w:rsidRDefault="00056232">
      <w:pPr>
        <w:jc w:val="center"/>
        <w:rPr>
          <w:color w:val="000000"/>
          <w:sz w:val="28"/>
          <w:szCs w:val="28"/>
        </w:rPr>
      </w:pPr>
    </w:p>
    <w:p w:rsidR="00056232" w:rsidRDefault="00323E7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Оренбург-2024</w:t>
      </w:r>
    </w:p>
    <w:p w:rsidR="00056232" w:rsidRDefault="00323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056232" w:rsidRDefault="00056232">
      <w:pPr>
        <w:jc w:val="center"/>
        <w:rPr>
          <w:b/>
          <w:sz w:val="28"/>
          <w:szCs w:val="28"/>
        </w:rPr>
      </w:pPr>
    </w:p>
    <w:p w:rsidR="00056232" w:rsidRDefault="0005623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6"/>
        <w:gridCol w:w="7575"/>
        <w:gridCol w:w="658"/>
      </w:tblGrid>
      <w:tr w:rsidR="00056232"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ОБЩАЯ ХАРАКТЕРИСТИКА ПРОГРАММЫ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056232"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правовые основания разработки программы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56232"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56232"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 программы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56232">
        <w:trPr>
          <w:trHeight w:val="376"/>
        </w:trPr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56232"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организации образовательной деятельности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56232"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(трудоемкость) программы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56232"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56232"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слушателей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56232"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уровню подготовки </w:t>
            </w:r>
            <w:r>
              <w:rPr>
                <w:sz w:val="28"/>
                <w:szCs w:val="28"/>
              </w:rPr>
              <w:t>слушателей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56232"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 обучения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56232"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056232"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план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56232"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56232"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Рабочие программы компонентов программы 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56232"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ТРЕБОВАНИЯ К УСЛОВИЯМ РЕАЛИЗАЦИИ ПРОГРАММЫ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056232"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Материально-техническое обеспечение 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56232"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56232"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Учебно-методическое обеспечение программы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56232"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ОЦЕНКА КАЧЕСТВА ОСВОЕНИЯ ПРОГРАММЫ: ФОРМЫ АТТЕСТАЦИИ И ПРИМЕРЫ ОЦЕНОЧНЫХ МАТЕРИАЛОВ 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</w:tr>
      <w:tr w:rsidR="00056232"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056232"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056232"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 качества освоения программы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056232"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оценочных средств к промежуточной и итоговой аттестации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056232">
        <w:tc>
          <w:tcPr>
            <w:tcW w:w="1056" w:type="dxa"/>
            <w:shd w:val="clear" w:color="auto" w:fill="auto"/>
          </w:tcPr>
          <w:p w:rsidR="00056232" w:rsidRDefault="00323E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7575" w:type="dxa"/>
            <w:shd w:val="clear" w:color="auto" w:fill="auto"/>
          </w:tcPr>
          <w:p w:rsidR="00056232" w:rsidRDefault="00323E7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СВЕДЕНИЯ О РАЗРАБОТЧИКАХ ПРОГРАММЫ</w:t>
            </w:r>
          </w:p>
        </w:tc>
        <w:tc>
          <w:tcPr>
            <w:tcW w:w="658" w:type="dxa"/>
            <w:shd w:val="clear" w:color="auto" w:fill="auto"/>
          </w:tcPr>
          <w:p w:rsidR="00056232" w:rsidRDefault="00323E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</w:tr>
    </w:tbl>
    <w:p w:rsidR="00056232" w:rsidRDefault="00056232">
      <w:pPr>
        <w:jc w:val="center"/>
        <w:rPr>
          <w:i/>
          <w:color w:val="000000"/>
        </w:rPr>
      </w:pPr>
    </w:p>
    <w:p w:rsidR="00056232" w:rsidRDefault="00056232">
      <w:pPr>
        <w:jc w:val="center"/>
        <w:rPr>
          <w:i/>
          <w:color w:val="000000"/>
        </w:rPr>
      </w:pPr>
    </w:p>
    <w:p w:rsidR="00056232" w:rsidRDefault="00056232">
      <w:pPr>
        <w:jc w:val="center"/>
        <w:rPr>
          <w:b/>
          <w:sz w:val="28"/>
          <w:szCs w:val="28"/>
        </w:rPr>
      </w:pPr>
    </w:p>
    <w:p w:rsidR="00056232" w:rsidRDefault="00056232">
      <w:pPr>
        <w:jc w:val="center"/>
        <w:rPr>
          <w:b/>
          <w:sz w:val="28"/>
          <w:szCs w:val="28"/>
        </w:rPr>
      </w:pPr>
    </w:p>
    <w:p w:rsidR="00056232" w:rsidRDefault="00056232">
      <w:pPr>
        <w:jc w:val="center"/>
        <w:rPr>
          <w:b/>
          <w:sz w:val="28"/>
          <w:szCs w:val="28"/>
        </w:rPr>
      </w:pPr>
    </w:p>
    <w:p w:rsidR="00056232" w:rsidRDefault="00056232">
      <w:pPr>
        <w:jc w:val="center"/>
        <w:rPr>
          <w:b/>
          <w:sz w:val="28"/>
          <w:szCs w:val="28"/>
        </w:rPr>
      </w:pPr>
    </w:p>
    <w:p w:rsidR="00056232" w:rsidRDefault="00056232">
      <w:pPr>
        <w:jc w:val="center"/>
        <w:rPr>
          <w:b/>
          <w:sz w:val="28"/>
          <w:szCs w:val="28"/>
        </w:rPr>
      </w:pPr>
    </w:p>
    <w:p w:rsidR="00056232" w:rsidRDefault="00056232">
      <w:pPr>
        <w:jc w:val="center"/>
        <w:rPr>
          <w:b/>
          <w:sz w:val="28"/>
          <w:szCs w:val="28"/>
        </w:rPr>
      </w:pPr>
    </w:p>
    <w:p w:rsidR="00056232" w:rsidRDefault="00056232">
      <w:pPr>
        <w:jc w:val="center"/>
        <w:rPr>
          <w:b/>
          <w:sz w:val="28"/>
          <w:szCs w:val="28"/>
        </w:rPr>
      </w:pPr>
    </w:p>
    <w:p w:rsidR="00056232" w:rsidRDefault="00056232">
      <w:pPr>
        <w:jc w:val="center"/>
        <w:rPr>
          <w:b/>
          <w:sz w:val="28"/>
          <w:szCs w:val="28"/>
        </w:rPr>
      </w:pPr>
    </w:p>
    <w:p w:rsidR="00056232" w:rsidRDefault="00056232">
      <w:pPr>
        <w:rPr>
          <w:b/>
          <w:sz w:val="28"/>
          <w:szCs w:val="28"/>
        </w:rPr>
      </w:pPr>
    </w:p>
    <w:p w:rsidR="00056232" w:rsidRDefault="00056232">
      <w:pPr>
        <w:rPr>
          <w:b/>
          <w:sz w:val="28"/>
          <w:szCs w:val="28"/>
        </w:rPr>
      </w:pPr>
    </w:p>
    <w:p w:rsidR="00056232" w:rsidRDefault="00056232">
      <w:pPr>
        <w:jc w:val="center"/>
        <w:rPr>
          <w:b/>
          <w:sz w:val="28"/>
          <w:szCs w:val="28"/>
        </w:rPr>
      </w:pPr>
    </w:p>
    <w:p w:rsidR="00056232" w:rsidRDefault="00323E7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1. </w:t>
      </w:r>
      <w:r>
        <w:rPr>
          <w:b/>
          <w:bCs/>
          <w:sz w:val="28"/>
          <w:szCs w:val="28"/>
        </w:rPr>
        <w:t>ОБЩАЯ ХАРАКТЕРИСТИКА ПРОГРАММЫ</w:t>
      </w:r>
    </w:p>
    <w:p w:rsidR="00056232" w:rsidRDefault="00056232">
      <w:pPr>
        <w:jc w:val="center"/>
        <w:rPr>
          <w:color w:val="000000"/>
          <w:sz w:val="28"/>
          <w:szCs w:val="28"/>
        </w:rPr>
      </w:pPr>
    </w:p>
    <w:p w:rsidR="00056232" w:rsidRDefault="00323E7A">
      <w:pPr>
        <w:pStyle w:val="5"/>
        <w:spacing w:before="0" w:after="0"/>
        <w:jc w:val="center"/>
        <w:rPr>
          <w:i w:val="0"/>
          <w:color w:val="000000"/>
          <w:spacing w:val="-3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1.1. Нормативно-правовые основания разработки программы </w:t>
      </w:r>
    </w:p>
    <w:p w:rsidR="00056232" w:rsidRDefault="00056232">
      <w:pPr>
        <w:ind w:firstLine="709"/>
        <w:jc w:val="both"/>
        <w:rPr>
          <w:color w:val="000000"/>
          <w:sz w:val="28"/>
          <w:szCs w:val="28"/>
        </w:rPr>
      </w:pPr>
    </w:p>
    <w:p w:rsidR="00056232" w:rsidRDefault="00056232">
      <w:pPr>
        <w:ind w:firstLine="709"/>
        <w:jc w:val="both"/>
        <w:rPr>
          <w:sz w:val="28"/>
          <w:szCs w:val="28"/>
        </w:rPr>
      </w:pPr>
    </w:p>
    <w:p w:rsidR="00056232" w:rsidRDefault="00323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Нормативную правовую базу разработки дополнительной профессиональной образовательной программы повышения квалификации составляют:</w:t>
      </w:r>
    </w:p>
    <w:p w:rsidR="00056232" w:rsidRDefault="00323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Федеральный закон от 29 декабря 2012 года № 273-ФЗ «Об об</w:t>
      </w:r>
      <w:r>
        <w:rPr>
          <w:sz w:val="28"/>
          <w:szCs w:val="28"/>
        </w:rPr>
        <w:t>разовании в Российской Федерации»;</w:t>
      </w:r>
    </w:p>
    <w:p w:rsidR="00056232" w:rsidRDefault="00323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Приказ Министерства образования и науки РФ от 1 июля 2013 г. № 499 «Об утверждении Порядка организации и осуществления образовательной деятельности по дополнительным профессиональным программам»</w:t>
      </w:r>
      <w:r>
        <w:rPr>
          <w:sz w:val="28"/>
          <w:szCs w:val="28"/>
        </w:rPr>
        <w:t>;</w:t>
      </w:r>
    </w:p>
    <w:p w:rsidR="00056232" w:rsidRDefault="00323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Приказ </w:t>
      </w:r>
      <w:r>
        <w:rPr>
          <w:color w:val="000000"/>
          <w:sz w:val="28"/>
          <w:szCs w:val="28"/>
        </w:rPr>
        <w:t xml:space="preserve">Министерства образования и науки РФ </w:t>
      </w:r>
      <w:r>
        <w:rPr>
          <w:sz w:val="28"/>
          <w:szCs w:val="28"/>
        </w:rPr>
        <w:t>от 23 августа 2017 г. № 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</w:t>
      </w:r>
      <w:r>
        <w:rPr>
          <w:sz w:val="28"/>
          <w:szCs w:val="28"/>
        </w:rPr>
        <w:t>рограмм»</w:t>
      </w:r>
      <w:r>
        <w:rPr>
          <w:sz w:val="28"/>
          <w:szCs w:val="28"/>
        </w:rPr>
        <w:t>;</w:t>
      </w:r>
    </w:p>
    <w:p w:rsidR="00056232" w:rsidRDefault="00323E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Университета имени О.Е. Кутафина (МГЮА) от 2 августа 2024 г. № 418 «Об утверждении Положения об организации и осуществлении образовательной деятельности по дополнительным образовательным программам в федеральном государственном автономном </w:t>
      </w:r>
      <w:r>
        <w:rPr>
          <w:color w:val="000000"/>
          <w:sz w:val="28"/>
          <w:szCs w:val="28"/>
        </w:rPr>
        <w:t>образовательном учреждении высшего образования «Московский государственный юридический университет имени О.Е. Кутафина (МГЮА)»;</w:t>
      </w:r>
    </w:p>
    <w:p w:rsidR="00056232" w:rsidRDefault="00323E7A">
      <w:pPr>
        <w:ind w:firstLine="709"/>
        <w:jc w:val="both"/>
        <w:rPr>
          <w:rFonts w:eastAsia="sans-serif"/>
          <w:sz w:val="28"/>
          <w:szCs w:val="28"/>
          <w:shd w:val="clear" w:color="auto" w:fill="FFFFFF"/>
        </w:rPr>
      </w:pPr>
      <w:r>
        <w:rPr>
          <w:rFonts w:eastAsia="sans-serif"/>
          <w:sz w:val="28"/>
          <w:szCs w:val="28"/>
          <w:shd w:val="clear" w:color="auto" w:fill="FFFFFF"/>
        </w:rPr>
        <w:t xml:space="preserve">Приказ Минобрнауки России от 25.11.2020 № 1451 "Об утверждении федерального государственного образовательного стандарта высшего </w:t>
      </w:r>
      <w:r>
        <w:rPr>
          <w:rFonts w:eastAsia="sans-serif"/>
          <w:sz w:val="28"/>
          <w:szCs w:val="28"/>
          <w:shd w:val="clear" w:color="auto" w:fill="FFFFFF"/>
        </w:rPr>
        <w:t>образования - магистратура по направлению подготовки 40.04.01 Юриспруденция";</w:t>
      </w:r>
    </w:p>
    <w:p w:rsidR="00056232" w:rsidRDefault="00323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Приказ Министерства труда и социальной защиты РФ от 8 августа 2022 г. № 472н «Об утверждении профессионального стандарта «Специалист в сфере предупреждения коррупционных правонар</w:t>
      </w:r>
      <w:r>
        <w:rPr>
          <w:sz w:val="28"/>
          <w:szCs w:val="28"/>
          <w:shd w:val="clear" w:color="auto" w:fill="FFFFFF"/>
        </w:rPr>
        <w:t>ушений»</w:t>
      </w:r>
      <w:r>
        <w:rPr>
          <w:sz w:val="28"/>
          <w:szCs w:val="28"/>
          <w:shd w:val="clear" w:color="auto" w:fill="FFFFFF"/>
        </w:rPr>
        <w:t>.</w:t>
      </w:r>
    </w:p>
    <w:p w:rsidR="00056232" w:rsidRDefault="00056232">
      <w:pPr>
        <w:jc w:val="center"/>
        <w:rPr>
          <w:b/>
          <w:color w:val="000000"/>
          <w:sz w:val="28"/>
          <w:szCs w:val="28"/>
        </w:rPr>
      </w:pPr>
    </w:p>
    <w:p w:rsidR="00056232" w:rsidRDefault="00323E7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 Цель и задачи реализации программы</w:t>
      </w:r>
    </w:p>
    <w:p w:rsidR="00056232" w:rsidRDefault="00056232">
      <w:pPr>
        <w:rPr>
          <w:b/>
          <w:sz w:val="28"/>
          <w:szCs w:val="28"/>
        </w:rPr>
      </w:pPr>
    </w:p>
    <w:p w:rsidR="00056232" w:rsidRDefault="00323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Целью ДПОП является повышение профессионального уровня квалификации, состоявшего в совершенствовании профессиональных компетенций слушателей программы.</w:t>
      </w:r>
    </w:p>
    <w:p w:rsidR="00056232" w:rsidRDefault="00323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 числу задач реализации ДПОП </w:t>
      </w:r>
      <w:r>
        <w:rPr>
          <w:sz w:val="28"/>
          <w:szCs w:val="28"/>
        </w:rPr>
        <w:t>относятся:</w:t>
      </w:r>
    </w:p>
    <w:p w:rsidR="00056232" w:rsidRDefault="00323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расширение представления о коррупции как социально-правовом феномене;</w:t>
      </w:r>
    </w:p>
    <w:p w:rsidR="00056232" w:rsidRDefault="00323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изучение культурно-исторических оснований коррупционного поведения;</w:t>
      </w:r>
    </w:p>
    <w:p w:rsidR="00056232" w:rsidRDefault="00323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ознакомление с приоритетными и актуальными направлениями антикоррупционной политики в РФ;</w:t>
      </w:r>
    </w:p>
    <w:p w:rsidR="00056232" w:rsidRDefault="00323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изучение </w:t>
      </w:r>
      <w:r>
        <w:rPr>
          <w:sz w:val="28"/>
          <w:szCs w:val="28"/>
        </w:rPr>
        <w:t>и практическое применение ценностно-ориентированных образовательных технологий в педагогической деятельности преподавателя вуза, реализующего антикоррупционное образование;</w:t>
      </w:r>
    </w:p>
    <w:p w:rsidR="00056232" w:rsidRDefault="00323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изучение правовой документации в сфере противодействия коррупции;</w:t>
      </w:r>
    </w:p>
    <w:p w:rsidR="00056232" w:rsidRDefault="00323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</w:t>
      </w:r>
      <w:r>
        <w:rPr>
          <w:sz w:val="28"/>
          <w:szCs w:val="28"/>
        </w:rPr>
        <w:t xml:space="preserve">передового антикоррупционного зарубежного опыта; </w:t>
      </w:r>
    </w:p>
    <w:p w:rsidR="00056232" w:rsidRDefault="00323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роли цифровых ресурсов в противодействии коррупции.</w:t>
      </w:r>
    </w:p>
    <w:p w:rsidR="00056232" w:rsidRDefault="00056232">
      <w:pPr>
        <w:jc w:val="both"/>
      </w:pPr>
    </w:p>
    <w:p w:rsidR="00056232" w:rsidRDefault="00323E7A">
      <w:pPr>
        <w:pStyle w:val="aff5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Актуальность программы</w:t>
      </w:r>
    </w:p>
    <w:p w:rsidR="00056232" w:rsidRDefault="00056232">
      <w:pPr>
        <w:jc w:val="both"/>
      </w:pPr>
    </w:p>
    <w:p w:rsidR="00056232" w:rsidRDefault="00323E7A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 темы исследования </w:t>
      </w:r>
      <w:r>
        <w:rPr>
          <w:sz w:val="28"/>
          <w:szCs w:val="28"/>
        </w:rPr>
        <w:t xml:space="preserve">обусловлена широким распространением коррупции в современной России, </w:t>
      </w:r>
      <w:r>
        <w:rPr>
          <w:sz w:val="28"/>
          <w:szCs w:val="28"/>
        </w:rPr>
        <w:t>создающей реальную угрозу национальной безопасности государства, а также необходимостью эффективного противодействия этому негативному социальному явлению научными и правовыми средствами, прежде всего в системе государственной службы</w:t>
      </w:r>
      <w:r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 xml:space="preserve"> </w:t>
      </w:r>
    </w:p>
    <w:p w:rsidR="00056232" w:rsidRDefault="00323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разрешения этого</w:t>
      </w:r>
      <w:r>
        <w:rPr>
          <w:sz w:val="28"/>
          <w:szCs w:val="28"/>
        </w:rPr>
        <w:t xml:space="preserve"> противоречия и получения нового научного знания необходимы перспективный анализ отечественного и зарубежного опыта правового противодействия коррупции в системе государственной службы, научное обоснование и разработка новых, эффективных административно-пр</w:t>
      </w:r>
      <w:r>
        <w:rPr>
          <w:sz w:val="28"/>
          <w:szCs w:val="28"/>
        </w:rPr>
        <w:t>авовых средств борьбы с этим негативным социальным явлением.</w:t>
      </w:r>
    </w:p>
    <w:p w:rsidR="00056232" w:rsidRDefault="00056232">
      <w:pPr>
        <w:jc w:val="both"/>
      </w:pPr>
    </w:p>
    <w:p w:rsidR="00056232" w:rsidRDefault="00323E7A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1.4. Форма обучения </w:t>
      </w:r>
    </w:p>
    <w:p w:rsidR="00056232" w:rsidRDefault="00056232">
      <w:pPr>
        <w:jc w:val="center"/>
        <w:rPr>
          <w:sz w:val="28"/>
          <w:szCs w:val="28"/>
        </w:rPr>
      </w:pPr>
    </w:p>
    <w:p w:rsidR="00056232" w:rsidRDefault="00323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 При реализации ДПОП применяется очная/заочная форма обучения (с применением ДОТ).</w:t>
      </w:r>
    </w:p>
    <w:p w:rsidR="00056232" w:rsidRDefault="00323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 Форма организации образовательной деятельности допускает применение электро</w:t>
      </w:r>
      <w:r>
        <w:rPr>
          <w:sz w:val="28"/>
          <w:szCs w:val="28"/>
        </w:rPr>
        <w:t>нного обучения и дистанционных образовательных технологий (далее – ДОТ). Образовательная деятельность осуществляется на государственном языке Российской Федерации.</w:t>
      </w:r>
    </w:p>
    <w:p w:rsidR="00056232" w:rsidRDefault="00323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 Трудоемкость обучения</w:t>
      </w:r>
      <w:r>
        <w:rPr>
          <w:bCs/>
          <w:sz w:val="28"/>
          <w:szCs w:val="28"/>
        </w:rPr>
        <w:t xml:space="preserve"> составляет 30</w:t>
      </w:r>
      <w:r>
        <w:rPr>
          <w:sz w:val="28"/>
          <w:szCs w:val="28"/>
        </w:rPr>
        <w:t xml:space="preserve"> академических часов.</w:t>
      </w:r>
    </w:p>
    <w:p w:rsidR="00056232" w:rsidRDefault="00323E7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1.3.4. Режим занятий – </w:t>
      </w:r>
      <w:r>
        <w:rPr>
          <w:sz w:val="28"/>
          <w:szCs w:val="28"/>
        </w:rPr>
        <w:t xml:space="preserve">от 2 </w:t>
      </w:r>
      <w:r>
        <w:rPr>
          <w:sz w:val="28"/>
          <w:szCs w:val="28"/>
        </w:rPr>
        <w:t>до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6 академических часов в день.</w:t>
      </w:r>
    </w:p>
    <w:p w:rsidR="00056232" w:rsidRDefault="00056232">
      <w:pPr>
        <w:jc w:val="both"/>
        <w:rPr>
          <w:sz w:val="28"/>
          <w:szCs w:val="28"/>
        </w:rPr>
      </w:pPr>
    </w:p>
    <w:p w:rsidR="00056232" w:rsidRDefault="00323E7A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1.5. Форма организации</w:t>
      </w:r>
      <w:r>
        <w:rPr>
          <w:b/>
          <w:color w:val="000000"/>
          <w:sz w:val="28"/>
          <w:szCs w:val="28"/>
        </w:rPr>
        <w:t xml:space="preserve"> образовательной деятельности</w:t>
      </w:r>
    </w:p>
    <w:p w:rsidR="00056232" w:rsidRDefault="00056232">
      <w:pPr>
        <w:pStyle w:val="aff5"/>
        <w:ind w:left="0" w:firstLine="709"/>
        <w:jc w:val="center"/>
        <w:rPr>
          <w:b/>
          <w:bCs/>
          <w:sz w:val="28"/>
          <w:szCs w:val="28"/>
        </w:rPr>
      </w:pPr>
    </w:p>
    <w:p w:rsidR="00056232" w:rsidRDefault="00323E7A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организации образовательной деятельности основана на модульном принципе и представления содержания программы и допускает применение электронного обучения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видеолекций</w:t>
      </w:r>
      <w:proofErr w:type="spellEnd"/>
      <w:r>
        <w:rPr>
          <w:color w:val="000000"/>
          <w:sz w:val="28"/>
          <w:szCs w:val="28"/>
        </w:rPr>
        <w:t xml:space="preserve">, специальных программных средств обучения, </w:t>
      </w:r>
      <w:proofErr w:type="spellStart"/>
      <w:r>
        <w:rPr>
          <w:color w:val="000000"/>
          <w:sz w:val="28"/>
          <w:szCs w:val="28"/>
        </w:rPr>
        <w:t>видеоконференц</w:t>
      </w:r>
      <w:proofErr w:type="spellEnd"/>
      <w:r>
        <w:rPr>
          <w:color w:val="000000"/>
          <w:sz w:val="28"/>
          <w:szCs w:val="28"/>
        </w:rPr>
        <w:t xml:space="preserve"> связи) и дистанционных образовательных технологий (далее – ДОТ). Образовательная деятельность осуществляется на государственном языке Российской Федерации.</w:t>
      </w:r>
    </w:p>
    <w:p w:rsidR="00056232" w:rsidRDefault="00056232">
      <w:pPr>
        <w:pStyle w:val="aff5"/>
        <w:ind w:left="0" w:firstLine="709"/>
        <w:jc w:val="center"/>
        <w:rPr>
          <w:b/>
          <w:bCs/>
          <w:sz w:val="28"/>
          <w:szCs w:val="28"/>
        </w:rPr>
      </w:pPr>
    </w:p>
    <w:p w:rsidR="00056232" w:rsidRDefault="00056232">
      <w:pPr>
        <w:pStyle w:val="aff5"/>
        <w:ind w:left="0" w:firstLine="709"/>
        <w:jc w:val="center"/>
        <w:rPr>
          <w:b/>
          <w:bCs/>
          <w:sz w:val="28"/>
          <w:szCs w:val="28"/>
        </w:rPr>
      </w:pPr>
    </w:p>
    <w:p w:rsidR="00056232" w:rsidRDefault="00323E7A">
      <w:pPr>
        <w:pStyle w:val="aff5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1.6 Объем (трудоемкость) пр</w:t>
      </w:r>
      <w:r>
        <w:rPr>
          <w:b/>
          <w:bCs/>
          <w:sz w:val="28"/>
          <w:szCs w:val="28"/>
        </w:rPr>
        <w:t>ограммы</w:t>
      </w:r>
    </w:p>
    <w:p w:rsidR="00056232" w:rsidRDefault="00323E7A">
      <w:pPr>
        <w:pStyle w:val="aff5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56232" w:rsidRDefault="00323E7A">
      <w:pPr>
        <w:pStyle w:val="aff5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Трудоемкость обучения</w:t>
      </w:r>
      <w:r>
        <w:rPr>
          <w:bCs/>
          <w:sz w:val="28"/>
          <w:szCs w:val="28"/>
        </w:rPr>
        <w:t xml:space="preserve"> по программе составляет 30</w:t>
      </w:r>
      <w:r>
        <w:rPr>
          <w:sz w:val="28"/>
          <w:szCs w:val="28"/>
        </w:rPr>
        <w:t xml:space="preserve"> академических часа. </w:t>
      </w:r>
    </w:p>
    <w:p w:rsidR="00056232" w:rsidRDefault="00056232">
      <w:pPr>
        <w:jc w:val="both"/>
        <w:rPr>
          <w:sz w:val="28"/>
          <w:szCs w:val="28"/>
        </w:rPr>
      </w:pPr>
    </w:p>
    <w:p w:rsidR="00056232" w:rsidRDefault="00056232">
      <w:pPr>
        <w:jc w:val="both"/>
        <w:rPr>
          <w:sz w:val="28"/>
          <w:szCs w:val="28"/>
        </w:rPr>
      </w:pPr>
    </w:p>
    <w:p w:rsidR="00056232" w:rsidRDefault="00323E7A">
      <w:pPr>
        <w:pStyle w:val="aff5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1.7. Срок реализации программы (продолжительность обучения)</w:t>
      </w:r>
    </w:p>
    <w:p w:rsidR="00056232" w:rsidRDefault="00056232">
      <w:pPr>
        <w:pStyle w:val="aff5"/>
        <w:ind w:left="0"/>
        <w:jc w:val="center"/>
        <w:rPr>
          <w:b/>
          <w:bCs/>
          <w:sz w:val="28"/>
          <w:szCs w:val="28"/>
        </w:rPr>
      </w:pPr>
    </w:p>
    <w:p w:rsidR="00056232" w:rsidRDefault="00323E7A">
      <w:pPr>
        <w:pStyle w:val="af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по программе осуществляется в объеме академических часов, отведенных на ее реализацию, в течение двух ка</w:t>
      </w:r>
      <w:r>
        <w:rPr>
          <w:sz w:val="28"/>
          <w:szCs w:val="28"/>
        </w:rPr>
        <w:t>лендарных месяцев в течение учебного года в зависимости от набора слушателей и потребностей заказчика, определенных в договоре об оказании платных образовательных услуг.</w:t>
      </w:r>
    </w:p>
    <w:p w:rsidR="00056232" w:rsidRDefault="00056232">
      <w:pPr>
        <w:pStyle w:val="aff5"/>
        <w:ind w:left="0"/>
        <w:jc w:val="center"/>
        <w:rPr>
          <w:sz w:val="28"/>
          <w:szCs w:val="28"/>
        </w:rPr>
      </w:pPr>
    </w:p>
    <w:p w:rsidR="00056232" w:rsidRDefault="00323E7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1.8. Категории слушателей </w:t>
      </w:r>
    </w:p>
    <w:p w:rsidR="00056232" w:rsidRDefault="00323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Дополнительная профессиональная образовательная про</w:t>
      </w:r>
      <w:r>
        <w:rPr>
          <w:sz w:val="28"/>
          <w:szCs w:val="28"/>
        </w:rPr>
        <w:t>грамма повышения квалификации «Актуальные вопросы правового регулирования антикоррупционной политики в Российской Федерации» (далее – ДПОП), реализуемая в Оренбургском институте (филиале) Университета имени О.Е. Кутафина (МГЮА), адресована:</w:t>
      </w:r>
    </w:p>
    <w:p w:rsidR="00056232" w:rsidRDefault="00323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административ</w:t>
      </w:r>
      <w:r>
        <w:rPr>
          <w:sz w:val="28"/>
          <w:szCs w:val="28"/>
        </w:rPr>
        <w:t>но-управленческому составу образовательных организаций (в том числе лицам, замещающим должности руководителя образовательной организации, заместителя руководителя образовательной организации, руководителя структурного подразделения образовательной организа</w:t>
      </w:r>
      <w:r>
        <w:rPr>
          <w:sz w:val="28"/>
          <w:szCs w:val="28"/>
        </w:rPr>
        <w:t>ции);</w:t>
      </w:r>
    </w:p>
    <w:p w:rsidR="00056232" w:rsidRDefault="00323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профессорско-преподавательскому составу вуза, в том числе преподавателям, реализующим антикоррупционное образование; </w:t>
      </w:r>
    </w:p>
    <w:p w:rsidR="00056232" w:rsidRDefault="00323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лицам, участвующими в деятельности комиссий по профилактике коррупционных и иных правонарушений, а также иных структурных подраз</w:t>
      </w:r>
      <w:r>
        <w:rPr>
          <w:sz w:val="28"/>
          <w:szCs w:val="28"/>
        </w:rPr>
        <w:t>делений образовательных организаций, отвечающих за профилактику коррупционного поведения в студенческой среде.</w:t>
      </w:r>
    </w:p>
    <w:p w:rsidR="00056232" w:rsidRDefault="00056232">
      <w:pPr>
        <w:ind w:firstLine="709"/>
        <w:jc w:val="both"/>
        <w:rPr>
          <w:sz w:val="28"/>
          <w:szCs w:val="28"/>
        </w:rPr>
      </w:pPr>
    </w:p>
    <w:p w:rsidR="00056232" w:rsidRDefault="00056232">
      <w:pPr>
        <w:jc w:val="both"/>
        <w:rPr>
          <w:sz w:val="28"/>
          <w:szCs w:val="28"/>
        </w:rPr>
      </w:pPr>
    </w:p>
    <w:p w:rsidR="00056232" w:rsidRDefault="00323E7A">
      <w:pPr>
        <w:tabs>
          <w:tab w:val="left" w:pos="1134"/>
        </w:tabs>
        <w:ind w:left="709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1.9. Требования к уровню подготовки слушателей</w:t>
      </w:r>
    </w:p>
    <w:p w:rsidR="00056232" w:rsidRDefault="00056232">
      <w:pPr>
        <w:tabs>
          <w:tab w:val="left" w:pos="1134"/>
        </w:tabs>
        <w:ind w:left="709"/>
        <w:jc w:val="center"/>
        <w:rPr>
          <w:b/>
          <w:bCs/>
          <w:iCs/>
          <w:color w:val="000000"/>
          <w:sz w:val="28"/>
          <w:szCs w:val="28"/>
        </w:rPr>
      </w:pPr>
    </w:p>
    <w:p w:rsidR="00056232" w:rsidRDefault="00323E7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 обучению по программе допускаются слушатели, </w:t>
      </w:r>
      <w:r>
        <w:rPr>
          <w:color w:val="000000"/>
          <w:sz w:val="28"/>
          <w:szCs w:val="28"/>
        </w:rPr>
        <w:t xml:space="preserve">получающие или имеющие среднее </w:t>
      </w:r>
      <w:r>
        <w:rPr>
          <w:color w:val="000000"/>
          <w:sz w:val="28"/>
          <w:szCs w:val="28"/>
        </w:rPr>
        <w:t>профессиональное образование и (или) высшее образование.</w:t>
      </w:r>
    </w:p>
    <w:p w:rsidR="00056232" w:rsidRDefault="00056232">
      <w:pPr>
        <w:jc w:val="both"/>
        <w:rPr>
          <w:sz w:val="28"/>
          <w:szCs w:val="28"/>
        </w:rPr>
      </w:pPr>
    </w:p>
    <w:p w:rsidR="00056232" w:rsidRDefault="00323E7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1.10. Планируемые результаты обучения</w:t>
      </w:r>
    </w:p>
    <w:p w:rsidR="00056232" w:rsidRDefault="00056232">
      <w:pPr>
        <w:jc w:val="both"/>
        <w:rPr>
          <w:b/>
          <w:color w:val="000000"/>
          <w:sz w:val="28"/>
          <w:szCs w:val="28"/>
        </w:rPr>
      </w:pPr>
    </w:p>
    <w:p w:rsidR="00056232" w:rsidRDefault="00323E7A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В результате освоения программы слушатель должен обладать следующими профессиональными знаниями, умениями и навыками:</w:t>
      </w:r>
    </w:p>
    <w:p w:rsidR="00056232" w:rsidRDefault="00056232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186"/>
        <w:gridCol w:w="3203"/>
      </w:tblGrid>
      <w:tr w:rsidR="00056232">
        <w:tc>
          <w:tcPr>
            <w:tcW w:w="3284" w:type="dxa"/>
            <w:shd w:val="clear" w:color="auto" w:fill="auto"/>
          </w:tcPr>
          <w:p w:rsidR="00056232" w:rsidRDefault="00323E7A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3285" w:type="dxa"/>
            <w:shd w:val="clear" w:color="auto" w:fill="auto"/>
          </w:tcPr>
          <w:p w:rsidR="00056232" w:rsidRDefault="00323E7A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3285" w:type="dxa"/>
            <w:shd w:val="clear" w:color="auto" w:fill="auto"/>
          </w:tcPr>
          <w:p w:rsidR="00056232" w:rsidRDefault="00323E7A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Владеть</w:t>
            </w:r>
          </w:p>
        </w:tc>
      </w:tr>
      <w:tr w:rsidR="00056232">
        <w:tc>
          <w:tcPr>
            <w:tcW w:w="3284" w:type="dxa"/>
            <w:shd w:val="clear" w:color="auto" w:fill="auto"/>
          </w:tcPr>
          <w:p w:rsidR="00056232" w:rsidRDefault="00323E7A">
            <w:pPr>
              <w:pStyle w:val="aff5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Конституцию Российской Федерации; </w:t>
            </w:r>
          </w:p>
          <w:p w:rsidR="00056232" w:rsidRDefault="00323E7A">
            <w:pPr>
              <w:pStyle w:val="aff5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федеральное и региональное законодательство Российской Федерации о налогах и сборах; </w:t>
            </w:r>
          </w:p>
          <w:p w:rsidR="00056232" w:rsidRDefault="00323E7A">
            <w:pPr>
              <w:pStyle w:val="aff5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административное законодательство Российской Федерации, законодательство Российской Федерации о противодействии коррупции легализации д</w:t>
            </w:r>
            <w:r>
              <w:rPr>
                <w:szCs w:val="24"/>
              </w:rPr>
              <w:t>оходов, полученных преступным путем, и финансировании терроризма;</w:t>
            </w:r>
          </w:p>
          <w:p w:rsidR="00056232" w:rsidRDefault="00323E7A">
            <w:pPr>
              <w:pStyle w:val="aff5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указы Президента Российской Федерации, постановления Правительства Российской Федерации, а также акты иных органов исполнительной власти Российской Федерации, нормативные правовые акты субъе</w:t>
            </w:r>
            <w:r>
              <w:rPr>
                <w:szCs w:val="24"/>
              </w:rPr>
              <w:t>ктов Российской Федерации в сфере противодействия коррупции.</w:t>
            </w:r>
          </w:p>
        </w:tc>
        <w:tc>
          <w:tcPr>
            <w:tcW w:w="3285" w:type="dxa"/>
            <w:shd w:val="clear" w:color="auto" w:fill="auto"/>
          </w:tcPr>
          <w:p w:rsidR="00056232" w:rsidRDefault="00323E7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20"/>
                <w:tab w:val="left" w:pos="1134"/>
              </w:tabs>
              <w:suppressAutoHyphens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анализировать действующее </w:t>
            </w:r>
            <w:r>
              <w:rPr>
                <w:color w:val="000000"/>
                <w:spacing w:val="-2"/>
                <w:sz w:val="24"/>
                <w:szCs w:val="24"/>
              </w:rPr>
              <w:t>законодательство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; </w:t>
            </w:r>
          </w:p>
          <w:p w:rsidR="00056232" w:rsidRDefault="00323E7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20"/>
                <w:tab w:val="left" w:pos="1134"/>
              </w:tabs>
              <w:suppressAutoHyphens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выявлять теоретические, нормативно-правовые и практические про</w:t>
            </w:r>
            <w:r>
              <w:rPr>
                <w:color w:val="000000"/>
                <w:sz w:val="24"/>
                <w:szCs w:val="24"/>
              </w:rPr>
              <w:softHyphen/>
              <w:t>блемы</w:t>
            </w:r>
            <w:r>
              <w:rPr>
                <w:color w:val="000000"/>
                <w:spacing w:val="-3"/>
                <w:sz w:val="24"/>
                <w:szCs w:val="24"/>
              </w:rPr>
              <w:t>;</w:t>
            </w:r>
          </w:p>
          <w:p w:rsidR="00056232" w:rsidRDefault="00323E7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30"/>
                <w:tab w:val="left" w:pos="320"/>
                <w:tab w:val="left" w:pos="1134"/>
              </w:tabs>
              <w:suppressAutoHyphens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грамотно применять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положения действующего законодательства, подзаконные </w:t>
            </w:r>
            <w:r>
              <w:rPr>
                <w:color w:val="000000"/>
                <w:sz w:val="24"/>
                <w:szCs w:val="24"/>
              </w:rPr>
              <w:t>ведомственные и межведомственные норма</w:t>
            </w:r>
            <w:r>
              <w:rPr>
                <w:color w:val="000000"/>
                <w:sz w:val="24"/>
                <w:szCs w:val="24"/>
              </w:rPr>
              <w:softHyphen/>
              <w:t>тивные правовые акты;</w:t>
            </w:r>
          </w:p>
          <w:p w:rsidR="00056232" w:rsidRDefault="00323E7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30"/>
                <w:tab w:val="left" w:pos="320"/>
                <w:tab w:val="left" w:pos="1134"/>
              </w:tabs>
              <w:suppressAutoHyphens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аргументировано формулировать и отстаи</w:t>
            </w:r>
            <w:r>
              <w:rPr>
                <w:color w:val="000000"/>
                <w:sz w:val="24"/>
                <w:szCs w:val="24"/>
              </w:rPr>
              <w:t>вать свою фактическую и правовую позицию по делу;</w:t>
            </w:r>
          </w:p>
          <w:p w:rsidR="00056232" w:rsidRDefault="00323E7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30"/>
                <w:tab w:val="left" w:pos="320"/>
                <w:tab w:val="left" w:pos="1134"/>
              </w:tabs>
              <w:suppressAutoHyphens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ориентироваться в наиболее актуальных вопросах науки и</w:t>
            </w:r>
            <w:r>
              <w:rPr>
                <w:color w:val="000000"/>
                <w:sz w:val="24"/>
                <w:szCs w:val="24"/>
              </w:rPr>
              <w:t xml:space="preserve"> практики, связанных с правовым обеспечением функционирования налоговой системы в РФ.</w:t>
            </w:r>
          </w:p>
          <w:p w:rsidR="00056232" w:rsidRDefault="00056232">
            <w:pPr>
              <w:tabs>
                <w:tab w:val="left" w:pos="320"/>
              </w:tabs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056232" w:rsidRDefault="00323E7A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- владения официально-деловым стилем современного русского языка; </w:t>
            </w:r>
          </w:p>
          <w:p w:rsidR="00056232" w:rsidRDefault="00323E7A">
            <w:pPr>
              <w:autoSpaceDE w:val="0"/>
              <w:autoSpaceDN w:val="0"/>
              <w:adjustRightInd w:val="0"/>
              <w:ind w:right="-280"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работы с юридическими документами (составление, оформление,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анализ, хранение и иные практические навыки); </w:t>
            </w:r>
          </w:p>
          <w:p w:rsidR="00056232" w:rsidRDefault="00323E7A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организационные и коммуникативные; </w:t>
            </w:r>
          </w:p>
          <w:p w:rsidR="00056232" w:rsidRDefault="00323E7A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планирования рабочего времени; </w:t>
            </w:r>
          </w:p>
          <w:p w:rsidR="00056232" w:rsidRDefault="00323E7A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стрессоустойчивости; </w:t>
            </w:r>
          </w:p>
          <w:p w:rsidR="00056232" w:rsidRDefault="00323E7A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предупреждения и разрешения конфликтов; </w:t>
            </w:r>
          </w:p>
          <w:p w:rsidR="00056232" w:rsidRDefault="00323E7A">
            <w:pPr>
              <w:autoSpaceDE w:val="0"/>
              <w:autoSpaceDN w:val="0"/>
              <w:adjustRightInd w:val="0"/>
              <w:ind w:right="-280"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подгот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овки информационных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материалов; </w:t>
            </w:r>
          </w:p>
          <w:p w:rsidR="00056232" w:rsidRDefault="00323E7A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систематизации, использования и хранения информации, служебных документов; </w:t>
            </w:r>
          </w:p>
          <w:p w:rsidR="00056232" w:rsidRDefault="00323E7A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составления и исполнения текущих и перспективных планов.</w:t>
            </w:r>
            <w:r>
              <w:rPr>
                <w:color w:val="FFFF00"/>
                <w:sz w:val="24"/>
                <w:szCs w:val="24"/>
                <w:lang w:eastAsia="ru-RU"/>
              </w:rPr>
              <w:t xml:space="preserve"> </w:t>
            </w:r>
          </w:p>
          <w:p w:rsidR="00056232" w:rsidRDefault="00056232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056232" w:rsidRDefault="00056232">
            <w:pPr>
              <w:jc w:val="both"/>
              <w:rPr>
                <w:sz w:val="28"/>
                <w:szCs w:val="28"/>
              </w:rPr>
            </w:pPr>
          </w:p>
          <w:p w:rsidR="00056232" w:rsidRDefault="00056232">
            <w:pPr>
              <w:tabs>
                <w:tab w:val="left" w:pos="295"/>
              </w:tabs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6232" w:rsidRDefault="00056232">
      <w:pPr>
        <w:jc w:val="both"/>
        <w:rPr>
          <w:sz w:val="28"/>
          <w:szCs w:val="28"/>
        </w:rPr>
      </w:pPr>
    </w:p>
    <w:p w:rsidR="00056232" w:rsidRDefault="00323E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1.11. Матрица компетенци</w:t>
      </w:r>
      <w:r>
        <w:rPr>
          <w:b/>
          <w:bCs/>
          <w:sz w:val="28"/>
          <w:szCs w:val="28"/>
        </w:rPr>
        <w:t>й</w:t>
      </w:r>
    </w:p>
    <w:p w:rsidR="00056232" w:rsidRDefault="00056232">
      <w:pPr>
        <w:jc w:val="both"/>
        <w:rPr>
          <w:sz w:val="28"/>
          <w:szCs w:val="28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056232">
        <w:tc>
          <w:tcPr>
            <w:tcW w:w="3209" w:type="dxa"/>
          </w:tcPr>
          <w:p w:rsidR="00056232" w:rsidRDefault="00323E7A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компетенции</w:t>
            </w:r>
          </w:p>
        </w:tc>
        <w:tc>
          <w:tcPr>
            <w:tcW w:w="3210" w:type="dxa"/>
          </w:tcPr>
          <w:p w:rsidR="00056232" w:rsidRDefault="00323E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Код и наименование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формируемых компетенций</w:t>
            </w:r>
          </w:p>
        </w:tc>
        <w:tc>
          <w:tcPr>
            <w:tcW w:w="3210" w:type="dxa"/>
          </w:tcPr>
          <w:p w:rsidR="00056232" w:rsidRDefault="00323E7A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Индикаторы достижения компетенций (планируемый результат освоение дисциплины (модуля)</w:t>
            </w:r>
          </w:p>
        </w:tc>
      </w:tr>
      <w:tr w:rsidR="00056232">
        <w:tc>
          <w:tcPr>
            <w:tcW w:w="3209" w:type="dxa"/>
          </w:tcPr>
          <w:p w:rsidR="00056232" w:rsidRDefault="00323E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Общепрофессиональная компетенция</w:t>
            </w:r>
          </w:p>
        </w:tc>
        <w:tc>
          <w:tcPr>
            <w:tcW w:w="3210" w:type="dxa"/>
          </w:tcPr>
          <w:p w:rsidR="00056232" w:rsidRDefault="00323E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ОПК-8. Способен соблюдать принципы этики юриста, проявлять нетерпимость к коррупционному и иному противоправному</w:t>
            </w:r>
            <w:r>
              <w:rPr>
                <w:sz w:val="24"/>
                <w:szCs w:val="24"/>
              </w:rPr>
              <w:t xml:space="preserve"> поведению, в том числе в сфере своей профессиональной деятельности</w:t>
            </w:r>
          </w:p>
        </w:tc>
        <w:tc>
          <w:tcPr>
            <w:tcW w:w="3210" w:type="dxa"/>
          </w:tcPr>
          <w:p w:rsidR="00056232" w:rsidRDefault="00323E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ИОПК-8.1. Соблюдает этические нормы в профессиональной деятельности;</w:t>
            </w:r>
          </w:p>
          <w:p w:rsidR="00056232" w:rsidRDefault="00323E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ИОПК-8.2. Применяет меры реагирования в случае выявления коррупционного и иного противоправного поведения, в том числе </w:t>
            </w:r>
            <w:r>
              <w:rPr>
                <w:sz w:val="24"/>
                <w:szCs w:val="24"/>
              </w:rPr>
              <w:t>в сфере своей профессиональной деятельности</w:t>
            </w:r>
          </w:p>
        </w:tc>
      </w:tr>
      <w:tr w:rsidR="00056232">
        <w:tc>
          <w:tcPr>
            <w:tcW w:w="3209" w:type="dxa"/>
          </w:tcPr>
          <w:p w:rsidR="00056232" w:rsidRDefault="00323E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компетенция</w:t>
            </w:r>
          </w:p>
        </w:tc>
        <w:tc>
          <w:tcPr>
            <w:tcW w:w="3210" w:type="dxa"/>
          </w:tcPr>
          <w:p w:rsidR="00056232" w:rsidRDefault="00323E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 Способен к выполнению должностных обязанностей по обеспечению законности и правопорядка, безопасности личности общества, государства</w:t>
            </w:r>
          </w:p>
        </w:tc>
        <w:tc>
          <w:tcPr>
            <w:tcW w:w="3210" w:type="dxa"/>
          </w:tcPr>
          <w:p w:rsidR="00056232" w:rsidRDefault="00323E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ИПК-3.1. Осуществляет </w:t>
            </w:r>
            <w:r>
              <w:rPr>
                <w:sz w:val="24"/>
                <w:szCs w:val="24"/>
              </w:rPr>
              <w:t>профилактику, предупреждение, пресечение преступлений и правонарушений, выявляет и устраняет причины и условия, способствующие их совершению</w:t>
            </w:r>
          </w:p>
        </w:tc>
      </w:tr>
    </w:tbl>
    <w:p w:rsidR="00056232" w:rsidRDefault="00056232">
      <w:pPr>
        <w:jc w:val="both"/>
        <w:rPr>
          <w:sz w:val="28"/>
          <w:szCs w:val="28"/>
        </w:rPr>
      </w:pPr>
    </w:p>
    <w:p w:rsidR="00056232" w:rsidRDefault="00056232">
      <w:pPr>
        <w:jc w:val="both"/>
        <w:rPr>
          <w:sz w:val="28"/>
          <w:szCs w:val="28"/>
        </w:rPr>
      </w:pPr>
    </w:p>
    <w:p w:rsidR="00056232" w:rsidRDefault="00056232">
      <w:pPr>
        <w:jc w:val="both"/>
        <w:rPr>
          <w:sz w:val="28"/>
          <w:szCs w:val="28"/>
        </w:rPr>
      </w:pPr>
    </w:p>
    <w:p w:rsidR="00056232" w:rsidRDefault="00323E7A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 xml:space="preserve">2. Содержание </w:t>
      </w:r>
      <w:r>
        <w:rPr>
          <w:b/>
          <w:sz w:val="28"/>
          <w:szCs w:val="28"/>
        </w:rPr>
        <w:t>ДПОП</w:t>
      </w:r>
    </w:p>
    <w:p w:rsidR="00056232" w:rsidRDefault="00056232">
      <w:pPr>
        <w:jc w:val="both"/>
        <w:rPr>
          <w:b/>
          <w:sz w:val="28"/>
          <w:szCs w:val="28"/>
        </w:rPr>
      </w:pPr>
    </w:p>
    <w:p w:rsidR="00056232" w:rsidRDefault="00323E7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 Учебный план </w:t>
      </w:r>
      <w:r>
        <w:rPr>
          <w:b/>
          <w:bCs/>
          <w:color w:val="000000"/>
          <w:sz w:val="28"/>
          <w:szCs w:val="28"/>
        </w:rPr>
        <w:t xml:space="preserve">дополнительной профессиональной программы «Актуальные вопросы правового регулирования антикоррупционной политики в Российской Федерации» </w:t>
      </w:r>
    </w:p>
    <w:p w:rsidR="00056232" w:rsidRDefault="00056232">
      <w:pPr>
        <w:jc w:val="center"/>
        <w:rPr>
          <w:b/>
          <w:bCs/>
          <w:color w:val="000000"/>
          <w:sz w:val="28"/>
          <w:szCs w:val="28"/>
        </w:rPr>
      </w:pPr>
    </w:p>
    <w:p w:rsidR="00056232" w:rsidRDefault="00323E7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Учебный план для очной формы обучения (с применением ДОТ)</w:t>
      </w:r>
    </w:p>
    <w:p w:rsidR="00056232" w:rsidRDefault="00056232">
      <w:pPr>
        <w:rPr>
          <w:color w:val="000000"/>
          <w:sz w:val="28"/>
          <w:szCs w:val="28"/>
          <w:lang w:eastAsia="ru-RU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453"/>
        <w:gridCol w:w="718"/>
        <w:gridCol w:w="1575"/>
        <w:gridCol w:w="1522"/>
        <w:gridCol w:w="1713"/>
        <w:gridCol w:w="1479"/>
      </w:tblGrid>
      <w:tr w:rsidR="00056232">
        <w:tc>
          <w:tcPr>
            <w:tcW w:w="566" w:type="dxa"/>
            <w:vMerge w:val="restart"/>
          </w:tcPr>
          <w:p w:rsidR="00056232" w:rsidRDefault="00323E7A">
            <w:pPr>
              <w:pStyle w:val="16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2453" w:type="dxa"/>
            <w:vMerge w:val="restart"/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раздела (модуля) программы</w:t>
            </w:r>
          </w:p>
        </w:tc>
        <w:tc>
          <w:tcPr>
            <w:tcW w:w="718" w:type="dxa"/>
            <w:vMerge w:val="restart"/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ак</w:t>
            </w:r>
            <w:proofErr w:type="spellEnd"/>
            <w:r>
              <w:rPr>
                <w:b/>
                <w:bCs/>
                <w:color w:val="000000"/>
              </w:rPr>
              <w:t>. ча</w:t>
            </w:r>
            <w:r>
              <w:rPr>
                <w:b/>
                <w:bCs/>
                <w:color w:val="000000"/>
              </w:rPr>
              <w:t>с.</w:t>
            </w:r>
          </w:p>
        </w:tc>
        <w:tc>
          <w:tcPr>
            <w:tcW w:w="4810" w:type="dxa"/>
            <w:gridSpan w:val="3"/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</w:t>
            </w:r>
          </w:p>
        </w:tc>
        <w:tc>
          <w:tcPr>
            <w:tcW w:w="1479" w:type="dxa"/>
            <w:vMerge w:val="restart"/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контроля</w:t>
            </w:r>
          </w:p>
        </w:tc>
      </w:tr>
      <w:tr w:rsidR="00056232">
        <w:tc>
          <w:tcPr>
            <w:tcW w:w="566" w:type="dxa"/>
            <w:vMerge/>
          </w:tcPr>
          <w:p w:rsidR="00056232" w:rsidRDefault="000562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53" w:type="dxa"/>
            <w:vMerge/>
          </w:tcPr>
          <w:p w:rsidR="00056232" w:rsidRDefault="000562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8" w:type="dxa"/>
            <w:vMerge/>
          </w:tcPr>
          <w:p w:rsidR="00056232" w:rsidRDefault="000562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5" w:type="dxa"/>
          </w:tcPr>
          <w:p w:rsidR="00056232" w:rsidRDefault="00323E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Лекции с применением </w:t>
            </w:r>
            <w:r>
              <w:rPr>
                <w:b/>
                <w:color w:val="000000"/>
              </w:rPr>
              <w:t>ДОТ</w:t>
            </w:r>
            <w:r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вебинары</w:t>
            </w:r>
            <w:r>
              <w:rPr>
                <w:b/>
                <w:color w:val="000000"/>
              </w:rPr>
              <w:t xml:space="preserve">), </w:t>
            </w:r>
            <w:proofErr w:type="spellStart"/>
            <w:proofErr w:type="gramStart"/>
            <w:r>
              <w:rPr>
                <w:b/>
                <w:color w:val="000000"/>
              </w:rPr>
              <w:t>ак.час</w:t>
            </w:r>
            <w:proofErr w:type="spellEnd"/>
            <w:proofErr w:type="gramEnd"/>
          </w:p>
        </w:tc>
        <w:tc>
          <w:tcPr>
            <w:tcW w:w="1522" w:type="dxa"/>
          </w:tcPr>
          <w:p w:rsidR="00056232" w:rsidRDefault="00323E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Практические занятия (с применением ДОТ), </w:t>
            </w:r>
            <w:proofErr w:type="spellStart"/>
            <w:proofErr w:type="gramStart"/>
            <w:r>
              <w:rPr>
                <w:b/>
                <w:color w:val="000000"/>
              </w:rPr>
              <w:t>ак.час</w:t>
            </w:r>
            <w:proofErr w:type="spellEnd"/>
            <w:proofErr w:type="gramEnd"/>
            <w:r>
              <w:rPr>
                <w:b/>
                <w:color w:val="000000"/>
              </w:rPr>
              <w:t>.</w:t>
            </w:r>
          </w:p>
        </w:tc>
        <w:tc>
          <w:tcPr>
            <w:tcW w:w="1713" w:type="dxa"/>
          </w:tcPr>
          <w:p w:rsidR="00056232" w:rsidRDefault="00323E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Самостоятельна работа, </w:t>
            </w:r>
            <w:proofErr w:type="spellStart"/>
            <w:proofErr w:type="gramStart"/>
            <w:r>
              <w:rPr>
                <w:b/>
                <w:color w:val="000000"/>
              </w:rPr>
              <w:t>ак.час</w:t>
            </w:r>
            <w:proofErr w:type="spellEnd"/>
            <w:proofErr w:type="gramEnd"/>
            <w:r>
              <w:rPr>
                <w:b/>
                <w:color w:val="000000"/>
              </w:rPr>
              <w:t>.</w:t>
            </w:r>
          </w:p>
        </w:tc>
        <w:tc>
          <w:tcPr>
            <w:tcW w:w="1479" w:type="dxa"/>
            <w:vMerge/>
          </w:tcPr>
          <w:p w:rsidR="00056232" w:rsidRDefault="00056232">
            <w:pPr>
              <w:jc w:val="center"/>
              <w:rPr>
                <w:b/>
                <w:color w:val="000000"/>
              </w:rPr>
            </w:pPr>
          </w:p>
        </w:tc>
      </w:tr>
      <w:tr w:rsidR="00056232">
        <w:tc>
          <w:tcPr>
            <w:tcW w:w="566" w:type="dxa"/>
          </w:tcPr>
          <w:p w:rsidR="00056232" w:rsidRDefault="00323E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2453" w:type="dxa"/>
          </w:tcPr>
          <w:p w:rsidR="00056232" w:rsidRDefault="00323E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Модуль I «Сущность и причины возникновения коррупции как </w:t>
            </w:r>
            <w:r>
              <w:rPr>
                <w:b/>
                <w:bCs/>
                <w:color w:val="000000"/>
              </w:rPr>
              <w:t>социально-правового феномена»</w:t>
            </w:r>
          </w:p>
        </w:tc>
        <w:tc>
          <w:tcPr>
            <w:tcW w:w="718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1575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522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713" w:type="dxa"/>
          </w:tcPr>
          <w:p w:rsidR="00056232" w:rsidRDefault="000562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9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Устный опрос</w:t>
            </w:r>
          </w:p>
        </w:tc>
      </w:tr>
      <w:tr w:rsidR="00056232">
        <w:tc>
          <w:tcPr>
            <w:tcW w:w="566" w:type="dxa"/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453" w:type="dxa"/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Тема №</w:t>
            </w:r>
            <w:proofErr w:type="gramStart"/>
            <w:r>
              <w:rPr>
                <w:color w:val="000000"/>
              </w:rPr>
              <w:t>1.Коррупция</w:t>
            </w:r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социогуманитарном</w:t>
            </w:r>
            <w:proofErr w:type="spellEnd"/>
            <w:r>
              <w:rPr>
                <w:color w:val="000000"/>
              </w:rPr>
              <w:t xml:space="preserve"> измерении: понятие, причины, виды и формы</w:t>
            </w:r>
          </w:p>
        </w:tc>
        <w:tc>
          <w:tcPr>
            <w:tcW w:w="718" w:type="dxa"/>
          </w:tcPr>
          <w:p w:rsidR="00056232" w:rsidRPr="006A6931" w:rsidRDefault="00056232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</w:tcPr>
          <w:p w:rsidR="00056232" w:rsidRDefault="0032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522" w:type="dxa"/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</w:t>
            </w:r>
          </w:p>
        </w:tc>
        <w:tc>
          <w:tcPr>
            <w:tcW w:w="1713" w:type="dxa"/>
          </w:tcPr>
          <w:p w:rsidR="00056232" w:rsidRDefault="00056232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56232">
        <w:tc>
          <w:tcPr>
            <w:tcW w:w="566" w:type="dxa"/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2453" w:type="dxa"/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Тема №2. История становления коррупции в России: опыт противодействия</w:t>
            </w:r>
          </w:p>
        </w:tc>
        <w:tc>
          <w:tcPr>
            <w:tcW w:w="718" w:type="dxa"/>
          </w:tcPr>
          <w:p w:rsidR="00056232" w:rsidRPr="006A6931" w:rsidRDefault="00056232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</w:tcPr>
          <w:p w:rsidR="00056232" w:rsidRDefault="0032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522" w:type="dxa"/>
          </w:tcPr>
          <w:p w:rsidR="00056232" w:rsidRDefault="0032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13" w:type="dxa"/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9" w:type="dxa"/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56232">
        <w:tc>
          <w:tcPr>
            <w:tcW w:w="566" w:type="dxa"/>
          </w:tcPr>
          <w:p w:rsidR="00056232" w:rsidRDefault="00323E7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2453" w:type="dxa"/>
          </w:tcPr>
          <w:p w:rsidR="00056232" w:rsidRDefault="00323E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Модуль II </w:t>
            </w:r>
            <w:r>
              <w:rPr>
                <w:b/>
                <w:bCs/>
                <w:color w:val="000000"/>
              </w:rPr>
              <w:t>«Правовые основы противодействия коррупции». Антикоррупционная политика в РФ»</w:t>
            </w:r>
          </w:p>
        </w:tc>
        <w:tc>
          <w:tcPr>
            <w:tcW w:w="718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575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522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13" w:type="dxa"/>
          </w:tcPr>
          <w:p w:rsidR="00056232" w:rsidRDefault="000562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9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Устный опрос</w:t>
            </w:r>
          </w:p>
        </w:tc>
      </w:tr>
      <w:tr w:rsidR="00056232">
        <w:tc>
          <w:tcPr>
            <w:tcW w:w="566" w:type="dxa"/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453" w:type="dxa"/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Тема №1</w:t>
            </w:r>
            <w:r>
              <w:t xml:space="preserve"> </w:t>
            </w:r>
            <w:r>
              <w:rPr>
                <w:color w:val="000000"/>
              </w:rPr>
              <w:t>Правовые основы противодействия коррупции в РФ</w:t>
            </w:r>
          </w:p>
        </w:tc>
        <w:tc>
          <w:tcPr>
            <w:tcW w:w="718" w:type="dxa"/>
          </w:tcPr>
          <w:p w:rsidR="00056232" w:rsidRPr="006A6931" w:rsidRDefault="00056232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</w:tcPr>
          <w:p w:rsidR="00056232" w:rsidRDefault="0032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522" w:type="dxa"/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</w:t>
            </w:r>
          </w:p>
        </w:tc>
        <w:tc>
          <w:tcPr>
            <w:tcW w:w="1713" w:type="dxa"/>
          </w:tcPr>
          <w:p w:rsidR="00056232" w:rsidRDefault="00056232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56232">
        <w:tc>
          <w:tcPr>
            <w:tcW w:w="566" w:type="dxa"/>
            <w:tcBorders>
              <w:top w:val="nil"/>
            </w:tcBorders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2453" w:type="dxa"/>
            <w:tcBorders>
              <w:top w:val="nil"/>
            </w:tcBorders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№2 Антикоррупционная политика в РФ: </w:t>
            </w:r>
            <w:r>
              <w:rPr>
                <w:color w:val="000000"/>
              </w:rPr>
              <w:t>структурно-содержательная характеристика</w:t>
            </w:r>
          </w:p>
        </w:tc>
        <w:tc>
          <w:tcPr>
            <w:tcW w:w="718" w:type="dxa"/>
            <w:tcBorders>
              <w:top w:val="nil"/>
            </w:tcBorders>
          </w:tcPr>
          <w:p w:rsidR="00056232" w:rsidRPr="006A6931" w:rsidRDefault="00056232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522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3" w:type="dxa"/>
            <w:tcBorders>
              <w:top w:val="nil"/>
            </w:tcBorders>
          </w:tcPr>
          <w:p w:rsidR="00056232" w:rsidRDefault="00056232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56232">
        <w:tc>
          <w:tcPr>
            <w:tcW w:w="566" w:type="dxa"/>
            <w:tcBorders>
              <w:top w:val="nil"/>
            </w:tcBorders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453" w:type="dxa"/>
            <w:tcBorders>
              <w:top w:val="nil"/>
            </w:tcBorders>
          </w:tcPr>
          <w:p w:rsidR="00056232" w:rsidRDefault="00323E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Модуль III «Профилактика коррупции – перспективное направление антикоррупционной политики»</w:t>
            </w:r>
          </w:p>
        </w:tc>
        <w:tc>
          <w:tcPr>
            <w:tcW w:w="718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75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22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13" w:type="dxa"/>
            <w:tcBorders>
              <w:top w:val="nil"/>
            </w:tcBorders>
          </w:tcPr>
          <w:p w:rsidR="00056232" w:rsidRDefault="000562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Устный опрос</w:t>
            </w:r>
          </w:p>
        </w:tc>
      </w:tr>
      <w:tr w:rsidR="00056232">
        <w:tc>
          <w:tcPr>
            <w:tcW w:w="566" w:type="dxa"/>
            <w:tcBorders>
              <w:top w:val="nil"/>
            </w:tcBorders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2453" w:type="dxa"/>
            <w:tcBorders>
              <w:top w:val="nil"/>
            </w:tcBorders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№1 Технологии активизации антикоррупционного потенциала российского </w:t>
            </w:r>
            <w:r>
              <w:rPr>
                <w:color w:val="000000"/>
              </w:rPr>
              <w:t xml:space="preserve">общества. Антикоррупционное просвещение и образование как формы </w:t>
            </w:r>
            <w:r>
              <w:rPr>
                <w:color w:val="000000"/>
              </w:rPr>
              <w:lastRenderedPageBreak/>
              <w:t>предупреждения коррупции</w:t>
            </w:r>
          </w:p>
        </w:tc>
        <w:tc>
          <w:tcPr>
            <w:tcW w:w="718" w:type="dxa"/>
            <w:tcBorders>
              <w:top w:val="nil"/>
            </w:tcBorders>
          </w:tcPr>
          <w:p w:rsidR="00056232" w:rsidRDefault="0005623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22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13" w:type="dxa"/>
            <w:tcBorders>
              <w:top w:val="nil"/>
            </w:tcBorders>
          </w:tcPr>
          <w:p w:rsidR="00056232" w:rsidRDefault="00056232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56232">
        <w:tc>
          <w:tcPr>
            <w:tcW w:w="566" w:type="dxa"/>
            <w:tcBorders>
              <w:top w:val="nil"/>
            </w:tcBorders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2453" w:type="dxa"/>
            <w:tcBorders>
              <w:top w:val="nil"/>
            </w:tcBorders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Тема №2 Ценностно-ориентированные технологии в антикоррупционном образовании</w:t>
            </w:r>
          </w:p>
        </w:tc>
        <w:tc>
          <w:tcPr>
            <w:tcW w:w="718" w:type="dxa"/>
            <w:tcBorders>
              <w:top w:val="nil"/>
            </w:tcBorders>
          </w:tcPr>
          <w:p w:rsidR="00056232" w:rsidRDefault="00056232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2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13" w:type="dxa"/>
            <w:tcBorders>
              <w:top w:val="nil"/>
            </w:tcBorders>
          </w:tcPr>
          <w:p w:rsidR="00056232" w:rsidRDefault="00056232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56232">
        <w:tc>
          <w:tcPr>
            <w:tcW w:w="566" w:type="dxa"/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453" w:type="dxa"/>
          </w:tcPr>
          <w:p w:rsidR="00056232" w:rsidRDefault="00323E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Модуль IV «Антикоррупционные практики зарубежных стран как </w:t>
            </w:r>
            <w:r>
              <w:rPr>
                <w:b/>
                <w:bCs/>
                <w:color w:val="000000"/>
              </w:rPr>
              <w:t>направление совершенствования антикоррупционной политики в РФ»</w:t>
            </w:r>
          </w:p>
        </w:tc>
        <w:tc>
          <w:tcPr>
            <w:tcW w:w="718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575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522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713" w:type="dxa"/>
          </w:tcPr>
          <w:p w:rsidR="00056232" w:rsidRDefault="000562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9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Устный опрос</w:t>
            </w:r>
          </w:p>
        </w:tc>
      </w:tr>
      <w:tr w:rsidR="00056232">
        <w:tc>
          <w:tcPr>
            <w:tcW w:w="566" w:type="dxa"/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t>4.1</w:t>
            </w:r>
          </w:p>
        </w:tc>
        <w:tc>
          <w:tcPr>
            <w:tcW w:w="2453" w:type="dxa"/>
          </w:tcPr>
          <w:p w:rsidR="00056232" w:rsidRDefault="00323E7A">
            <w:pPr>
              <w:jc w:val="both"/>
              <w:rPr>
                <w:b/>
                <w:bCs/>
                <w:color w:val="000000"/>
              </w:rPr>
            </w:pPr>
            <w:r>
              <w:t>Тема № 1. Передовой опыт зарубежных стран в сфере противодействии коррупции</w:t>
            </w:r>
          </w:p>
        </w:tc>
        <w:tc>
          <w:tcPr>
            <w:tcW w:w="718" w:type="dxa"/>
          </w:tcPr>
          <w:p w:rsidR="00056232" w:rsidRDefault="000562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t>2</w:t>
            </w:r>
          </w:p>
        </w:tc>
        <w:tc>
          <w:tcPr>
            <w:tcW w:w="1522" w:type="dxa"/>
          </w:tcPr>
          <w:p w:rsidR="00056232" w:rsidRDefault="0032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13" w:type="dxa"/>
          </w:tcPr>
          <w:p w:rsidR="00056232" w:rsidRDefault="000562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9" w:type="dxa"/>
          </w:tcPr>
          <w:p w:rsidR="00056232" w:rsidRDefault="0005623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56232">
        <w:tc>
          <w:tcPr>
            <w:tcW w:w="566" w:type="dxa"/>
            <w:tcBorders>
              <w:top w:val="nil"/>
            </w:tcBorders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453" w:type="dxa"/>
            <w:tcBorders>
              <w:top w:val="nil"/>
            </w:tcBorders>
          </w:tcPr>
          <w:p w:rsidR="00056232" w:rsidRDefault="00323E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Модуль V «Антикоррупционная политика в условиях цифровизации»</w:t>
            </w:r>
          </w:p>
        </w:tc>
        <w:tc>
          <w:tcPr>
            <w:tcW w:w="718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575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522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713" w:type="dxa"/>
            <w:tcBorders>
              <w:top w:val="nil"/>
            </w:tcBorders>
          </w:tcPr>
          <w:p w:rsidR="00056232" w:rsidRDefault="000562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Устный </w:t>
            </w:r>
            <w:r>
              <w:rPr>
                <w:b/>
                <w:bCs/>
                <w:color w:val="000000"/>
              </w:rPr>
              <w:t>опрос</w:t>
            </w:r>
          </w:p>
        </w:tc>
      </w:tr>
      <w:tr w:rsidR="00056232">
        <w:tc>
          <w:tcPr>
            <w:tcW w:w="566" w:type="dxa"/>
            <w:tcBorders>
              <w:top w:val="nil"/>
            </w:tcBorders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2453" w:type="dxa"/>
            <w:tcBorders>
              <w:top w:val="nil"/>
            </w:tcBorders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Тема №1. Введение в понятийное поле цифровых технологий противодействия коррупции</w:t>
            </w:r>
          </w:p>
        </w:tc>
        <w:tc>
          <w:tcPr>
            <w:tcW w:w="718" w:type="dxa"/>
            <w:tcBorders>
              <w:top w:val="nil"/>
            </w:tcBorders>
          </w:tcPr>
          <w:p w:rsidR="00056232" w:rsidRDefault="00056232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522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13" w:type="dxa"/>
            <w:tcBorders>
              <w:top w:val="nil"/>
            </w:tcBorders>
          </w:tcPr>
          <w:p w:rsidR="00056232" w:rsidRDefault="00056232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56232">
        <w:tc>
          <w:tcPr>
            <w:tcW w:w="566" w:type="dxa"/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453" w:type="dxa"/>
          </w:tcPr>
          <w:p w:rsidR="00056232" w:rsidRDefault="00323E7A">
            <w:pPr>
              <w:pStyle w:val="aff5"/>
              <w:ind w:left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ИТОГОВАЯ АТТЕСТАЦИЯ</w:t>
            </w:r>
          </w:p>
        </w:tc>
        <w:tc>
          <w:tcPr>
            <w:tcW w:w="5528" w:type="dxa"/>
            <w:gridSpan w:val="4"/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 </w:t>
            </w:r>
            <w:proofErr w:type="spellStart"/>
            <w:r>
              <w:rPr>
                <w:b/>
                <w:color w:val="000000"/>
              </w:rPr>
              <w:t>ак.ч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79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Тестирование</w:t>
            </w:r>
          </w:p>
        </w:tc>
      </w:tr>
      <w:tr w:rsidR="00056232">
        <w:tc>
          <w:tcPr>
            <w:tcW w:w="566" w:type="dxa"/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453" w:type="dxa"/>
          </w:tcPr>
          <w:p w:rsidR="00056232" w:rsidRDefault="00323E7A">
            <w:pPr>
              <w:pStyle w:val="aff5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007" w:type="dxa"/>
            <w:gridSpan w:val="5"/>
          </w:tcPr>
          <w:p w:rsidR="00056232" w:rsidRDefault="00323E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30 </w:t>
            </w:r>
            <w:proofErr w:type="spellStart"/>
            <w:r>
              <w:rPr>
                <w:b/>
                <w:color w:val="000000"/>
              </w:rPr>
              <w:t>ак.ч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</w:tbl>
    <w:p w:rsidR="00056232" w:rsidRDefault="00056232">
      <w:pPr>
        <w:rPr>
          <w:b/>
          <w:bCs/>
          <w:lang w:eastAsia="ru-RU"/>
        </w:rPr>
      </w:pPr>
    </w:p>
    <w:p w:rsidR="00056232" w:rsidRDefault="00323E7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Учебный план для заочная формы обучения (с применением </w:t>
      </w:r>
      <w:r w:rsidR="006A6931">
        <w:rPr>
          <w:b/>
          <w:bCs/>
          <w:sz w:val="28"/>
          <w:szCs w:val="28"/>
          <w:lang w:eastAsia="ru-RU"/>
        </w:rPr>
        <w:t>ЭО</w:t>
      </w:r>
      <w:bookmarkStart w:id="0" w:name="_GoBack"/>
      <w:bookmarkEnd w:id="0"/>
      <w:r>
        <w:rPr>
          <w:b/>
          <w:bCs/>
          <w:sz w:val="28"/>
          <w:szCs w:val="28"/>
          <w:lang w:eastAsia="ru-RU"/>
        </w:rPr>
        <w:t>)</w:t>
      </w:r>
    </w:p>
    <w:p w:rsidR="00056232" w:rsidRDefault="00056232">
      <w:pPr>
        <w:rPr>
          <w:lang w:eastAsia="ru-RU"/>
        </w:rPr>
      </w:pPr>
    </w:p>
    <w:p w:rsidR="00056232" w:rsidRDefault="00056232">
      <w:pPr>
        <w:rPr>
          <w:lang w:eastAsia="ru-RU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453"/>
        <w:gridCol w:w="718"/>
        <w:gridCol w:w="1575"/>
        <w:gridCol w:w="1522"/>
        <w:gridCol w:w="1713"/>
        <w:gridCol w:w="1479"/>
      </w:tblGrid>
      <w:tr w:rsidR="00056232">
        <w:tc>
          <w:tcPr>
            <w:tcW w:w="566" w:type="dxa"/>
            <w:vMerge w:val="restart"/>
          </w:tcPr>
          <w:p w:rsidR="00056232" w:rsidRDefault="00323E7A">
            <w:pPr>
              <w:pStyle w:val="16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2453" w:type="dxa"/>
            <w:vMerge w:val="restart"/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раздела (модуля) программы</w:t>
            </w:r>
          </w:p>
        </w:tc>
        <w:tc>
          <w:tcPr>
            <w:tcW w:w="718" w:type="dxa"/>
            <w:vMerge w:val="restart"/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ак</w:t>
            </w:r>
            <w:proofErr w:type="spellEnd"/>
            <w:r>
              <w:rPr>
                <w:b/>
                <w:bCs/>
                <w:color w:val="000000"/>
              </w:rPr>
              <w:t>. час.</w:t>
            </w:r>
          </w:p>
        </w:tc>
        <w:tc>
          <w:tcPr>
            <w:tcW w:w="4810" w:type="dxa"/>
            <w:gridSpan w:val="3"/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</w:t>
            </w:r>
          </w:p>
        </w:tc>
        <w:tc>
          <w:tcPr>
            <w:tcW w:w="1479" w:type="dxa"/>
            <w:vMerge w:val="restart"/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контроля</w:t>
            </w:r>
          </w:p>
        </w:tc>
      </w:tr>
      <w:tr w:rsidR="00056232">
        <w:tc>
          <w:tcPr>
            <w:tcW w:w="566" w:type="dxa"/>
            <w:vMerge/>
          </w:tcPr>
          <w:p w:rsidR="00056232" w:rsidRDefault="000562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53" w:type="dxa"/>
            <w:vMerge/>
          </w:tcPr>
          <w:p w:rsidR="00056232" w:rsidRDefault="000562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8" w:type="dxa"/>
            <w:vMerge/>
          </w:tcPr>
          <w:p w:rsidR="00056232" w:rsidRDefault="000562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5" w:type="dxa"/>
          </w:tcPr>
          <w:p w:rsidR="00056232" w:rsidRDefault="00323E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Лекции с применением ЭО (</w:t>
            </w:r>
            <w:proofErr w:type="spellStart"/>
            <w:r>
              <w:rPr>
                <w:b/>
                <w:color w:val="000000"/>
              </w:rPr>
              <w:t>видеолекции</w:t>
            </w:r>
            <w:proofErr w:type="spellEnd"/>
            <w:r>
              <w:rPr>
                <w:b/>
                <w:color w:val="000000"/>
              </w:rPr>
              <w:t xml:space="preserve">), </w:t>
            </w:r>
            <w:proofErr w:type="spellStart"/>
            <w:proofErr w:type="gramStart"/>
            <w:r>
              <w:rPr>
                <w:b/>
                <w:color w:val="000000"/>
              </w:rPr>
              <w:t>ак.час</w:t>
            </w:r>
            <w:proofErr w:type="spellEnd"/>
            <w:proofErr w:type="gramEnd"/>
          </w:p>
        </w:tc>
        <w:tc>
          <w:tcPr>
            <w:tcW w:w="1522" w:type="dxa"/>
          </w:tcPr>
          <w:p w:rsidR="00056232" w:rsidRDefault="00323E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Практические занятия (с применением ДОТ), </w:t>
            </w:r>
            <w:proofErr w:type="spellStart"/>
            <w:proofErr w:type="gramStart"/>
            <w:r>
              <w:rPr>
                <w:b/>
                <w:color w:val="000000"/>
              </w:rPr>
              <w:t>ак.час</w:t>
            </w:r>
            <w:proofErr w:type="spellEnd"/>
            <w:proofErr w:type="gramEnd"/>
            <w:r>
              <w:rPr>
                <w:b/>
                <w:color w:val="000000"/>
              </w:rPr>
              <w:t>.</w:t>
            </w:r>
          </w:p>
        </w:tc>
        <w:tc>
          <w:tcPr>
            <w:tcW w:w="1713" w:type="dxa"/>
          </w:tcPr>
          <w:p w:rsidR="00056232" w:rsidRDefault="00323E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Самостоятельна работа, </w:t>
            </w:r>
            <w:proofErr w:type="spellStart"/>
            <w:proofErr w:type="gramStart"/>
            <w:r>
              <w:rPr>
                <w:b/>
                <w:color w:val="000000"/>
              </w:rPr>
              <w:t>ак.час</w:t>
            </w:r>
            <w:proofErr w:type="spellEnd"/>
            <w:proofErr w:type="gramEnd"/>
            <w:r>
              <w:rPr>
                <w:b/>
                <w:color w:val="000000"/>
              </w:rPr>
              <w:t>.</w:t>
            </w:r>
          </w:p>
        </w:tc>
        <w:tc>
          <w:tcPr>
            <w:tcW w:w="1479" w:type="dxa"/>
            <w:vMerge/>
          </w:tcPr>
          <w:p w:rsidR="00056232" w:rsidRDefault="00056232">
            <w:pPr>
              <w:jc w:val="center"/>
              <w:rPr>
                <w:b/>
                <w:color w:val="000000"/>
              </w:rPr>
            </w:pPr>
          </w:p>
        </w:tc>
      </w:tr>
      <w:tr w:rsidR="00056232">
        <w:tc>
          <w:tcPr>
            <w:tcW w:w="566" w:type="dxa"/>
          </w:tcPr>
          <w:p w:rsidR="00056232" w:rsidRDefault="00323E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2453" w:type="dxa"/>
          </w:tcPr>
          <w:p w:rsidR="00056232" w:rsidRDefault="00323E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Модуль I «Сущность и причины </w:t>
            </w:r>
            <w:r>
              <w:rPr>
                <w:b/>
                <w:bCs/>
                <w:color w:val="000000"/>
              </w:rPr>
              <w:t>возникновения коррупции как социально-правового феномена»</w:t>
            </w:r>
          </w:p>
        </w:tc>
        <w:tc>
          <w:tcPr>
            <w:tcW w:w="718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1575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522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13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479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Тестирование</w:t>
            </w:r>
          </w:p>
        </w:tc>
      </w:tr>
      <w:tr w:rsidR="00056232">
        <w:tc>
          <w:tcPr>
            <w:tcW w:w="566" w:type="dxa"/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453" w:type="dxa"/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№1. Коррупция в </w:t>
            </w:r>
            <w:proofErr w:type="spellStart"/>
            <w:r>
              <w:rPr>
                <w:color w:val="000000"/>
              </w:rPr>
              <w:t>социогуманитарном</w:t>
            </w:r>
            <w:proofErr w:type="spellEnd"/>
            <w:r>
              <w:rPr>
                <w:color w:val="000000"/>
              </w:rPr>
              <w:t xml:space="preserve"> измерении: понятие, причины, виды и формы</w:t>
            </w:r>
          </w:p>
        </w:tc>
        <w:tc>
          <w:tcPr>
            <w:tcW w:w="718" w:type="dxa"/>
          </w:tcPr>
          <w:p w:rsidR="00056232" w:rsidRDefault="00056232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22" w:type="dxa"/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3" w:type="dxa"/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79" w:type="dxa"/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56232">
        <w:tc>
          <w:tcPr>
            <w:tcW w:w="566" w:type="dxa"/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2453" w:type="dxa"/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№2. История становления коррупции в России: опыт </w:t>
            </w:r>
            <w:r>
              <w:rPr>
                <w:color w:val="000000"/>
              </w:rPr>
              <w:t>противодействия</w:t>
            </w:r>
          </w:p>
        </w:tc>
        <w:tc>
          <w:tcPr>
            <w:tcW w:w="718" w:type="dxa"/>
          </w:tcPr>
          <w:p w:rsidR="00056232" w:rsidRDefault="00056232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</w:tcPr>
          <w:p w:rsidR="00056232" w:rsidRDefault="0032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522" w:type="dxa"/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713" w:type="dxa"/>
          </w:tcPr>
          <w:p w:rsidR="00056232" w:rsidRDefault="0032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479" w:type="dxa"/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56232">
        <w:tc>
          <w:tcPr>
            <w:tcW w:w="566" w:type="dxa"/>
          </w:tcPr>
          <w:p w:rsidR="00056232" w:rsidRDefault="00323E7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2453" w:type="dxa"/>
          </w:tcPr>
          <w:p w:rsidR="00056232" w:rsidRDefault="00323E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Модуль II «Правовые основы противодействия коррупции». Антикоррупционная политика в РФ»</w:t>
            </w:r>
          </w:p>
        </w:tc>
        <w:tc>
          <w:tcPr>
            <w:tcW w:w="718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1575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522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13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479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Тестирование</w:t>
            </w:r>
          </w:p>
        </w:tc>
      </w:tr>
      <w:tr w:rsidR="00056232">
        <w:tc>
          <w:tcPr>
            <w:tcW w:w="566" w:type="dxa"/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2.1.</w:t>
            </w:r>
          </w:p>
        </w:tc>
        <w:tc>
          <w:tcPr>
            <w:tcW w:w="2453" w:type="dxa"/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Тема №1</w:t>
            </w:r>
            <w:r>
              <w:t xml:space="preserve"> </w:t>
            </w:r>
            <w:r>
              <w:rPr>
                <w:color w:val="000000"/>
              </w:rPr>
              <w:t>Правовые основы противодействия коррупции в РФ</w:t>
            </w:r>
          </w:p>
        </w:tc>
        <w:tc>
          <w:tcPr>
            <w:tcW w:w="718" w:type="dxa"/>
          </w:tcPr>
          <w:p w:rsidR="00056232" w:rsidRPr="006A6931" w:rsidRDefault="00056232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</w:tcPr>
          <w:p w:rsidR="00056232" w:rsidRDefault="0032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522" w:type="dxa"/>
          </w:tcPr>
          <w:p w:rsidR="00056232" w:rsidRDefault="000562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13" w:type="dxa"/>
          </w:tcPr>
          <w:p w:rsidR="00056232" w:rsidRDefault="0032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479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56232">
        <w:tc>
          <w:tcPr>
            <w:tcW w:w="566" w:type="dxa"/>
            <w:tcBorders>
              <w:top w:val="nil"/>
            </w:tcBorders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2453" w:type="dxa"/>
            <w:tcBorders>
              <w:top w:val="nil"/>
            </w:tcBorders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№2 </w:t>
            </w:r>
            <w:r>
              <w:rPr>
                <w:color w:val="000000"/>
              </w:rPr>
              <w:t>Антикоррупционная политика в РФ: структурно-содержательная характеристика</w:t>
            </w:r>
          </w:p>
        </w:tc>
        <w:tc>
          <w:tcPr>
            <w:tcW w:w="718" w:type="dxa"/>
            <w:tcBorders>
              <w:top w:val="nil"/>
            </w:tcBorders>
          </w:tcPr>
          <w:p w:rsidR="00056232" w:rsidRPr="006A6931" w:rsidRDefault="00056232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522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13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479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56232">
        <w:tc>
          <w:tcPr>
            <w:tcW w:w="566" w:type="dxa"/>
            <w:tcBorders>
              <w:top w:val="nil"/>
            </w:tcBorders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453" w:type="dxa"/>
            <w:tcBorders>
              <w:top w:val="nil"/>
            </w:tcBorders>
          </w:tcPr>
          <w:p w:rsidR="00056232" w:rsidRDefault="00323E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Модуль III «Профилактика коррупции – перспективное направление антикоррупционной политики»</w:t>
            </w:r>
          </w:p>
        </w:tc>
        <w:tc>
          <w:tcPr>
            <w:tcW w:w="718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75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22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13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79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Тестирование</w:t>
            </w:r>
          </w:p>
        </w:tc>
      </w:tr>
      <w:tr w:rsidR="00056232">
        <w:trPr>
          <w:trHeight w:val="2413"/>
        </w:trPr>
        <w:tc>
          <w:tcPr>
            <w:tcW w:w="566" w:type="dxa"/>
            <w:tcBorders>
              <w:top w:val="nil"/>
            </w:tcBorders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2453" w:type="dxa"/>
            <w:tcBorders>
              <w:top w:val="nil"/>
            </w:tcBorders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№1 Технологии активизации </w:t>
            </w:r>
            <w:r>
              <w:rPr>
                <w:color w:val="000000"/>
              </w:rPr>
              <w:t>антикоррупционного потенциала российского общества. Антикоррупционное просвещение и образование как формы предупреждения коррупции</w:t>
            </w:r>
          </w:p>
        </w:tc>
        <w:tc>
          <w:tcPr>
            <w:tcW w:w="718" w:type="dxa"/>
            <w:tcBorders>
              <w:top w:val="nil"/>
            </w:tcBorders>
          </w:tcPr>
          <w:p w:rsidR="00056232" w:rsidRDefault="0005623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22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1713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79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56232">
        <w:tc>
          <w:tcPr>
            <w:tcW w:w="566" w:type="dxa"/>
            <w:tcBorders>
              <w:top w:val="nil"/>
            </w:tcBorders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2453" w:type="dxa"/>
            <w:tcBorders>
              <w:top w:val="nil"/>
            </w:tcBorders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Тема №2 Ценностно-ориентированные технологии в антикоррупционном образовании</w:t>
            </w:r>
          </w:p>
        </w:tc>
        <w:tc>
          <w:tcPr>
            <w:tcW w:w="718" w:type="dxa"/>
            <w:tcBorders>
              <w:top w:val="nil"/>
            </w:tcBorders>
          </w:tcPr>
          <w:p w:rsidR="00056232" w:rsidRDefault="00056232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2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13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79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56232">
        <w:tc>
          <w:tcPr>
            <w:tcW w:w="566" w:type="dxa"/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453" w:type="dxa"/>
          </w:tcPr>
          <w:p w:rsidR="00056232" w:rsidRDefault="00323E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Модуль IV </w:t>
            </w:r>
            <w:r>
              <w:rPr>
                <w:b/>
                <w:bCs/>
                <w:color w:val="000000"/>
              </w:rPr>
              <w:t>«Антикоррупционные практики зарубежных стран как направление совершенствования антикоррупционной политики в РФ»</w:t>
            </w:r>
          </w:p>
        </w:tc>
        <w:tc>
          <w:tcPr>
            <w:tcW w:w="718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575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522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13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479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Тестирование</w:t>
            </w:r>
          </w:p>
        </w:tc>
      </w:tr>
      <w:tr w:rsidR="00056232">
        <w:tc>
          <w:tcPr>
            <w:tcW w:w="566" w:type="dxa"/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t>4.1</w:t>
            </w:r>
          </w:p>
        </w:tc>
        <w:tc>
          <w:tcPr>
            <w:tcW w:w="2453" w:type="dxa"/>
          </w:tcPr>
          <w:p w:rsidR="00056232" w:rsidRDefault="00323E7A">
            <w:pPr>
              <w:jc w:val="both"/>
              <w:rPr>
                <w:b/>
                <w:bCs/>
                <w:color w:val="000000"/>
              </w:rPr>
            </w:pPr>
            <w:r>
              <w:t>Тема № 1. Передовой опыт зарубежных стран в сфере противодействии коррупции</w:t>
            </w:r>
          </w:p>
        </w:tc>
        <w:tc>
          <w:tcPr>
            <w:tcW w:w="718" w:type="dxa"/>
          </w:tcPr>
          <w:p w:rsidR="00056232" w:rsidRDefault="000562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</w:tcPr>
          <w:p w:rsidR="00056232" w:rsidRDefault="0032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522" w:type="dxa"/>
          </w:tcPr>
          <w:p w:rsidR="00056232" w:rsidRDefault="00056232">
            <w:pPr>
              <w:jc w:val="center"/>
              <w:rPr>
                <w:color w:val="000000"/>
              </w:rPr>
            </w:pPr>
          </w:p>
        </w:tc>
        <w:tc>
          <w:tcPr>
            <w:tcW w:w="1713" w:type="dxa"/>
          </w:tcPr>
          <w:p w:rsidR="00056232" w:rsidRDefault="0032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479" w:type="dxa"/>
          </w:tcPr>
          <w:p w:rsidR="00056232" w:rsidRDefault="00056232">
            <w:pPr>
              <w:jc w:val="center"/>
              <w:rPr>
                <w:color w:val="000000"/>
              </w:rPr>
            </w:pPr>
          </w:p>
        </w:tc>
      </w:tr>
      <w:tr w:rsidR="00056232">
        <w:tc>
          <w:tcPr>
            <w:tcW w:w="566" w:type="dxa"/>
            <w:tcBorders>
              <w:top w:val="nil"/>
            </w:tcBorders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453" w:type="dxa"/>
            <w:tcBorders>
              <w:top w:val="nil"/>
            </w:tcBorders>
          </w:tcPr>
          <w:p w:rsidR="00056232" w:rsidRDefault="00323E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Модуль V </w:t>
            </w:r>
            <w:r>
              <w:rPr>
                <w:b/>
                <w:bCs/>
                <w:color w:val="000000"/>
              </w:rPr>
              <w:t>«Антикоррупционная политика в условиях цифровизации»</w:t>
            </w:r>
          </w:p>
        </w:tc>
        <w:tc>
          <w:tcPr>
            <w:tcW w:w="718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75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522" w:type="dxa"/>
            <w:tcBorders>
              <w:top w:val="nil"/>
            </w:tcBorders>
          </w:tcPr>
          <w:p w:rsidR="00056232" w:rsidRDefault="00056232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713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479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Тестирование</w:t>
            </w:r>
          </w:p>
        </w:tc>
      </w:tr>
      <w:tr w:rsidR="00056232">
        <w:tc>
          <w:tcPr>
            <w:tcW w:w="566" w:type="dxa"/>
            <w:tcBorders>
              <w:top w:val="nil"/>
            </w:tcBorders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2453" w:type="dxa"/>
            <w:tcBorders>
              <w:top w:val="nil"/>
            </w:tcBorders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Тема №1. Введение в понятийное поле цифровых технологий противодействия коррупции</w:t>
            </w:r>
          </w:p>
        </w:tc>
        <w:tc>
          <w:tcPr>
            <w:tcW w:w="718" w:type="dxa"/>
            <w:tcBorders>
              <w:top w:val="nil"/>
            </w:tcBorders>
          </w:tcPr>
          <w:p w:rsidR="00056232" w:rsidRDefault="00056232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522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1713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79" w:type="dxa"/>
            <w:tcBorders>
              <w:top w:val="nil"/>
            </w:tcBorders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56232">
        <w:tc>
          <w:tcPr>
            <w:tcW w:w="566" w:type="dxa"/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453" w:type="dxa"/>
          </w:tcPr>
          <w:p w:rsidR="00056232" w:rsidRDefault="00323E7A">
            <w:pPr>
              <w:pStyle w:val="aff5"/>
              <w:ind w:left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ИТОГОВАЯ АТТЕСТАЦИЯ</w:t>
            </w:r>
          </w:p>
        </w:tc>
        <w:tc>
          <w:tcPr>
            <w:tcW w:w="5528" w:type="dxa"/>
            <w:gridSpan w:val="4"/>
          </w:tcPr>
          <w:p w:rsidR="00056232" w:rsidRDefault="00323E7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 </w:t>
            </w:r>
            <w:proofErr w:type="spellStart"/>
            <w:r>
              <w:rPr>
                <w:b/>
                <w:color w:val="000000"/>
              </w:rPr>
              <w:t>ак.ч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79" w:type="dxa"/>
          </w:tcPr>
          <w:p w:rsidR="00056232" w:rsidRDefault="0032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Тестирование</w:t>
            </w:r>
          </w:p>
        </w:tc>
      </w:tr>
      <w:tr w:rsidR="00056232">
        <w:tc>
          <w:tcPr>
            <w:tcW w:w="566" w:type="dxa"/>
          </w:tcPr>
          <w:p w:rsidR="00056232" w:rsidRDefault="00323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453" w:type="dxa"/>
          </w:tcPr>
          <w:p w:rsidR="00056232" w:rsidRDefault="00323E7A">
            <w:pPr>
              <w:pStyle w:val="aff5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007" w:type="dxa"/>
            <w:gridSpan w:val="5"/>
          </w:tcPr>
          <w:p w:rsidR="00056232" w:rsidRDefault="00323E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30 </w:t>
            </w:r>
            <w:proofErr w:type="spellStart"/>
            <w:r>
              <w:rPr>
                <w:b/>
                <w:color w:val="000000"/>
              </w:rPr>
              <w:t>ак.ч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</w:tbl>
    <w:p w:rsidR="00056232" w:rsidRDefault="00056232">
      <w:pPr>
        <w:rPr>
          <w:lang w:eastAsia="ru-RU"/>
        </w:rPr>
      </w:pPr>
    </w:p>
    <w:p w:rsidR="00056232" w:rsidRDefault="00056232">
      <w:pPr>
        <w:rPr>
          <w:b/>
          <w:sz w:val="28"/>
          <w:szCs w:val="28"/>
        </w:rPr>
      </w:pPr>
    </w:p>
    <w:p w:rsidR="00056232" w:rsidRDefault="00056232">
      <w:pPr>
        <w:rPr>
          <w:lang w:eastAsia="ru-RU"/>
        </w:rPr>
      </w:pPr>
    </w:p>
    <w:p w:rsidR="00056232" w:rsidRDefault="00323E7A">
      <w:pPr>
        <w:pStyle w:val="5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2.2. </w:t>
      </w:r>
      <w:r>
        <w:rPr>
          <w:i w:val="0"/>
          <w:sz w:val="28"/>
          <w:szCs w:val="28"/>
        </w:rPr>
        <w:t>Календарный учебный график</w:t>
      </w:r>
    </w:p>
    <w:p w:rsidR="00056232" w:rsidRDefault="00056232">
      <w:pPr>
        <w:tabs>
          <w:tab w:val="left" w:pos="2835"/>
        </w:tabs>
        <w:jc w:val="both"/>
        <w:rPr>
          <w:sz w:val="28"/>
          <w:szCs w:val="28"/>
        </w:rPr>
      </w:pPr>
    </w:p>
    <w:p w:rsidR="00056232" w:rsidRDefault="00323E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Даты, время, место проведения теоретических занятий, практик, стажировок (при их наличии), процедур промежуточной и итоговой аттестаций по программе содержатся в расписании занятий слушателей, согласованном с заказчиком.</w:t>
      </w:r>
    </w:p>
    <w:p w:rsidR="00056232" w:rsidRDefault="00056232">
      <w:pPr>
        <w:ind w:firstLine="709"/>
        <w:jc w:val="both"/>
        <w:rPr>
          <w:b/>
          <w:color w:val="000000"/>
          <w:sz w:val="28"/>
          <w:szCs w:val="28"/>
        </w:rPr>
      </w:pPr>
    </w:p>
    <w:p w:rsidR="00056232" w:rsidRDefault="00056232">
      <w:pPr>
        <w:rPr>
          <w:sz w:val="28"/>
          <w:szCs w:val="28"/>
        </w:rPr>
      </w:pPr>
    </w:p>
    <w:p w:rsidR="00056232" w:rsidRDefault="00323E7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2.3. </w:t>
      </w:r>
      <w:r>
        <w:rPr>
          <w:b/>
          <w:color w:val="000000"/>
          <w:sz w:val="28"/>
          <w:szCs w:val="28"/>
        </w:rPr>
        <w:t>Рабочие программы компонентов программы</w:t>
      </w:r>
    </w:p>
    <w:p w:rsidR="00056232" w:rsidRDefault="00056232">
      <w:pPr>
        <w:jc w:val="center"/>
        <w:rPr>
          <w:b/>
          <w:color w:val="000000"/>
          <w:sz w:val="28"/>
          <w:szCs w:val="28"/>
        </w:rPr>
      </w:pPr>
    </w:p>
    <w:p w:rsidR="00056232" w:rsidRDefault="00323E7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2.3.1. Лекционные занятия (</w:t>
      </w:r>
      <w:proofErr w:type="spellStart"/>
      <w:r>
        <w:rPr>
          <w:b/>
          <w:color w:val="000000"/>
          <w:sz w:val="28"/>
          <w:szCs w:val="28"/>
        </w:rPr>
        <w:t>видеолекции</w:t>
      </w:r>
      <w:proofErr w:type="spellEnd"/>
      <w:r>
        <w:rPr>
          <w:b/>
          <w:color w:val="000000"/>
          <w:sz w:val="28"/>
          <w:szCs w:val="28"/>
        </w:rPr>
        <w:t>, вебинары</w:t>
      </w:r>
      <w:r>
        <w:rPr>
          <w:b/>
          <w:color w:val="000000"/>
          <w:sz w:val="28"/>
          <w:szCs w:val="28"/>
        </w:rPr>
        <w:t>)</w:t>
      </w:r>
    </w:p>
    <w:p w:rsidR="00056232" w:rsidRDefault="00056232">
      <w:pPr>
        <w:rPr>
          <w:sz w:val="28"/>
          <w:szCs w:val="28"/>
        </w:rPr>
      </w:pPr>
    </w:p>
    <w:p w:rsidR="00056232" w:rsidRDefault="00056232">
      <w:pPr>
        <w:pStyle w:val="16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56232" w:rsidRDefault="00323E7A">
      <w:pPr>
        <w:pStyle w:val="16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Модуль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«Сущность и причины возникновения коррупции как социально-правового феномена»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56232" w:rsidRDefault="00056232">
      <w:pPr>
        <w:pStyle w:val="16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232" w:rsidRDefault="00323E7A">
      <w:pPr>
        <w:pStyle w:val="1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№1. Коррупция в социо-гуманитарном измерении: понятие, причины, виды и формы </w:t>
      </w:r>
    </w:p>
    <w:p w:rsidR="00056232" w:rsidRDefault="00323E7A">
      <w:pPr>
        <w:pStyle w:val="1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коррупции: теоретические подходы к ее пониманию.</w:t>
      </w:r>
    </w:p>
    <w:p w:rsidR="00056232" w:rsidRDefault="00323E7A">
      <w:pPr>
        <w:pStyle w:val="1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Культурологическое, педагогическое, философское, юридическое, психологическое, социологическое осмысление – отраслев</w:t>
      </w:r>
      <w:r>
        <w:rPr>
          <w:rFonts w:ascii="Times New Roman" w:hAnsi="Times New Roman" w:cs="Times New Roman"/>
          <w:sz w:val="28"/>
          <w:szCs w:val="28"/>
        </w:rPr>
        <w:t xml:space="preserve">ой подход к понятию коррупции. </w:t>
      </w:r>
    </w:p>
    <w:p w:rsidR="00056232" w:rsidRDefault="00323E7A">
      <w:pPr>
        <w:pStyle w:val="16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Трактовка коррупции в национальном и международном законодательстве: соотношение.</w:t>
      </w:r>
    </w:p>
    <w:p w:rsidR="00056232" w:rsidRDefault="00323E7A">
      <w:pPr>
        <w:pStyle w:val="16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коррупции с позиции социо-гуманитарного знания. </w:t>
      </w:r>
    </w:p>
    <w:p w:rsidR="00056232" w:rsidRDefault="00323E7A">
      <w:pPr>
        <w:pStyle w:val="16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коррупции: институциональные и инфраструктурные.</w:t>
      </w:r>
    </w:p>
    <w:p w:rsidR="00056232" w:rsidRDefault="00323E7A">
      <w:pPr>
        <w:pStyle w:val="1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Патернализм, лоббизм, кумовс</w:t>
      </w:r>
      <w:r>
        <w:rPr>
          <w:rFonts w:ascii="Times New Roman" w:hAnsi="Times New Roman" w:cs="Times New Roman"/>
          <w:sz w:val="28"/>
          <w:szCs w:val="28"/>
        </w:rPr>
        <w:t>тво, непотизм и другие формы коррупции.</w:t>
      </w:r>
    </w:p>
    <w:p w:rsidR="00056232" w:rsidRDefault="00056232">
      <w:pPr>
        <w:pStyle w:val="1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232" w:rsidRDefault="00323E7A">
      <w:pPr>
        <w:pStyle w:val="1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самостоятельной работы (для слушателей заочной формы обучения)</w:t>
      </w:r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footnoteReference w:customMarkFollows="1" w:id="1"/>
        <w:t>*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232" w:rsidRDefault="00323E7A">
      <w:pPr>
        <w:pStyle w:val="16"/>
        <w:numPr>
          <w:ilvl w:val="0"/>
          <w:numId w:val="5"/>
        </w:numPr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Какие сферы общественных отношений, по вашему мнению, наиболее поражены коррупцией? Назовите сферы отношений, в которых коррупция отсутствует. </w:t>
      </w:r>
    </w:p>
    <w:p w:rsidR="00056232" w:rsidRDefault="00323E7A">
      <w:pPr>
        <w:pStyle w:val="16"/>
        <w:numPr>
          <w:ilvl w:val="0"/>
          <w:numId w:val="5"/>
        </w:num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Проанализируйте различные сообщения в СМИ о проявлениях коррупции и приведите примеры для следующих видов корруп</w:t>
      </w:r>
      <w:r>
        <w:rPr>
          <w:rFonts w:ascii="Times New Roman" w:eastAsia="SimSun" w:hAnsi="Times New Roman" w:cs="Times New Roman"/>
          <w:sz w:val="28"/>
          <w:szCs w:val="28"/>
        </w:rPr>
        <w:t xml:space="preserve">ции: - односторонняя, двухсторонняя и многосторонняя; - черная, серая, белая; - низовая, верхушечная, вертикальная. </w:t>
      </w:r>
    </w:p>
    <w:p w:rsidR="00056232" w:rsidRDefault="00323E7A">
      <w:pPr>
        <w:pStyle w:val="16"/>
        <w:numPr>
          <w:ilvl w:val="0"/>
          <w:numId w:val="5"/>
        </w:num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У</w:t>
      </w:r>
      <w:r>
        <w:rPr>
          <w:rFonts w:ascii="Times New Roman" w:eastAsia="SimSun" w:hAnsi="Times New Roman" w:cs="Times New Roman"/>
          <w:sz w:val="28"/>
          <w:szCs w:val="28"/>
        </w:rPr>
        <w:t xml:space="preserve">чите данные о масштабах распространения коррупции ведущих </w:t>
      </w:r>
      <w:proofErr w:type="gramStart"/>
      <w:r>
        <w:rPr>
          <w:rFonts w:ascii="Times New Roman" w:eastAsia="SimSun" w:hAnsi="Times New Roman" w:cs="Times New Roman"/>
          <w:sz w:val="28"/>
          <w:szCs w:val="28"/>
        </w:rPr>
        <w:t>отечественных  и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 зарубежных исследовательских центров. Сопоставьте полученные ре</w:t>
      </w:r>
      <w:r>
        <w:rPr>
          <w:rFonts w:ascii="Times New Roman" w:eastAsia="SimSun" w:hAnsi="Times New Roman" w:cs="Times New Roman"/>
          <w:sz w:val="28"/>
          <w:szCs w:val="28"/>
        </w:rPr>
        <w:t>зультаты и дайте им оценку.</w:t>
      </w:r>
    </w:p>
    <w:p w:rsidR="00056232" w:rsidRDefault="00056232">
      <w:pPr>
        <w:pStyle w:val="1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232" w:rsidRDefault="00323E7A">
      <w:pPr>
        <w:pStyle w:val="1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№2. История становления коррупции в России: опыт противодействия </w:t>
      </w:r>
    </w:p>
    <w:p w:rsidR="00056232" w:rsidRDefault="00323E7A">
      <w:pPr>
        <w:pStyle w:val="16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Коррупция в России в дореволюционный период.</w:t>
      </w:r>
    </w:p>
    <w:p w:rsidR="00056232" w:rsidRDefault="00323E7A">
      <w:pPr>
        <w:pStyle w:val="1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Коррупция в России в советский период.</w:t>
      </w:r>
    </w:p>
    <w:p w:rsidR="00056232" w:rsidRDefault="00323E7A">
      <w:pPr>
        <w:pStyle w:val="1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Коррупция в России на современном этапе.</w:t>
      </w:r>
    </w:p>
    <w:p w:rsidR="00056232" w:rsidRDefault="00323E7A">
      <w:pPr>
        <w:pStyle w:val="1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Антикоррупционные механизмы про</w:t>
      </w:r>
      <w:r>
        <w:rPr>
          <w:rFonts w:ascii="Times New Roman" w:hAnsi="Times New Roman" w:cs="Times New Roman"/>
          <w:sz w:val="28"/>
          <w:szCs w:val="28"/>
        </w:rPr>
        <w:t>тиводействия коррупции в исторической ретроспективе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232" w:rsidRDefault="00056232">
      <w:pPr>
        <w:pStyle w:val="1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232" w:rsidRDefault="00323E7A">
      <w:pPr>
        <w:pStyle w:val="16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самостоятельной работы (для слушателей заочной формы обучения)</w:t>
      </w:r>
    </w:p>
    <w:p w:rsidR="00056232" w:rsidRDefault="00323E7A">
      <w:pPr>
        <w:pStyle w:val="16"/>
        <w:numPr>
          <w:ilvl w:val="0"/>
          <w:numId w:val="6"/>
        </w:num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П</w:t>
      </w:r>
      <w:r>
        <w:rPr>
          <w:rFonts w:ascii="Times New Roman" w:eastAsia="SimSun" w:hAnsi="Times New Roman" w:cs="Times New Roman"/>
          <w:sz w:val="28"/>
          <w:szCs w:val="28"/>
        </w:rPr>
        <w:t>онятие «коррупция» достаточно широко используется в современной научной литературе и в средствах массовой информации, а ранние</w:t>
      </w:r>
      <w:r>
        <w:rPr>
          <w:rFonts w:ascii="Times New Roman" w:eastAsia="SimSun" w:hAnsi="Times New Roman" w:cs="Times New Roman"/>
          <w:sz w:val="28"/>
          <w:szCs w:val="28"/>
        </w:rPr>
        <w:t xml:space="preserve"> упоминания о коррупции, «поразившей» государственную службу, можно обнаружить в архивах древнего Вавилона, сформировавшихся, по меньшей мере, 4500 лет назад. Разумно, однако, предположить, что зарождение коррупции как социального явления объективно связан</w:t>
      </w:r>
      <w:r>
        <w:rPr>
          <w:rFonts w:ascii="Times New Roman" w:eastAsia="SimSun" w:hAnsi="Times New Roman" w:cs="Times New Roman"/>
          <w:sz w:val="28"/>
          <w:szCs w:val="28"/>
        </w:rPr>
        <w:t xml:space="preserve">о с первоначальной узурпацией права управлять людьми и общим имуществом, имевшей место задолго до возникновения государственности. Термин «коррупция» применительно к его же социальному значению начинает употребляться значительно позже – в античный период. </w:t>
      </w:r>
      <w:r>
        <w:rPr>
          <w:rFonts w:ascii="Times New Roman" w:eastAsia="SimSun" w:hAnsi="Times New Roman" w:cs="Times New Roman"/>
          <w:sz w:val="28"/>
          <w:szCs w:val="28"/>
        </w:rPr>
        <w:t>16 Дайте свое наиболее полно отражающее, на ваш взгляд, (правовое, социальное, экономическое) обоснованное толкование такого явления, как коррупция.</w:t>
      </w:r>
    </w:p>
    <w:p w:rsidR="00056232" w:rsidRDefault="00056232">
      <w:pPr>
        <w:rPr>
          <w:sz w:val="28"/>
          <w:szCs w:val="28"/>
        </w:rPr>
      </w:pPr>
    </w:p>
    <w:p w:rsidR="00056232" w:rsidRDefault="00323E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Модуль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«Правовые основы противодействия коррупции». Антикоррупционная политика в РФ»</w:t>
      </w:r>
      <w:r>
        <w:rPr>
          <w:b/>
          <w:sz w:val="28"/>
          <w:szCs w:val="28"/>
        </w:rPr>
        <w:t xml:space="preserve"> </w:t>
      </w:r>
    </w:p>
    <w:p w:rsidR="00056232" w:rsidRDefault="00056232">
      <w:pPr>
        <w:ind w:left="426"/>
        <w:jc w:val="both"/>
        <w:rPr>
          <w:b/>
          <w:sz w:val="28"/>
          <w:szCs w:val="28"/>
        </w:rPr>
      </w:pPr>
    </w:p>
    <w:p w:rsidR="00056232" w:rsidRDefault="00323E7A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№1. Правовые основы противодействия коррупции в РФ </w:t>
      </w:r>
    </w:p>
    <w:p w:rsidR="00056232" w:rsidRDefault="00323E7A">
      <w:pPr>
        <w:pStyle w:val="aff5"/>
        <w:numPr>
          <w:ilvl w:val="0"/>
          <w:numId w:val="7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Антикоррупционное законодательство РФ. </w:t>
      </w:r>
    </w:p>
    <w:p w:rsidR="00056232" w:rsidRDefault="00323E7A">
      <w:pPr>
        <w:pStyle w:val="aff5"/>
        <w:numPr>
          <w:ilvl w:val="0"/>
          <w:numId w:val="7"/>
        </w:num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Общая характеристика рамочного Федерального закона от 25 декабря 2008 г. № 273 «О противодействии коррупции в Российской Федерации».</w:t>
      </w:r>
    </w:p>
    <w:p w:rsidR="00056232" w:rsidRDefault="00323E7A">
      <w:pPr>
        <w:pStyle w:val="aff5"/>
        <w:numPr>
          <w:ilvl w:val="0"/>
          <w:numId w:val="7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Потенциал локальных нормат</w:t>
      </w:r>
      <w:r>
        <w:rPr>
          <w:sz w:val="28"/>
          <w:szCs w:val="28"/>
        </w:rPr>
        <w:t>ивных актов в сфере противодействия коррупции.</w:t>
      </w:r>
    </w:p>
    <w:p w:rsidR="00056232" w:rsidRDefault="00056232">
      <w:pPr>
        <w:pStyle w:val="aff5"/>
        <w:ind w:left="0" w:firstLine="709"/>
        <w:jc w:val="both"/>
        <w:rPr>
          <w:sz w:val="28"/>
          <w:szCs w:val="28"/>
        </w:rPr>
      </w:pPr>
    </w:p>
    <w:p w:rsidR="00056232" w:rsidRDefault="00323E7A">
      <w:pPr>
        <w:pStyle w:val="16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самостоятельной работы (для слушателей заочной формы обучения):</w:t>
      </w:r>
    </w:p>
    <w:p w:rsidR="00056232" w:rsidRDefault="00323E7A">
      <w:pPr>
        <w:pStyle w:val="aff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акты международного характера приняты в сфере противодействия коррупции? </w:t>
      </w:r>
    </w:p>
    <w:p w:rsidR="00056232" w:rsidRDefault="00323E7A">
      <w:pPr>
        <w:pStyle w:val="aff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Каково влияние </w:t>
      </w:r>
      <w:proofErr w:type="spellStart"/>
      <w:r>
        <w:rPr>
          <w:sz w:val="28"/>
          <w:szCs w:val="28"/>
        </w:rPr>
        <w:t>межународных</w:t>
      </w:r>
      <w:proofErr w:type="spellEnd"/>
      <w:r>
        <w:rPr>
          <w:sz w:val="28"/>
          <w:szCs w:val="28"/>
        </w:rPr>
        <w:t xml:space="preserve"> актов на национальное за</w:t>
      </w:r>
      <w:r>
        <w:rPr>
          <w:sz w:val="28"/>
          <w:szCs w:val="28"/>
        </w:rPr>
        <w:t>конодательство Российской Федерации в сфере противодействия коррупции?</w:t>
      </w:r>
    </w:p>
    <w:p w:rsidR="00056232" w:rsidRDefault="00056232">
      <w:pPr>
        <w:pStyle w:val="aff5"/>
        <w:ind w:left="0" w:firstLine="709"/>
        <w:jc w:val="both"/>
        <w:rPr>
          <w:sz w:val="28"/>
          <w:szCs w:val="28"/>
        </w:rPr>
      </w:pPr>
    </w:p>
    <w:p w:rsidR="00056232" w:rsidRDefault="00323E7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№2. Антикоррупционная политика в РФ: структурно-содержательная характеристика </w:t>
      </w:r>
    </w:p>
    <w:p w:rsidR="00056232" w:rsidRDefault="00323E7A">
      <w:pPr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структура антикоррупционной политики в РФ. </w:t>
      </w:r>
    </w:p>
    <w:p w:rsidR="00056232" w:rsidRDefault="00323E7A">
      <w:pPr>
        <w:numPr>
          <w:ilvl w:val="0"/>
          <w:numId w:val="9"/>
        </w:num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Политический, общественно-идеологический, орга</w:t>
      </w:r>
      <w:r>
        <w:rPr>
          <w:sz w:val="28"/>
          <w:szCs w:val="28"/>
        </w:rPr>
        <w:t>низационный, экономический, правовой блоки антикоррупционной политики в РФ.</w:t>
      </w:r>
    </w:p>
    <w:p w:rsidR="00056232" w:rsidRDefault="00323E7A">
      <w:pPr>
        <w:numPr>
          <w:ilvl w:val="0"/>
          <w:numId w:val="9"/>
        </w:num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Эффективность и проблемы реализации антикоррупционной политики государства.</w:t>
      </w:r>
    </w:p>
    <w:p w:rsidR="00056232" w:rsidRDefault="00056232">
      <w:pPr>
        <w:ind w:left="800"/>
        <w:jc w:val="both"/>
        <w:rPr>
          <w:b/>
          <w:sz w:val="28"/>
          <w:szCs w:val="28"/>
        </w:rPr>
      </w:pPr>
    </w:p>
    <w:p w:rsidR="00056232" w:rsidRDefault="00323E7A">
      <w:pPr>
        <w:pStyle w:val="16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самостоятельной работы (для слушателей заочной формы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обучения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) :</w:t>
      </w:r>
      <w:proofErr w:type="gramEnd"/>
    </w:p>
    <w:p w:rsidR="00056232" w:rsidRDefault="00323E7A">
      <w:pPr>
        <w:numPr>
          <w:ilvl w:val="0"/>
          <w:numId w:val="10"/>
        </w:numPr>
        <w:ind w:left="8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Эффективные методы </w:t>
      </w:r>
      <w:r>
        <w:rPr>
          <w:bCs/>
          <w:sz w:val="28"/>
          <w:szCs w:val="28"/>
        </w:rPr>
        <w:t>противодействия коррупции, применяемые за рубежом и возможность их применения на территории РФ.</w:t>
      </w:r>
    </w:p>
    <w:p w:rsidR="00056232" w:rsidRDefault="00056232">
      <w:pPr>
        <w:ind w:left="426"/>
        <w:jc w:val="both"/>
        <w:rPr>
          <w:b/>
          <w:sz w:val="28"/>
          <w:szCs w:val="28"/>
        </w:rPr>
      </w:pPr>
    </w:p>
    <w:p w:rsidR="00056232" w:rsidRDefault="00323E7A">
      <w:pPr>
        <w:ind w:firstLine="426"/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 Модуль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«Профилактика коррупции – перспективное направление антикоррупционной политики» </w:t>
      </w:r>
    </w:p>
    <w:p w:rsidR="00056232" w:rsidRDefault="00056232">
      <w:pPr>
        <w:ind w:firstLine="426"/>
        <w:jc w:val="both"/>
        <w:rPr>
          <w:b/>
          <w:sz w:val="28"/>
          <w:szCs w:val="28"/>
        </w:rPr>
      </w:pPr>
    </w:p>
    <w:p w:rsidR="00056232" w:rsidRDefault="00323E7A">
      <w:pPr>
        <w:ind w:firstLine="426"/>
        <w:jc w:val="both"/>
      </w:pPr>
      <w:r>
        <w:rPr>
          <w:b/>
          <w:sz w:val="28"/>
          <w:szCs w:val="28"/>
        </w:rPr>
        <w:t>Тема №1. Технологии активизации антикоррупционного потенциала рос</w:t>
      </w:r>
      <w:r>
        <w:rPr>
          <w:b/>
          <w:sz w:val="28"/>
          <w:szCs w:val="28"/>
        </w:rPr>
        <w:t xml:space="preserve">сийского общества. Антикоррупционное просвещение и образование как формы предупреждения коррупции </w:t>
      </w:r>
    </w:p>
    <w:p w:rsidR="00056232" w:rsidRDefault="00323E7A">
      <w:pPr>
        <w:pStyle w:val="aff5"/>
        <w:numPr>
          <w:ilvl w:val="0"/>
          <w:numId w:val="11"/>
        </w:numPr>
        <w:ind w:left="0" w:firstLine="709"/>
        <w:jc w:val="both"/>
      </w:pPr>
      <w:r>
        <w:rPr>
          <w:sz w:val="28"/>
          <w:szCs w:val="28"/>
        </w:rPr>
        <w:t xml:space="preserve">Характеристика отдельных технологий активизации антикоррупционного потенциала российского общества: антикоррупционное общественное мнение, </w:t>
      </w:r>
      <w:r>
        <w:rPr>
          <w:sz w:val="28"/>
          <w:szCs w:val="28"/>
        </w:rPr>
        <w:t>антикоррупционное правосознание, антикоррупционный общественный контроль, антикоррупционное образование и просвещение.</w:t>
      </w:r>
    </w:p>
    <w:p w:rsidR="00056232" w:rsidRDefault="00323E7A">
      <w:pPr>
        <w:pStyle w:val="aff5"/>
        <w:numPr>
          <w:ilvl w:val="0"/>
          <w:numId w:val="11"/>
        </w:numPr>
        <w:ind w:left="0" w:firstLine="709"/>
        <w:jc w:val="both"/>
      </w:pPr>
      <w:r>
        <w:rPr>
          <w:sz w:val="28"/>
          <w:szCs w:val="28"/>
        </w:rPr>
        <w:t>Антикоррупционное образование и просвещение как приоритетные формы профилактики коррупционного поведения: сравнительный анализ.  Процедур</w:t>
      </w:r>
      <w:r>
        <w:rPr>
          <w:sz w:val="28"/>
          <w:szCs w:val="28"/>
        </w:rPr>
        <w:t xml:space="preserve">ные и результирующий аспекты антикоррупционного образования. </w:t>
      </w:r>
    </w:p>
    <w:p w:rsidR="00056232" w:rsidRDefault="00323E7A">
      <w:pPr>
        <w:pStyle w:val="aff5"/>
        <w:numPr>
          <w:ilvl w:val="0"/>
          <w:numId w:val="11"/>
        </w:numPr>
        <w:ind w:left="0" w:firstLine="709"/>
        <w:jc w:val="both"/>
      </w:pPr>
      <w:r>
        <w:rPr>
          <w:sz w:val="28"/>
          <w:szCs w:val="28"/>
        </w:rPr>
        <w:t>Основные направления антикоррупционного образования. Проблемы реализации антикоррупционного образования.</w:t>
      </w:r>
    </w:p>
    <w:p w:rsidR="00056232" w:rsidRDefault="00056232">
      <w:pPr>
        <w:pStyle w:val="16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6232" w:rsidRDefault="00323E7A">
      <w:pPr>
        <w:pStyle w:val="16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самостоятельной работы (для слушателей заочной формы обучения):</w:t>
      </w:r>
    </w:p>
    <w:p w:rsidR="00056232" w:rsidRDefault="00323E7A">
      <w:pPr>
        <w:numPr>
          <w:ilvl w:val="0"/>
          <w:numId w:val="12"/>
        </w:num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Наиболее эфф</w:t>
      </w:r>
      <w:r>
        <w:rPr>
          <w:bCs/>
          <w:sz w:val="28"/>
          <w:szCs w:val="28"/>
        </w:rPr>
        <w:t>ективные способы активизации антикоррупционного сознания в обществе.</w:t>
      </w:r>
    </w:p>
    <w:p w:rsidR="00056232" w:rsidRDefault="00323E7A">
      <w:pPr>
        <w:numPr>
          <w:ilvl w:val="0"/>
          <w:numId w:val="12"/>
        </w:num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Значение антикоррупционного образования.</w:t>
      </w:r>
    </w:p>
    <w:p w:rsidR="00056232" w:rsidRDefault="00056232">
      <w:pPr>
        <w:ind w:firstLine="426"/>
        <w:jc w:val="both"/>
        <w:rPr>
          <w:b/>
          <w:sz w:val="28"/>
          <w:szCs w:val="28"/>
        </w:rPr>
      </w:pPr>
    </w:p>
    <w:p w:rsidR="00056232" w:rsidRDefault="00323E7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№2. Ценностно-ориентированные технологии в антикоррупционном образовании </w:t>
      </w:r>
    </w:p>
    <w:p w:rsidR="00056232" w:rsidRDefault="00323E7A">
      <w:pPr>
        <w:numPr>
          <w:ilvl w:val="0"/>
          <w:numId w:val="1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ценностно-ориентированных образовательных технологий</w:t>
      </w:r>
    </w:p>
    <w:p w:rsidR="00056232" w:rsidRDefault="00323E7A">
      <w:pPr>
        <w:numPr>
          <w:ilvl w:val="0"/>
          <w:numId w:val="1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</w:t>
      </w:r>
      <w:r>
        <w:rPr>
          <w:sz w:val="28"/>
          <w:szCs w:val="28"/>
        </w:rPr>
        <w:t>и значение ценностно-ориентированных образовательных технологий в антикоррупционном образовании</w:t>
      </w:r>
    </w:p>
    <w:p w:rsidR="00056232" w:rsidRDefault="00323E7A">
      <w:pPr>
        <w:numPr>
          <w:ilvl w:val="0"/>
          <w:numId w:val="1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отдельных ценностно-ориентированных образовательных технологий: проблемная ситуация, кейс-</w:t>
      </w:r>
      <w:proofErr w:type="spellStart"/>
      <w:r>
        <w:rPr>
          <w:sz w:val="28"/>
          <w:szCs w:val="28"/>
        </w:rPr>
        <w:t>стади</w:t>
      </w:r>
      <w:proofErr w:type="spellEnd"/>
      <w:r>
        <w:rPr>
          <w:sz w:val="28"/>
          <w:szCs w:val="28"/>
        </w:rPr>
        <w:t>, проект, дебаты, технология видеоблога, технологи</w:t>
      </w:r>
      <w:r>
        <w:rPr>
          <w:sz w:val="28"/>
          <w:szCs w:val="28"/>
        </w:rPr>
        <w:t>я подкастов и др.</w:t>
      </w:r>
    </w:p>
    <w:p w:rsidR="00056232" w:rsidRDefault="00056232">
      <w:pPr>
        <w:ind w:firstLine="709"/>
        <w:jc w:val="both"/>
        <w:rPr>
          <w:sz w:val="28"/>
          <w:szCs w:val="28"/>
        </w:rPr>
      </w:pPr>
    </w:p>
    <w:p w:rsidR="00056232" w:rsidRDefault="00323E7A">
      <w:pPr>
        <w:pStyle w:val="16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самостоятельной работы (для слушателей заочной формы обучения):</w:t>
      </w:r>
    </w:p>
    <w:p w:rsidR="00056232" w:rsidRDefault="00323E7A">
      <w:pPr>
        <w:pStyle w:val="16"/>
        <w:numPr>
          <w:ilvl w:val="0"/>
          <w:numId w:val="14"/>
        </w:num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Совершенствование кадровой работы в органах государственной власти, органах местного самоуправления; антикоррупционные мероприятия в сфере деятельности частных компаний. </w:t>
      </w:r>
    </w:p>
    <w:p w:rsidR="00056232" w:rsidRDefault="00323E7A">
      <w:pPr>
        <w:pStyle w:val="16"/>
        <w:numPr>
          <w:ilvl w:val="0"/>
          <w:numId w:val="14"/>
        </w:num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Механизмы и способы формирования общественной нетерпимости к коррупционному поведению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056232" w:rsidRDefault="00056232">
      <w:pPr>
        <w:jc w:val="both"/>
        <w:rPr>
          <w:sz w:val="28"/>
          <w:szCs w:val="28"/>
        </w:rPr>
      </w:pPr>
    </w:p>
    <w:p w:rsidR="00056232" w:rsidRDefault="00323E7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 Модуль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«Антикоррупционные практики зарубежных стран как направление совершенствования антикоррупционной политики в РФ»</w:t>
      </w:r>
    </w:p>
    <w:p w:rsidR="00056232" w:rsidRDefault="00056232">
      <w:pPr>
        <w:ind w:firstLine="426"/>
        <w:jc w:val="both"/>
        <w:rPr>
          <w:b/>
          <w:sz w:val="28"/>
          <w:szCs w:val="28"/>
        </w:rPr>
      </w:pPr>
    </w:p>
    <w:p w:rsidR="00056232" w:rsidRDefault="00323E7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№1. Передовой опыт зарубежных стран в сфере противодействии коррупции </w:t>
      </w:r>
    </w:p>
    <w:p w:rsidR="00056232" w:rsidRDefault="00323E7A">
      <w:pPr>
        <w:numPr>
          <w:ilvl w:val="0"/>
          <w:numId w:val="15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эффективные антикоррупционные практики в зар</w:t>
      </w:r>
      <w:r>
        <w:rPr>
          <w:sz w:val="28"/>
          <w:szCs w:val="28"/>
        </w:rPr>
        <w:t>убежных государствах, их характеристика.</w:t>
      </w:r>
    </w:p>
    <w:p w:rsidR="00056232" w:rsidRDefault="00323E7A">
      <w:pPr>
        <w:numPr>
          <w:ilvl w:val="0"/>
          <w:numId w:val="15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Зарубежный передовой опыт в противодействии коррупции: возможности и пути его использования в России.</w:t>
      </w:r>
    </w:p>
    <w:p w:rsidR="00056232" w:rsidRDefault="00056232">
      <w:pPr>
        <w:jc w:val="both"/>
        <w:rPr>
          <w:sz w:val="28"/>
          <w:szCs w:val="28"/>
        </w:rPr>
      </w:pPr>
    </w:p>
    <w:p w:rsidR="00056232" w:rsidRDefault="00323E7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</w:t>
      </w:r>
      <w:r>
        <w:rPr>
          <w:b/>
          <w:bCs/>
          <w:sz w:val="28"/>
          <w:szCs w:val="28"/>
        </w:rPr>
        <w:t xml:space="preserve"> для самостоятельной работы </w:t>
      </w:r>
      <w:r>
        <w:rPr>
          <w:b/>
          <w:bCs/>
          <w:sz w:val="28"/>
          <w:szCs w:val="28"/>
        </w:rPr>
        <w:t>(для слушателей заочной формы обучения</w:t>
      </w:r>
      <w:proofErr w:type="gramStart"/>
      <w:r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:</w:t>
      </w:r>
      <w:proofErr w:type="gramEnd"/>
    </w:p>
    <w:p w:rsidR="00056232" w:rsidRDefault="00323E7A">
      <w:pPr>
        <w:numPr>
          <w:ilvl w:val="0"/>
          <w:numId w:val="16"/>
        </w:numPr>
        <w:ind w:firstLine="709"/>
        <w:jc w:val="both"/>
        <w:rPr>
          <w:b/>
          <w:bCs/>
          <w:sz w:val="28"/>
          <w:szCs w:val="28"/>
        </w:rPr>
      </w:pPr>
      <w:r>
        <w:rPr>
          <w:rFonts w:eastAsia="SimSun"/>
          <w:sz w:val="28"/>
          <w:szCs w:val="28"/>
        </w:rPr>
        <w:t xml:space="preserve">Планирование и реализация </w:t>
      </w:r>
      <w:r>
        <w:rPr>
          <w:rFonts w:eastAsia="SimSun"/>
          <w:sz w:val="28"/>
          <w:szCs w:val="28"/>
        </w:rPr>
        <w:t>антикоррупционных программ на региональном уровне</w:t>
      </w:r>
      <w:r>
        <w:rPr>
          <w:rFonts w:eastAsia="SimSun"/>
          <w:sz w:val="28"/>
          <w:szCs w:val="28"/>
        </w:rPr>
        <w:t xml:space="preserve"> (зарубежный опыт).</w:t>
      </w:r>
    </w:p>
    <w:p w:rsidR="00056232" w:rsidRDefault="00323E7A">
      <w:pPr>
        <w:numPr>
          <w:ilvl w:val="0"/>
          <w:numId w:val="16"/>
        </w:numPr>
        <w:ind w:firstLine="709"/>
        <w:jc w:val="both"/>
        <w:rPr>
          <w:b/>
          <w:bCs/>
          <w:sz w:val="28"/>
          <w:szCs w:val="28"/>
        </w:rPr>
      </w:pPr>
      <w:r>
        <w:rPr>
          <w:rFonts w:eastAsia="SimSun"/>
          <w:sz w:val="28"/>
          <w:szCs w:val="28"/>
        </w:rPr>
        <w:t>Совершенствование законодательства о публичных закупках в системе средств противодействия коррупции</w:t>
      </w:r>
      <w:r>
        <w:rPr>
          <w:rFonts w:eastAsia="SimSun"/>
          <w:sz w:val="28"/>
          <w:szCs w:val="28"/>
        </w:rPr>
        <w:t xml:space="preserve"> (зарубежный опыт).</w:t>
      </w:r>
    </w:p>
    <w:p w:rsidR="00056232" w:rsidRDefault="00056232">
      <w:pPr>
        <w:pStyle w:val="aff5"/>
        <w:ind w:left="786"/>
        <w:jc w:val="both"/>
        <w:rPr>
          <w:sz w:val="28"/>
          <w:szCs w:val="28"/>
        </w:rPr>
      </w:pPr>
    </w:p>
    <w:p w:rsidR="00056232" w:rsidRDefault="00056232">
      <w:pPr>
        <w:jc w:val="both"/>
        <w:rPr>
          <w:b/>
          <w:sz w:val="28"/>
          <w:szCs w:val="28"/>
        </w:rPr>
      </w:pPr>
    </w:p>
    <w:p w:rsidR="00056232" w:rsidRDefault="00323E7A">
      <w:pPr>
        <w:ind w:firstLine="426"/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 Модуль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«Антикоррупционная политика в условиях цифровизации» </w:t>
      </w:r>
    </w:p>
    <w:p w:rsidR="00056232" w:rsidRDefault="00056232">
      <w:pPr>
        <w:ind w:firstLine="426"/>
      </w:pPr>
    </w:p>
    <w:p w:rsidR="00056232" w:rsidRDefault="00323E7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ема №1.  Введение в понятийное поле цифровых технологий противодействия коррупции </w:t>
      </w:r>
    </w:p>
    <w:p w:rsidR="00056232" w:rsidRDefault="00323E7A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цифровых технологий противодействии коррупции.</w:t>
      </w:r>
    </w:p>
    <w:p w:rsidR="00056232" w:rsidRDefault="00323E7A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противодействия коррупции в цифровой среде.</w:t>
      </w:r>
    </w:p>
    <w:p w:rsidR="00056232" w:rsidRDefault="00323E7A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Потенциал сквозных цифровых технологий в противодействии коррупции: </w:t>
      </w:r>
      <w:r>
        <w:rPr>
          <w:sz w:val="28"/>
          <w:szCs w:val="28"/>
          <w:lang w:val="en-US"/>
        </w:rPr>
        <w:t>SMART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CITY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BIG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DATA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AI</w:t>
      </w:r>
      <w:r>
        <w:rPr>
          <w:sz w:val="28"/>
          <w:szCs w:val="28"/>
        </w:rPr>
        <w:t xml:space="preserve"> (искусственный интеллект).</w:t>
      </w:r>
    </w:p>
    <w:p w:rsidR="00056232" w:rsidRDefault="00056232">
      <w:pPr>
        <w:pStyle w:val="aff5"/>
        <w:ind w:left="0" w:firstLine="709"/>
        <w:jc w:val="both"/>
        <w:rPr>
          <w:sz w:val="28"/>
          <w:szCs w:val="28"/>
        </w:rPr>
      </w:pPr>
    </w:p>
    <w:p w:rsidR="00056232" w:rsidRDefault="00323E7A">
      <w:pPr>
        <w:pStyle w:val="aff5"/>
        <w:ind w:left="0" w:firstLine="709"/>
        <w:jc w:val="both"/>
        <w:rPr>
          <w:szCs w:val="24"/>
        </w:rPr>
      </w:pPr>
      <w:r>
        <w:rPr>
          <w:b/>
          <w:bCs/>
          <w:sz w:val="28"/>
          <w:szCs w:val="28"/>
        </w:rPr>
        <w:t xml:space="preserve">Задания для самостоятельной работы </w:t>
      </w:r>
      <w:r>
        <w:rPr>
          <w:b/>
          <w:bCs/>
          <w:sz w:val="28"/>
          <w:szCs w:val="28"/>
        </w:rPr>
        <w:t>(для слушателей заочной формы обучения)</w:t>
      </w:r>
      <w:r>
        <w:rPr>
          <w:b/>
          <w:bCs/>
          <w:sz w:val="28"/>
          <w:szCs w:val="28"/>
        </w:rPr>
        <w:t>:</w:t>
      </w:r>
    </w:p>
    <w:p w:rsidR="00056232" w:rsidRDefault="00323E7A">
      <w:pPr>
        <w:numPr>
          <w:ilvl w:val="0"/>
          <w:numId w:val="18"/>
        </w:num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Российский опыт антикоррупционного правового </w:t>
      </w:r>
      <w:r>
        <w:rPr>
          <w:rFonts w:eastAsia="SimSun"/>
          <w:sz w:val="28"/>
          <w:szCs w:val="28"/>
        </w:rPr>
        <w:t>регулирования. Экспертиза на коррупциогенность и порядок ее проведения при разработке нормативных правовых актов и иных документов</w:t>
      </w:r>
      <w:r>
        <w:rPr>
          <w:rFonts w:eastAsia="SimSun"/>
          <w:sz w:val="28"/>
          <w:szCs w:val="28"/>
        </w:rPr>
        <w:t xml:space="preserve"> с использованием цифровых технологий</w:t>
      </w:r>
      <w:r>
        <w:rPr>
          <w:rFonts w:eastAsia="SimSun"/>
          <w:sz w:val="28"/>
          <w:szCs w:val="28"/>
        </w:rPr>
        <w:t xml:space="preserve">. </w:t>
      </w:r>
    </w:p>
    <w:p w:rsidR="00056232" w:rsidRDefault="00323E7A">
      <w:pPr>
        <w:numPr>
          <w:ilvl w:val="0"/>
          <w:numId w:val="18"/>
        </w:num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Порядок проведения независимой антикоррупционной экспертизы нормативных правовых актов</w:t>
      </w:r>
      <w:r>
        <w:rPr>
          <w:rFonts w:eastAsia="SimSun"/>
          <w:sz w:val="28"/>
          <w:szCs w:val="28"/>
        </w:rPr>
        <w:t xml:space="preserve"> (проектов нормативных правовых актов) независимыми экспертами</w:t>
      </w:r>
      <w:r w:rsidRPr="006A6931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 xml:space="preserve"> Влияние цифровых технологий на данную сферу.</w:t>
      </w:r>
    </w:p>
    <w:p w:rsidR="00056232" w:rsidRDefault="00056232">
      <w:pPr>
        <w:jc w:val="both"/>
        <w:rPr>
          <w:sz w:val="24"/>
          <w:szCs w:val="24"/>
        </w:rPr>
      </w:pPr>
    </w:p>
    <w:p w:rsidR="00056232" w:rsidRDefault="00056232">
      <w:pPr>
        <w:jc w:val="both"/>
        <w:rPr>
          <w:sz w:val="24"/>
          <w:szCs w:val="24"/>
        </w:rPr>
      </w:pPr>
    </w:p>
    <w:p w:rsidR="00056232" w:rsidRDefault="00323E7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2.3.2. Практические занятия (с применением ДОТ) для очной формы обучения</w:t>
      </w:r>
    </w:p>
    <w:p w:rsidR="00056232" w:rsidRDefault="00056232">
      <w:pPr>
        <w:jc w:val="both"/>
        <w:rPr>
          <w:sz w:val="24"/>
          <w:szCs w:val="24"/>
        </w:rPr>
      </w:pPr>
    </w:p>
    <w:p w:rsidR="00056232" w:rsidRDefault="00056232">
      <w:pPr>
        <w:pStyle w:val="16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56232" w:rsidRDefault="00323E7A">
      <w:pPr>
        <w:pStyle w:val="16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Модуль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iCs/>
          <w:sz w:val="28"/>
          <w:szCs w:val="28"/>
        </w:rPr>
        <w:t>«Сущность и причины возникновения коррупции как социально-п</w:t>
      </w:r>
      <w:r>
        <w:rPr>
          <w:rFonts w:ascii="Times New Roman" w:hAnsi="Times New Roman"/>
          <w:b/>
          <w:iCs/>
          <w:sz w:val="28"/>
          <w:szCs w:val="28"/>
        </w:rPr>
        <w:t>равового феномена»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56232" w:rsidRDefault="00056232">
      <w:pPr>
        <w:pStyle w:val="16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232" w:rsidRDefault="00323E7A">
      <w:pPr>
        <w:pStyle w:val="1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№1. Коррупция в социо-гуманитарном измерении: понятие, причины, виды и формы </w:t>
      </w:r>
    </w:p>
    <w:p w:rsidR="00056232" w:rsidRDefault="00056232">
      <w:pPr>
        <w:pStyle w:val="1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232" w:rsidRDefault="00323E7A">
      <w:pPr>
        <w:pStyle w:val="16"/>
        <w:numPr>
          <w:ilvl w:val="0"/>
          <w:numId w:val="19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коррупции: теоретические подходы к ее пониманию.</w:t>
      </w:r>
    </w:p>
    <w:p w:rsidR="00056232" w:rsidRDefault="00323E7A">
      <w:pPr>
        <w:pStyle w:val="16"/>
        <w:numPr>
          <w:ilvl w:val="0"/>
          <w:numId w:val="19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Культурологическое, педагогическое, философское, юридическое, психологическое, социологическое осмысление – отраслевой подход к понятию коррупции. </w:t>
      </w:r>
    </w:p>
    <w:p w:rsidR="00056232" w:rsidRDefault="00323E7A">
      <w:pPr>
        <w:pStyle w:val="16"/>
        <w:numPr>
          <w:ilvl w:val="0"/>
          <w:numId w:val="19"/>
        </w:num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Трактовка коррупции в национальном и международном законодательстве: соотношение.</w:t>
      </w:r>
    </w:p>
    <w:p w:rsidR="00056232" w:rsidRDefault="00323E7A">
      <w:pPr>
        <w:pStyle w:val="16"/>
        <w:numPr>
          <w:ilvl w:val="0"/>
          <w:numId w:val="19"/>
        </w:num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коррупции с позици</w:t>
      </w:r>
      <w:r>
        <w:rPr>
          <w:rFonts w:ascii="Times New Roman" w:hAnsi="Times New Roman" w:cs="Times New Roman"/>
          <w:sz w:val="28"/>
          <w:szCs w:val="28"/>
        </w:rPr>
        <w:t xml:space="preserve">и социо-гуманитарного знания. </w:t>
      </w:r>
    </w:p>
    <w:p w:rsidR="00056232" w:rsidRDefault="00323E7A">
      <w:pPr>
        <w:pStyle w:val="16"/>
        <w:numPr>
          <w:ilvl w:val="0"/>
          <w:numId w:val="19"/>
        </w:num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коррупции: институциональные и инфраструктурные.</w:t>
      </w:r>
    </w:p>
    <w:p w:rsidR="00056232" w:rsidRDefault="00323E7A">
      <w:pPr>
        <w:pStyle w:val="16"/>
        <w:numPr>
          <w:ilvl w:val="0"/>
          <w:numId w:val="19"/>
        </w:num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Патернализм, лоббизм, кумовство, непотизм и другие формы коррупции.</w:t>
      </w:r>
    </w:p>
    <w:p w:rsidR="00056232" w:rsidRDefault="00056232">
      <w:pPr>
        <w:pStyle w:val="16"/>
        <w:ind w:left="1080"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56232" w:rsidRDefault="00323E7A">
      <w:pPr>
        <w:pStyle w:val="1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№2. История становления коррупции в России: опыт противодействия </w:t>
      </w:r>
    </w:p>
    <w:p w:rsidR="00056232" w:rsidRDefault="00056232">
      <w:pPr>
        <w:pStyle w:val="16"/>
        <w:ind w:left="117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232" w:rsidRDefault="00323E7A">
      <w:pPr>
        <w:pStyle w:val="16"/>
        <w:numPr>
          <w:ilvl w:val="0"/>
          <w:numId w:val="20"/>
        </w:num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Коррупция в России в дореволюционный период.</w:t>
      </w:r>
    </w:p>
    <w:p w:rsidR="00056232" w:rsidRDefault="00323E7A">
      <w:pPr>
        <w:pStyle w:val="16"/>
        <w:numPr>
          <w:ilvl w:val="0"/>
          <w:numId w:val="20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Коррупция в России в советский период.</w:t>
      </w:r>
    </w:p>
    <w:p w:rsidR="00056232" w:rsidRDefault="00323E7A">
      <w:pPr>
        <w:pStyle w:val="16"/>
        <w:numPr>
          <w:ilvl w:val="0"/>
          <w:numId w:val="20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Коррупция в России на современном этапе.</w:t>
      </w:r>
    </w:p>
    <w:p w:rsidR="00056232" w:rsidRDefault="00323E7A">
      <w:pPr>
        <w:pStyle w:val="16"/>
        <w:numPr>
          <w:ilvl w:val="0"/>
          <w:numId w:val="20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Антикоррупционные механизмы противодействия коррупции в ист</w:t>
      </w:r>
      <w:r>
        <w:rPr>
          <w:rFonts w:ascii="Times New Roman" w:hAnsi="Times New Roman" w:cs="Times New Roman"/>
          <w:sz w:val="28"/>
          <w:szCs w:val="28"/>
        </w:rPr>
        <w:t>орической ретроспективе</w:t>
      </w:r>
    </w:p>
    <w:p w:rsidR="00056232" w:rsidRDefault="00056232">
      <w:pPr>
        <w:rPr>
          <w:sz w:val="28"/>
          <w:szCs w:val="28"/>
        </w:rPr>
      </w:pPr>
    </w:p>
    <w:p w:rsidR="00056232" w:rsidRDefault="00323E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Модуль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«Правовые основы противодействия коррупции». Антикоррупционная политика в РФ»</w:t>
      </w:r>
      <w:r>
        <w:rPr>
          <w:b/>
          <w:sz w:val="28"/>
          <w:szCs w:val="28"/>
        </w:rPr>
        <w:t xml:space="preserve"> </w:t>
      </w:r>
    </w:p>
    <w:p w:rsidR="00056232" w:rsidRDefault="00056232">
      <w:pPr>
        <w:ind w:left="426"/>
        <w:jc w:val="both"/>
        <w:rPr>
          <w:b/>
          <w:sz w:val="28"/>
          <w:szCs w:val="28"/>
        </w:rPr>
      </w:pPr>
    </w:p>
    <w:p w:rsidR="00056232" w:rsidRDefault="00323E7A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№1. Правовые основы противодействия коррупции в РФ </w:t>
      </w:r>
    </w:p>
    <w:p w:rsidR="00056232" w:rsidRDefault="00056232">
      <w:pPr>
        <w:ind w:firstLine="709"/>
        <w:jc w:val="both"/>
        <w:rPr>
          <w:b/>
          <w:sz w:val="28"/>
          <w:szCs w:val="28"/>
        </w:rPr>
      </w:pPr>
    </w:p>
    <w:p w:rsidR="00056232" w:rsidRDefault="00323E7A">
      <w:pPr>
        <w:pStyle w:val="aff5"/>
        <w:numPr>
          <w:ilvl w:val="0"/>
          <w:numId w:val="2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Антикоррупционное законодательство РФ. </w:t>
      </w:r>
    </w:p>
    <w:p w:rsidR="00056232" w:rsidRDefault="00323E7A">
      <w:pPr>
        <w:pStyle w:val="aff5"/>
        <w:numPr>
          <w:ilvl w:val="0"/>
          <w:numId w:val="21"/>
        </w:num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Общая характеристика рамочного Фед</w:t>
      </w:r>
      <w:r>
        <w:rPr>
          <w:sz w:val="28"/>
          <w:szCs w:val="28"/>
        </w:rPr>
        <w:t>ерального закона от 25 декабря 2008 г. № 273 «О противодействии коррупции в Российской Федерации».</w:t>
      </w:r>
    </w:p>
    <w:p w:rsidR="00056232" w:rsidRDefault="00323E7A">
      <w:pPr>
        <w:pStyle w:val="aff5"/>
        <w:numPr>
          <w:ilvl w:val="0"/>
          <w:numId w:val="21"/>
        </w:num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Потенциал локальных нормативных актов в сфере противодействия коррупции.</w:t>
      </w:r>
    </w:p>
    <w:p w:rsidR="00056232" w:rsidRDefault="00056232">
      <w:pPr>
        <w:pStyle w:val="aff5"/>
        <w:ind w:left="0" w:firstLine="709"/>
        <w:jc w:val="both"/>
        <w:rPr>
          <w:sz w:val="28"/>
          <w:szCs w:val="28"/>
        </w:rPr>
      </w:pPr>
    </w:p>
    <w:p w:rsidR="00056232" w:rsidRDefault="00323E7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№2. Антикоррупционная политика в РФ: структурно-содержательная характеристика </w:t>
      </w:r>
    </w:p>
    <w:p w:rsidR="00056232" w:rsidRDefault="00056232">
      <w:pPr>
        <w:ind w:firstLine="426"/>
        <w:jc w:val="both"/>
        <w:rPr>
          <w:b/>
          <w:sz w:val="28"/>
          <w:szCs w:val="28"/>
        </w:rPr>
      </w:pPr>
    </w:p>
    <w:p w:rsidR="00056232" w:rsidRDefault="00323E7A">
      <w:pPr>
        <w:numPr>
          <w:ilvl w:val="0"/>
          <w:numId w:val="2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структура антикоррупционной политики в РФ. </w:t>
      </w:r>
    </w:p>
    <w:p w:rsidR="00056232" w:rsidRDefault="00323E7A">
      <w:pPr>
        <w:numPr>
          <w:ilvl w:val="0"/>
          <w:numId w:val="22"/>
        </w:num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Политический, общественно-идеологический, организационный, экономический, правовой блоки антикоррупционной политики в</w:t>
      </w:r>
      <w:r>
        <w:rPr>
          <w:sz w:val="28"/>
          <w:szCs w:val="28"/>
        </w:rPr>
        <w:t xml:space="preserve"> РФ.</w:t>
      </w:r>
    </w:p>
    <w:p w:rsidR="00056232" w:rsidRDefault="00323E7A">
      <w:pPr>
        <w:numPr>
          <w:ilvl w:val="0"/>
          <w:numId w:val="22"/>
        </w:num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Эффективность и проблемы реализации антикоррупционной политики государства.</w:t>
      </w:r>
    </w:p>
    <w:p w:rsidR="00056232" w:rsidRDefault="00056232">
      <w:pPr>
        <w:ind w:left="426"/>
        <w:jc w:val="both"/>
        <w:rPr>
          <w:b/>
          <w:sz w:val="28"/>
          <w:szCs w:val="28"/>
        </w:rPr>
      </w:pPr>
    </w:p>
    <w:p w:rsidR="00056232" w:rsidRDefault="00323E7A">
      <w:pPr>
        <w:ind w:firstLine="426"/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 Модуль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«Профилактика коррупции – перспективное направление антикоррупционной политики» </w:t>
      </w:r>
    </w:p>
    <w:p w:rsidR="00056232" w:rsidRDefault="00056232">
      <w:pPr>
        <w:ind w:firstLine="426"/>
        <w:jc w:val="both"/>
        <w:rPr>
          <w:b/>
          <w:sz w:val="28"/>
          <w:szCs w:val="28"/>
        </w:rPr>
      </w:pPr>
    </w:p>
    <w:p w:rsidR="00056232" w:rsidRDefault="00323E7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№1. Технологии активизации антикоррупционного потенциала российского общества. Антикоррупционное просвещение и образование как формы предупреждения коррупции </w:t>
      </w:r>
    </w:p>
    <w:p w:rsidR="00056232" w:rsidRDefault="00056232">
      <w:pPr>
        <w:ind w:firstLine="426"/>
      </w:pPr>
    </w:p>
    <w:p w:rsidR="00056232" w:rsidRDefault="00323E7A">
      <w:pPr>
        <w:pStyle w:val="aff5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отдельных технологий активизации антикоррупционного потенциала российского о</w:t>
      </w:r>
      <w:r>
        <w:rPr>
          <w:sz w:val="28"/>
          <w:szCs w:val="28"/>
        </w:rPr>
        <w:t>бщества: антикоррупционное общественное мнение, антикоррупционное правосознание, антикоррупционный общественный контроль, антикоррупционное образование и просвещение.</w:t>
      </w:r>
    </w:p>
    <w:p w:rsidR="00056232" w:rsidRDefault="00323E7A">
      <w:pPr>
        <w:pStyle w:val="aff5"/>
        <w:numPr>
          <w:ilvl w:val="0"/>
          <w:numId w:val="23"/>
        </w:numPr>
        <w:ind w:left="0" w:firstLine="709"/>
        <w:jc w:val="both"/>
      </w:pPr>
      <w:r>
        <w:rPr>
          <w:sz w:val="28"/>
          <w:szCs w:val="28"/>
        </w:rPr>
        <w:t>Антикоррупционное образование и просвещение как приоритетные формы профилактики коррупцио</w:t>
      </w:r>
      <w:r>
        <w:rPr>
          <w:sz w:val="28"/>
          <w:szCs w:val="28"/>
        </w:rPr>
        <w:t xml:space="preserve">нного поведения: сравнительный анализ.  Процедурные и результирующий аспекты антикоррупционного образования. </w:t>
      </w:r>
    </w:p>
    <w:p w:rsidR="00056232" w:rsidRDefault="00323E7A">
      <w:pPr>
        <w:pStyle w:val="aff5"/>
        <w:numPr>
          <w:ilvl w:val="0"/>
          <w:numId w:val="23"/>
        </w:numPr>
        <w:ind w:left="0" w:firstLine="709"/>
        <w:jc w:val="both"/>
      </w:pPr>
      <w:r>
        <w:rPr>
          <w:sz w:val="28"/>
          <w:szCs w:val="28"/>
        </w:rPr>
        <w:t>Основные направления антикоррупционного образования. Проблемы реализации антикоррупционного образования.</w:t>
      </w:r>
    </w:p>
    <w:p w:rsidR="00056232" w:rsidRDefault="00056232">
      <w:pPr>
        <w:ind w:firstLine="709"/>
        <w:jc w:val="both"/>
        <w:rPr>
          <w:b/>
          <w:sz w:val="28"/>
          <w:szCs w:val="28"/>
        </w:rPr>
      </w:pPr>
    </w:p>
    <w:p w:rsidR="00056232" w:rsidRDefault="00056232">
      <w:pPr>
        <w:ind w:firstLine="426"/>
        <w:jc w:val="both"/>
        <w:rPr>
          <w:b/>
          <w:sz w:val="28"/>
          <w:szCs w:val="28"/>
        </w:rPr>
      </w:pPr>
    </w:p>
    <w:p w:rsidR="00056232" w:rsidRDefault="00323E7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№2. Ценностно-ориентированные техн</w:t>
      </w:r>
      <w:r>
        <w:rPr>
          <w:b/>
          <w:sz w:val="28"/>
          <w:szCs w:val="28"/>
        </w:rPr>
        <w:t xml:space="preserve">ологии в антикоррупционном образовании </w:t>
      </w:r>
    </w:p>
    <w:p w:rsidR="00056232" w:rsidRDefault="00056232">
      <w:pPr>
        <w:ind w:firstLine="426"/>
        <w:jc w:val="both"/>
        <w:rPr>
          <w:b/>
          <w:sz w:val="28"/>
          <w:szCs w:val="28"/>
        </w:rPr>
      </w:pPr>
    </w:p>
    <w:p w:rsidR="00056232" w:rsidRDefault="00323E7A">
      <w:pPr>
        <w:numPr>
          <w:ilvl w:val="0"/>
          <w:numId w:val="2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ценностно-ориентированных образовательных технологий</w:t>
      </w:r>
    </w:p>
    <w:p w:rsidR="00056232" w:rsidRDefault="00323E7A">
      <w:pPr>
        <w:numPr>
          <w:ilvl w:val="0"/>
          <w:numId w:val="2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и значение ценностно-ориентированных образовательных технологий в антикоррупционном образовании</w:t>
      </w:r>
    </w:p>
    <w:p w:rsidR="00056232" w:rsidRDefault="00323E7A">
      <w:pPr>
        <w:numPr>
          <w:ilvl w:val="0"/>
          <w:numId w:val="2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отдельных </w:t>
      </w:r>
      <w:r>
        <w:rPr>
          <w:sz w:val="28"/>
          <w:szCs w:val="28"/>
        </w:rPr>
        <w:t>ценностно-ориентированных образовательных технологий: проблемная ситуация, кейс-</w:t>
      </w:r>
      <w:proofErr w:type="spellStart"/>
      <w:r>
        <w:rPr>
          <w:sz w:val="28"/>
          <w:szCs w:val="28"/>
        </w:rPr>
        <w:t>стади</w:t>
      </w:r>
      <w:proofErr w:type="spellEnd"/>
      <w:r>
        <w:rPr>
          <w:sz w:val="28"/>
          <w:szCs w:val="28"/>
        </w:rPr>
        <w:t>, проект, дебаты, технология видеоблога, технология подкастов и др.</w:t>
      </w:r>
    </w:p>
    <w:p w:rsidR="00056232" w:rsidRDefault="00056232">
      <w:pPr>
        <w:jc w:val="both"/>
        <w:rPr>
          <w:sz w:val="28"/>
          <w:szCs w:val="28"/>
        </w:rPr>
      </w:pPr>
    </w:p>
    <w:p w:rsidR="00056232" w:rsidRDefault="00323E7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 Модуль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«Антикоррупционные практики зарубежных стран как направление совершенствования антикоррупци</w:t>
      </w:r>
      <w:r>
        <w:rPr>
          <w:b/>
          <w:iCs/>
          <w:sz w:val="28"/>
          <w:szCs w:val="28"/>
        </w:rPr>
        <w:t>онной политики в РФ»</w:t>
      </w:r>
    </w:p>
    <w:p w:rsidR="00056232" w:rsidRDefault="00056232">
      <w:pPr>
        <w:ind w:firstLine="426"/>
        <w:jc w:val="both"/>
        <w:rPr>
          <w:b/>
          <w:sz w:val="28"/>
          <w:szCs w:val="28"/>
        </w:rPr>
      </w:pPr>
    </w:p>
    <w:p w:rsidR="00056232" w:rsidRDefault="00323E7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№1. Передовой опыт зарубежных стран в сфере противодействии коррупции </w:t>
      </w:r>
    </w:p>
    <w:p w:rsidR="00056232" w:rsidRDefault="00056232">
      <w:pPr>
        <w:jc w:val="both"/>
        <w:rPr>
          <w:sz w:val="28"/>
          <w:szCs w:val="28"/>
        </w:rPr>
      </w:pPr>
    </w:p>
    <w:p w:rsidR="00056232" w:rsidRDefault="00323E7A">
      <w:pPr>
        <w:numPr>
          <w:ilvl w:val="0"/>
          <w:numId w:val="25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эффективные антикоррупционные практики в зарубежных государствах, их характеристика.</w:t>
      </w:r>
    </w:p>
    <w:p w:rsidR="00056232" w:rsidRDefault="00323E7A">
      <w:pPr>
        <w:numPr>
          <w:ilvl w:val="0"/>
          <w:numId w:val="25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Зарубежный передовой опыт в противодействии коррупции: возможно</w:t>
      </w:r>
      <w:r>
        <w:rPr>
          <w:sz w:val="28"/>
          <w:szCs w:val="28"/>
        </w:rPr>
        <w:t>сти и пути его использования в России.</w:t>
      </w:r>
    </w:p>
    <w:p w:rsidR="00056232" w:rsidRDefault="00056232">
      <w:pPr>
        <w:pStyle w:val="aff5"/>
        <w:ind w:left="786"/>
        <w:jc w:val="both"/>
        <w:rPr>
          <w:sz w:val="28"/>
          <w:szCs w:val="28"/>
        </w:rPr>
      </w:pPr>
    </w:p>
    <w:p w:rsidR="00056232" w:rsidRDefault="00056232">
      <w:pPr>
        <w:jc w:val="both"/>
        <w:rPr>
          <w:b/>
          <w:sz w:val="28"/>
          <w:szCs w:val="28"/>
        </w:rPr>
      </w:pPr>
    </w:p>
    <w:p w:rsidR="00056232" w:rsidRDefault="00323E7A">
      <w:pPr>
        <w:ind w:firstLine="426"/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 Модуль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«Антикоррупционная политика в условиях цифровизации» </w:t>
      </w:r>
    </w:p>
    <w:p w:rsidR="00056232" w:rsidRDefault="00056232">
      <w:pPr>
        <w:ind w:firstLine="426"/>
      </w:pPr>
    </w:p>
    <w:p w:rsidR="00056232" w:rsidRDefault="00323E7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№1.  Введение в понятийное поле цифровых технологий противодействия коррупции </w:t>
      </w:r>
    </w:p>
    <w:p w:rsidR="00056232" w:rsidRDefault="00056232">
      <w:pPr>
        <w:ind w:firstLine="426"/>
        <w:jc w:val="both"/>
        <w:rPr>
          <w:b/>
          <w:sz w:val="28"/>
          <w:szCs w:val="28"/>
        </w:rPr>
      </w:pPr>
    </w:p>
    <w:p w:rsidR="00056232" w:rsidRDefault="00323E7A">
      <w:pPr>
        <w:numPr>
          <w:ilvl w:val="0"/>
          <w:numId w:val="26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цифровых технологий противодействии коррупции.</w:t>
      </w:r>
    </w:p>
    <w:p w:rsidR="00056232" w:rsidRDefault="00323E7A">
      <w:pPr>
        <w:pStyle w:val="aff5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</w:t>
      </w:r>
      <w:r>
        <w:rPr>
          <w:sz w:val="28"/>
          <w:szCs w:val="28"/>
        </w:rPr>
        <w:t>я противодействия коррупции в цифровой среде.</w:t>
      </w:r>
    </w:p>
    <w:p w:rsidR="00056232" w:rsidRDefault="00323E7A">
      <w:pPr>
        <w:pStyle w:val="aff5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Потенциал сквозных цифровых технологий в противодействии коррупции: </w:t>
      </w:r>
      <w:r>
        <w:rPr>
          <w:sz w:val="28"/>
          <w:szCs w:val="28"/>
          <w:lang w:val="en-US"/>
        </w:rPr>
        <w:t>SMART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CITY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BIG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DATA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AI</w:t>
      </w:r>
      <w:r>
        <w:rPr>
          <w:sz w:val="28"/>
          <w:szCs w:val="28"/>
        </w:rPr>
        <w:t xml:space="preserve"> (искусственный интеллект).</w:t>
      </w:r>
    </w:p>
    <w:p w:rsidR="00056232" w:rsidRDefault="00056232">
      <w:pPr>
        <w:pStyle w:val="aff5"/>
        <w:ind w:left="0"/>
        <w:jc w:val="both"/>
        <w:rPr>
          <w:sz w:val="28"/>
          <w:szCs w:val="28"/>
        </w:rPr>
      </w:pPr>
    </w:p>
    <w:p w:rsidR="00056232" w:rsidRDefault="00056232">
      <w:pPr>
        <w:jc w:val="both"/>
        <w:rPr>
          <w:sz w:val="24"/>
          <w:szCs w:val="24"/>
        </w:rPr>
      </w:pPr>
    </w:p>
    <w:p w:rsidR="00056232" w:rsidRDefault="00056232">
      <w:pPr>
        <w:jc w:val="both"/>
        <w:rPr>
          <w:sz w:val="24"/>
          <w:szCs w:val="24"/>
        </w:rPr>
      </w:pPr>
    </w:p>
    <w:p w:rsidR="00056232" w:rsidRDefault="00323E7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ТРЕБОВАНИЯ К УСЛОВИЯМ РЕАЛИЗАЦИИ ПРОГРАММЫ</w:t>
      </w:r>
    </w:p>
    <w:p w:rsidR="00056232" w:rsidRDefault="00056232">
      <w:pPr>
        <w:jc w:val="center"/>
        <w:rPr>
          <w:b/>
          <w:color w:val="000000"/>
          <w:sz w:val="28"/>
          <w:szCs w:val="28"/>
        </w:rPr>
      </w:pPr>
    </w:p>
    <w:p w:rsidR="00056232" w:rsidRDefault="00323E7A">
      <w:pPr>
        <w:widowControl w:val="0"/>
        <w:tabs>
          <w:tab w:val="left" w:pos="283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3.1. </w:t>
      </w:r>
      <w:r>
        <w:rPr>
          <w:b/>
          <w:color w:val="000000"/>
          <w:sz w:val="28"/>
          <w:szCs w:val="28"/>
        </w:rPr>
        <w:t>Материально-техническое обеспечение</w:t>
      </w:r>
    </w:p>
    <w:p w:rsidR="00056232" w:rsidRDefault="00056232">
      <w:pPr>
        <w:widowControl w:val="0"/>
        <w:tabs>
          <w:tab w:val="left" w:pos="2835"/>
        </w:tabs>
        <w:jc w:val="center"/>
        <w:rPr>
          <w:b/>
          <w:color w:val="000000"/>
          <w:sz w:val="28"/>
          <w:szCs w:val="28"/>
        </w:rPr>
      </w:pPr>
    </w:p>
    <w:p w:rsidR="00056232" w:rsidRDefault="00323E7A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реализации программы Оренбургский институт (филиал) Университета имени О.Е. Кутафина (МГЮА) располагает материально-технической базой, </w:t>
      </w:r>
      <w:r>
        <w:rPr>
          <w:color w:val="000000"/>
          <w:sz w:val="28"/>
          <w:szCs w:val="28"/>
        </w:rPr>
        <w:t xml:space="preserve">обеспечивающей проведение всех видов аудиторных занятий в дистанционном и очном </w:t>
      </w:r>
      <w:r>
        <w:rPr>
          <w:color w:val="000000"/>
          <w:sz w:val="28"/>
          <w:szCs w:val="28"/>
        </w:rPr>
        <w:t>форматах, предусмотренных соответствующим программой.</w:t>
      </w:r>
    </w:p>
    <w:p w:rsidR="00056232" w:rsidRDefault="00323E7A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 w:bidi="ru-RU"/>
        </w:rPr>
        <w:t xml:space="preserve">Помещения для очных занятий с обучающимися </w:t>
      </w:r>
      <w:r>
        <w:rPr>
          <w:sz w:val="28"/>
          <w:szCs w:val="28"/>
          <w:lang w:eastAsia="ru-RU" w:bidi="ru-RU"/>
        </w:rPr>
        <w:t>располагаются по адресу: Оренбург, ул. Комсомольская, 50. Они оснащены компьютерной техникой с возможностью подключения к сети «Интернет» и обеспечением доступ</w:t>
      </w:r>
      <w:r>
        <w:rPr>
          <w:sz w:val="28"/>
          <w:szCs w:val="28"/>
          <w:lang w:eastAsia="ru-RU" w:bidi="ru-RU"/>
        </w:rPr>
        <w:t>а в ЭИОС Университета и   включают в себя:</w:t>
      </w:r>
    </w:p>
    <w:p w:rsidR="00056232" w:rsidRDefault="00323E7A">
      <w:pPr>
        <w:widowControl w:val="0"/>
        <w:autoSpaceDE w:val="0"/>
        <w:autoSpaceDN w:val="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1. Электронный читальный зал на 25 посадочных мест:</w:t>
      </w:r>
    </w:p>
    <w:p w:rsidR="00056232" w:rsidRDefault="00323E7A">
      <w:pPr>
        <w:widowControl w:val="0"/>
        <w:autoSpaceDE w:val="0"/>
        <w:autoSpaceDN w:val="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стол студенческий со скамьей – 25 шт.,</w:t>
      </w:r>
    </w:p>
    <w:p w:rsidR="00056232" w:rsidRDefault="00323E7A">
      <w:pPr>
        <w:widowControl w:val="0"/>
        <w:autoSpaceDE w:val="0"/>
        <w:autoSpaceDN w:val="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кресло для индивидуальной работы – 3 </w:t>
      </w:r>
      <w:proofErr w:type="spellStart"/>
      <w:r>
        <w:rPr>
          <w:sz w:val="28"/>
          <w:szCs w:val="28"/>
          <w:lang w:eastAsia="ru-RU" w:bidi="ru-RU"/>
        </w:rPr>
        <w:t>шт</w:t>
      </w:r>
      <w:proofErr w:type="spellEnd"/>
      <w:r>
        <w:rPr>
          <w:sz w:val="28"/>
          <w:szCs w:val="28"/>
          <w:lang w:eastAsia="ru-RU" w:bidi="ru-RU"/>
        </w:rPr>
        <w:t>,</w:t>
      </w:r>
    </w:p>
    <w:p w:rsidR="00056232" w:rsidRDefault="00323E7A">
      <w:pPr>
        <w:widowControl w:val="0"/>
        <w:autoSpaceDE w:val="0"/>
        <w:autoSpaceDN w:val="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компьютер в сборе: системный блок корпус черный </w:t>
      </w:r>
      <w:proofErr w:type="spellStart"/>
      <w:r>
        <w:rPr>
          <w:sz w:val="28"/>
          <w:szCs w:val="28"/>
          <w:lang w:val="en-US" w:eastAsia="ru-RU" w:bidi="ru-RU"/>
        </w:rPr>
        <w:t>Standart</w:t>
      </w:r>
      <w:proofErr w:type="spellEnd"/>
      <w:r>
        <w:rPr>
          <w:sz w:val="28"/>
          <w:szCs w:val="28"/>
          <w:lang w:eastAsia="ru-RU" w:bidi="ru-RU"/>
        </w:rPr>
        <w:t>-А</w:t>
      </w:r>
      <w:r>
        <w:rPr>
          <w:sz w:val="28"/>
          <w:szCs w:val="28"/>
          <w:lang w:val="en-US" w:eastAsia="ru-RU" w:bidi="ru-RU"/>
        </w:rPr>
        <w:t>TX</w:t>
      </w:r>
      <w:r>
        <w:rPr>
          <w:sz w:val="28"/>
          <w:szCs w:val="28"/>
          <w:lang w:eastAsia="ru-RU" w:bidi="ru-RU"/>
        </w:rPr>
        <w:t xml:space="preserve"> накопитель </w:t>
      </w:r>
      <w:r>
        <w:rPr>
          <w:sz w:val="28"/>
          <w:szCs w:val="28"/>
          <w:lang w:val="en-US" w:eastAsia="ru-RU" w:bidi="ru-RU"/>
        </w:rPr>
        <w:t>SATA</w:t>
      </w:r>
      <w:r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val="en-US" w:eastAsia="ru-RU" w:bidi="ru-RU"/>
        </w:rPr>
        <w:t>III</w:t>
      </w:r>
      <w:r>
        <w:rPr>
          <w:sz w:val="28"/>
          <w:szCs w:val="28"/>
          <w:lang w:eastAsia="ru-RU" w:bidi="ru-RU"/>
        </w:rPr>
        <w:t>,</w:t>
      </w:r>
      <w:r>
        <w:rPr>
          <w:sz w:val="28"/>
          <w:szCs w:val="28"/>
          <w:lang w:eastAsia="ru-RU" w:bidi="ru-RU"/>
        </w:rPr>
        <w:t xml:space="preserve"> жесткий диск 1 ТБ, мышь </w:t>
      </w:r>
      <w:r>
        <w:rPr>
          <w:sz w:val="28"/>
          <w:szCs w:val="28"/>
          <w:lang w:val="en-US" w:eastAsia="ru-RU" w:bidi="ru-RU"/>
        </w:rPr>
        <w:t>USB</w:t>
      </w:r>
      <w:r>
        <w:rPr>
          <w:sz w:val="28"/>
          <w:szCs w:val="28"/>
          <w:lang w:eastAsia="ru-RU" w:bidi="ru-RU"/>
        </w:rPr>
        <w:t xml:space="preserve">, клавиатура </w:t>
      </w:r>
      <w:r>
        <w:rPr>
          <w:sz w:val="28"/>
          <w:szCs w:val="28"/>
          <w:lang w:val="en-US" w:eastAsia="ru-RU" w:bidi="ru-RU"/>
        </w:rPr>
        <w:t>USB</w:t>
      </w:r>
      <w:r>
        <w:rPr>
          <w:sz w:val="28"/>
          <w:szCs w:val="28"/>
          <w:lang w:eastAsia="ru-RU" w:bidi="ru-RU"/>
        </w:rPr>
        <w:t xml:space="preserve">, монитор </w:t>
      </w:r>
      <w:r>
        <w:rPr>
          <w:sz w:val="28"/>
          <w:szCs w:val="28"/>
          <w:lang w:val="en-US" w:eastAsia="ru-RU" w:bidi="ru-RU"/>
        </w:rPr>
        <w:t>LG</w:t>
      </w:r>
      <w:r>
        <w:rPr>
          <w:sz w:val="28"/>
          <w:szCs w:val="28"/>
          <w:lang w:eastAsia="ru-RU" w:bidi="ru-RU"/>
        </w:rPr>
        <w:t xml:space="preserve"> 21"</w:t>
      </w:r>
      <w:r>
        <w:rPr>
          <w:sz w:val="28"/>
          <w:szCs w:val="28"/>
          <w:lang w:val="en-US" w:eastAsia="ru-RU" w:bidi="ru-RU"/>
        </w:rPr>
        <w:t>LED</w:t>
      </w:r>
      <w:r>
        <w:rPr>
          <w:sz w:val="28"/>
          <w:szCs w:val="28"/>
          <w:lang w:eastAsia="ru-RU" w:bidi="ru-RU"/>
        </w:rPr>
        <w:t xml:space="preserve"> - 8 шт. (компьютерная техника подключена к сети «Интернет» и обеспечивает доступ в электронную информационно-образовательную среду)</w:t>
      </w:r>
    </w:p>
    <w:p w:rsidR="00056232" w:rsidRDefault="00323E7A">
      <w:pPr>
        <w:widowControl w:val="0"/>
        <w:autoSpaceDE w:val="0"/>
        <w:autoSpaceDN w:val="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2. Аудитория для самостоятельной работы (№518) на 12 посадоч</w:t>
      </w:r>
      <w:r>
        <w:rPr>
          <w:sz w:val="28"/>
          <w:szCs w:val="28"/>
          <w:lang w:eastAsia="ru-RU" w:bidi="ru-RU"/>
        </w:rPr>
        <w:t>ных мест:</w:t>
      </w:r>
    </w:p>
    <w:p w:rsidR="00056232" w:rsidRDefault="00323E7A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стол преподавателя </w:t>
      </w:r>
      <w:r>
        <w:rPr>
          <w:b/>
          <w:bCs/>
          <w:sz w:val="28"/>
          <w:szCs w:val="28"/>
          <w:lang w:eastAsia="ru-RU" w:bidi="ru-RU"/>
        </w:rPr>
        <w:t>-</w:t>
      </w:r>
      <w:r>
        <w:rPr>
          <w:bCs/>
          <w:sz w:val="28"/>
          <w:szCs w:val="28"/>
          <w:lang w:eastAsia="ru-RU" w:bidi="ru-RU"/>
        </w:rPr>
        <w:t>1 шт.,</w:t>
      </w:r>
    </w:p>
    <w:p w:rsidR="00056232" w:rsidRDefault="00323E7A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стул преподавателя </w:t>
      </w:r>
      <w:r>
        <w:rPr>
          <w:b/>
          <w:bCs/>
          <w:sz w:val="28"/>
          <w:szCs w:val="28"/>
          <w:lang w:eastAsia="ru-RU" w:bidi="ru-RU"/>
        </w:rPr>
        <w:t>-</w:t>
      </w:r>
      <w:r>
        <w:rPr>
          <w:bCs/>
          <w:sz w:val="28"/>
          <w:szCs w:val="28"/>
          <w:lang w:eastAsia="ru-RU" w:bidi="ru-RU"/>
        </w:rPr>
        <w:t>1 шт.,</w:t>
      </w:r>
    </w:p>
    <w:p w:rsidR="00056232" w:rsidRDefault="00323E7A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парты ученические </w:t>
      </w:r>
      <w:r>
        <w:rPr>
          <w:b/>
          <w:bCs/>
          <w:sz w:val="28"/>
          <w:szCs w:val="28"/>
          <w:lang w:eastAsia="ru-RU" w:bidi="ru-RU"/>
        </w:rPr>
        <w:t>-</w:t>
      </w:r>
      <w:r>
        <w:rPr>
          <w:bCs/>
          <w:sz w:val="28"/>
          <w:szCs w:val="28"/>
          <w:lang w:eastAsia="ru-RU" w:bidi="ru-RU"/>
        </w:rPr>
        <w:t>15 шт.,</w:t>
      </w:r>
    </w:p>
    <w:p w:rsidR="00056232" w:rsidRDefault="00323E7A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стул ученический </w:t>
      </w:r>
      <w:r>
        <w:rPr>
          <w:b/>
          <w:bCs/>
          <w:sz w:val="28"/>
          <w:szCs w:val="28"/>
          <w:lang w:eastAsia="ru-RU" w:bidi="ru-RU"/>
        </w:rPr>
        <w:t>-</w:t>
      </w:r>
      <w:r>
        <w:rPr>
          <w:bCs/>
          <w:sz w:val="28"/>
          <w:szCs w:val="28"/>
          <w:lang w:eastAsia="ru-RU" w:bidi="ru-RU"/>
        </w:rPr>
        <w:t>15 шт.,</w:t>
      </w:r>
    </w:p>
    <w:p w:rsidR="00056232" w:rsidRDefault="00323E7A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доска магнитная </w:t>
      </w:r>
      <w:r>
        <w:rPr>
          <w:b/>
          <w:bCs/>
          <w:sz w:val="28"/>
          <w:szCs w:val="28"/>
          <w:lang w:eastAsia="ru-RU" w:bidi="ru-RU"/>
        </w:rPr>
        <w:t>-</w:t>
      </w:r>
      <w:r>
        <w:rPr>
          <w:bCs/>
          <w:sz w:val="28"/>
          <w:szCs w:val="28"/>
          <w:lang w:eastAsia="ru-RU" w:bidi="ru-RU"/>
        </w:rPr>
        <w:t>1 шт.,</w:t>
      </w:r>
    </w:p>
    <w:p w:rsidR="00056232" w:rsidRDefault="00323E7A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стационарный информационно-демонстрационный стенд</w:t>
      </w:r>
      <w:r>
        <w:rPr>
          <w:b/>
          <w:bCs/>
          <w:sz w:val="28"/>
          <w:szCs w:val="28"/>
          <w:lang w:eastAsia="ru-RU" w:bidi="ru-RU"/>
        </w:rPr>
        <w:t>-</w:t>
      </w:r>
      <w:r>
        <w:rPr>
          <w:bCs/>
          <w:sz w:val="28"/>
          <w:szCs w:val="28"/>
          <w:lang w:eastAsia="ru-RU" w:bidi="ru-RU"/>
        </w:rPr>
        <w:t>1 шт.,</w:t>
      </w:r>
    </w:p>
    <w:p w:rsidR="00056232" w:rsidRDefault="00323E7A">
      <w:pPr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компьютер в сборе: системный блок корпус черный </w:t>
      </w:r>
      <w:proofErr w:type="spellStart"/>
      <w:r>
        <w:rPr>
          <w:sz w:val="28"/>
          <w:szCs w:val="28"/>
          <w:lang w:val="en-US" w:eastAsia="ru-RU" w:bidi="ru-RU"/>
        </w:rPr>
        <w:t>Standart</w:t>
      </w:r>
      <w:proofErr w:type="spellEnd"/>
      <w:r>
        <w:rPr>
          <w:sz w:val="28"/>
          <w:szCs w:val="28"/>
          <w:lang w:eastAsia="ru-RU" w:bidi="ru-RU"/>
        </w:rPr>
        <w:t>-А</w:t>
      </w:r>
      <w:r>
        <w:rPr>
          <w:sz w:val="28"/>
          <w:szCs w:val="28"/>
          <w:lang w:val="en-US" w:eastAsia="ru-RU" w:bidi="ru-RU"/>
        </w:rPr>
        <w:t>TX</w:t>
      </w:r>
      <w:r>
        <w:rPr>
          <w:sz w:val="28"/>
          <w:szCs w:val="28"/>
          <w:lang w:eastAsia="ru-RU" w:bidi="ru-RU"/>
        </w:rPr>
        <w:t xml:space="preserve"> накопитель </w:t>
      </w:r>
      <w:r>
        <w:rPr>
          <w:sz w:val="28"/>
          <w:szCs w:val="28"/>
          <w:lang w:val="en-US" w:eastAsia="ru-RU" w:bidi="ru-RU"/>
        </w:rPr>
        <w:t>SATA</w:t>
      </w:r>
      <w:r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val="en-US" w:eastAsia="ru-RU" w:bidi="ru-RU"/>
        </w:rPr>
        <w:t>III</w:t>
      </w:r>
      <w:r>
        <w:rPr>
          <w:sz w:val="28"/>
          <w:szCs w:val="28"/>
          <w:lang w:eastAsia="ru-RU" w:bidi="ru-RU"/>
        </w:rPr>
        <w:t xml:space="preserve">, жесткий диск 1 ТБ, мышь </w:t>
      </w:r>
      <w:r>
        <w:rPr>
          <w:sz w:val="28"/>
          <w:szCs w:val="28"/>
          <w:lang w:val="en-US" w:eastAsia="ru-RU" w:bidi="ru-RU"/>
        </w:rPr>
        <w:t>USB</w:t>
      </w:r>
      <w:r>
        <w:rPr>
          <w:sz w:val="28"/>
          <w:szCs w:val="28"/>
          <w:lang w:eastAsia="ru-RU" w:bidi="ru-RU"/>
        </w:rPr>
        <w:t xml:space="preserve">, клавиатура </w:t>
      </w:r>
      <w:r>
        <w:rPr>
          <w:sz w:val="28"/>
          <w:szCs w:val="28"/>
          <w:lang w:val="en-US" w:eastAsia="ru-RU" w:bidi="ru-RU"/>
        </w:rPr>
        <w:t>USB</w:t>
      </w:r>
      <w:r>
        <w:rPr>
          <w:sz w:val="28"/>
          <w:szCs w:val="28"/>
          <w:lang w:eastAsia="ru-RU" w:bidi="ru-RU"/>
        </w:rPr>
        <w:t xml:space="preserve">, монитор </w:t>
      </w:r>
      <w:r>
        <w:rPr>
          <w:sz w:val="28"/>
          <w:szCs w:val="28"/>
          <w:lang w:val="en-US" w:eastAsia="ru-RU" w:bidi="ru-RU"/>
        </w:rPr>
        <w:t>LG</w:t>
      </w:r>
      <w:r>
        <w:rPr>
          <w:sz w:val="28"/>
          <w:szCs w:val="28"/>
          <w:lang w:eastAsia="ru-RU" w:bidi="ru-RU"/>
        </w:rPr>
        <w:t xml:space="preserve"> 21"</w:t>
      </w:r>
      <w:r>
        <w:rPr>
          <w:sz w:val="28"/>
          <w:szCs w:val="28"/>
          <w:lang w:val="en-US" w:eastAsia="ru-RU" w:bidi="ru-RU"/>
        </w:rPr>
        <w:t>LED</w:t>
      </w:r>
      <w:r>
        <w:rPr>
          <w:sz w:val="28"/>
          <w:szCs w:val="28"/>
          <w:lang w:eastAsia="ru-RU" w:bidi="ru-RU"/>
        </w:rPr>
        <w:t xml:space="preserve"> - 8 шт. (компьютерная техника подключена к сети «Интернет» и обеспечивает доступ в электронную информационно-об</w:t>
      </w:r>
      <w:r>
        <w:rPr>
          <w:sz w:val="28"/>
          <w:szCs w:val="28"/>
          <w:lang w:eastAsia="ru-RU" w:bidi="ru-RU"/>
        </w:rPr>
        <w:t>разовательную среду).</w:t>
      </w:r>
    </w:p>
    <w:p w:rsidR="00056232" w:rsidRDefault="00323E7A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  <w:lang w:eastAsia="ru-RU" w:bidi="ru-RU"/>
        </w:rPr>
      </w:pPr>
      <w:r>
        <w:rPr>
          <w:b/>
          <w:sz w:val="28"/>
          <w:szCs w:val="28"/>
          <w:lang w:eastAsia="ru-RU" w:bidi="ru-RU"/>
        </w:rPr>
        <w:t>Перечень программного обеспечения (ПО), задействованного в образовательном процессе по программе</w:t>
      </w:r>
    </w:p>
    <w:p w:rsidR="00056232" w:rsidRDefault="00056232">
      <w:pPr>
        <w:widowControl w:val="0"/>
        <w:autoSpaceDE w:val="0"/>
        <w:autoSpaceDN w:val="0"/>
        <w:jc w:val="center"/>
        <w:rPr>
          <w:sz w:val="28"/>
          <w:szCs w:val="28"/>
          <w:lang w:eastAsia="ru-RU" w:bidi="ru-RU"/>
        </w:rPr>
      </w:pPr>
    </w:p>
    <w:p w:rsidR="00056232" w:rsidRDefault="00323E7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Все аудитории, задействованные в образовательном процессе по реализации программы, оснащены следующим ПО:</w:t>
      </w:r>
    </w:p>
    <w:p w:rsidR="00056232" w:rsidRDefault="00056232">
      <w:pPr>
        <w:widowControl w:val="0"/>
        <w:autoSpaceDE w:val="0"/>
        <w:autoSpaceDN w:val="0"/>
        <w:jc w:val="center"/>
        <w:rPr>
          <w:color w:val="000000"/>
          <w:sz w:val="24"/>
          <w:szCs w:val="24"/>
          <w:lang w:eastAsia="ru-RU" w:bidi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4893"/>
        <w:gridCol w:w="4252"/>
      </w:tblGrid>
      <w:tr w:rsidR="00056232">
        <w:trPr>
          <w:trHeight w:val="80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Описание ПО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Наименование ПО, программная среда, СУБД</w:t>
            </w:r>
          </w:p>
        </w:tc>
      </w:tr>
      <w:tr w:rsidR="00056232">
        <w:trPr>
          <w:trHeight w:val="20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Антивирусная защита</w:t>
            </w:r>
          </w:p>
          <w:p w:rsidR="00056232" w:rsidRDefault="0005623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ru-RU" w:bidi="ru-RU"/>
              </w:rPr>
            </w:pPr>
            <w:r>
              <w:rPr>
                <w:sz w:val="24"/>
                <w:szCs w:val="24"/>
                <w:lang w:val="en-US" w:eastAsia="ru-RU" w:bidi="ru-RU"/>
              </w:rPr>
              <w:lastRenderedPageBreak/>
              <w:t>Kaspersky Endpoint Security</w:t>
            </w:r>
          </w:p>
        </w:tc>
      </w:tr>
      <w:tr w:rsidR="00056232" w:rsidRPr="006A6931">
        <w:trPr>
          <w:trHeight w:val="25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  <w:lang w:val="en-US" w:eastAsia="ru-RU" w:bidi="ru-RU"/>
              </w:rPr>
            </w:pPr>
            <w:r>
              <w:rPr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Программа для просмотра файлов </w:t>
            </w:r>
            <w:r>
              <w:rPr>
                <w:sz w:val="24"/>
                <w:szCs w:val="24"/>
                <w:lang w:val="en-US" w:eastAsia="ru-RU" w:bidi="ru-RU"/>
              </w:rPr>
              <w:t>PDF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ru-RU" w:bidi="ru-RU"/>
              </w:rPr>
            </w:pPr>
            <w:r>
              <w:rPr>
                <w:sz w:val="24"/>
                <w:szCs w:val="24"/>
                <w:lang w:val="en-US" w:eastAsia="ru-RU" w:bidi="ru-RU"/>
              </w:rPr>
              <w:t xml:space="preserve">Adobe Acrobat reader, </w:t>
            </w:r>
            <w:r>
              <w:rPr>
                <w:sz w:val="24"/>
                <w:szCs w:val="24"/>
                <w:lang w:val="en-US"/>
              </w:rPr>
              <w:t>PDF24 Creator</w:t>
            </w:r>
          </w:p>
        </w:tc>
      </w:tr>
      <w:tr w:rsidR="00056232">
        <w:trPr>
          <w:trHeight w:val="26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программа для организации обучения в ВУЗе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1С: Предприятие 8. </w:t>
            </w:r>
            <w:r>
              <w:rPr>
                <w:sz w:val="24"/>
                <w:szCs w:val="24"/>
              </w:rPr>
              <w:t>Комплект для обучения в высших и средних учебных заведениях</w:t>
            </w:r>
          </w:p>
        </w:tc>
      </w:tr>
      <w:tr w:rsidR="00056232">
        <w:trPr>
          <w:trHeight w:val="26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редактор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Gimp</w:t>
            </w:r>
          </w:p>
        </w:tc>
      </w:tr>
      <w:tr w:rsidR="00056232">
        <w:trPr>
          <w:trHeight w:val="26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Офисный пакет программ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Microsoft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Office</w:t>
            </w:r>
            <w:proofErr w:type="spellEnd"/>
            <w:r>
              <w:rPr>
                <w:sz w:val="24"/>
                <w:szCs w:val="24"/>
              </w:rPr>
              <w:t> </w:t>
            </w:r>
          </w:p>
        </w:tc>
      </w:tr>
      <w:tr w:rsidR="00056232">
        <w:trPr>
          <w:trHeight w:val="26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редактор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Notepad</w:t>
            </w:r>
            <w:proofErr w:type="spellEnd"/>
            <w:r>
              <w:rPr>
                <w:sz w:val="24"/>
                <w:szCs w:val="24"/>
              </w:rPr>
              <w:t>++ </w:t>
            </w:r>
          </w:p>
        </w:tc>
      </w:tr>
      <w:tr w:rsidR="00056232">
        <w:trPr>
          <w:trHeight w:val="26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Архиватор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WinRAR</w:t>
            </w:r>
            <w:proofErr w:type="spellEnd"/>
          </w:p>
        </w:tc>
      </w:tr>
      <w:tr w:rsidR="00056232">
        <w:trPr>
          <w:trHeight w:val="26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Браузер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Яндекс. Браузер</w:t>
            </w:r>
          </w:p>
        </w:tc>
      </w:tr>
      <w:tr w:rsidR="00056232">
        <w:trPr>
          <w:trHeight w:val="2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Видеоплеер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WindowsMediaPlayer</w:t>
            </w:r>
            <w:proofErr w:type="spellEnd"/>
          </w:p>
        </w:tc>
      </w:tr>
      <w:tr w:rsidR="00056232">
        <w:trPr>
          <w:trHeight w:val="2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Справочно- правовые системы (СПС)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Консультант плюс, СПС Гарант</w:t>
            </w:r>
          </w:p>
        </w:tc>
      </w:tr>
      <w:tr w:rsidR="00056232">
        <w:trPr>
          <w:trHeight w:val="2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ru-RU" w:bidi="ru-RU"/>
              </w:rPr>
            </w:pPr>
            <w:r>
              <w:rPr>
                <w:sz w:val="24"/>
                <w:szCs w:val="24"/>
                <w:lang w:val="en-US" w:eastAsia="ru-RU" w:bidi="ru-RU"/>
              </w:rPr>
              <w:t>11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Система</w:t>
            </w:r>
            <w:r>
              <w:rPr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 w:bidi="ru-RU"/>
              </w:rPr>
              <w:t>видеоконференц</w:t>
            </w:r>
            <w:proofErr w:type="spellEnd"/>
            <w:r>
              <w:rPr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 w:bidi="ru-RU"/>
              </w:rPr>
              <w:t>связи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Default="00323E7A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МТС</w:t>
            </w:r>
            <w:r>
              <w:rPr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 w:bidi="ru-RU"/>
              </w:rPr>
              <w:t>Линк</w:t>
            </w:r>
            <w:proofErr w:type="spellEnd"/>
          </w:p>
        </w:tc>
      </w:tr>
    </w:tbl>
    <w:p w:rsidR="00056232" w:rsidRDefault="00056232">
      <w:pPr>
        <w:jc w:val="both"/>
        <w:rPr>
          <w:sz w:val="24"/>
          <w:szCs w:val="24"/>
        </w:rPr>
      </w:pPr>
    </w:p>
    <w:p w:rsidR="00056232" w:rsidRDefault="00056232">
      <w:pPr>
        <w:jc w:val="both"/>
        <w:rPr>
          <w:sz w:val="24"/>
          <w:szCs w:val="24"/>
        </w:rPr>
      </w:pPr>
    </w:p>
    <w:p w:rsidR="00056232" w:rsidRDefault="00323E7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3.2. Кадровое обеспечение </w:t>
      </w:r>
    </w:p>
    <w:p w:rsidR="00056232" w:rsidRDefault="00056232">
      <w:pPr>
        <w:jc w:val="center"/>
        <w:rPr>
          <w:b/>
          <w:color w:val="000000"/>
          <w:sz w:val="28"/>
          <w:szCs w:val="28"/>
        </w:rPr>
      </w:pPr>
    </w:p>
    <w:p w:rsidR="00056232" w:rsidRDefault="00323E7A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3.2.1. Педагогический состав, обеспечивающий реализацию программы, соответствует всем </w:t>
      </w:r>
      <w:r>
        <w:rPr>
          <w:color w:val="000000"/>
          <w:sz w:val="28"/>
          <w:szCs w:val="28"/>
        </w:rPr>
        <w:t>нормативным требованиям. Реализация программы обеспечивается педагогическими кадрами, имеющими базовое образование, соответствующее профилю преподаваемой дисциплины и систематически занимающимися практической и научной деятельностью.</w:t>
      </w:r>
    </w:p>
    <w:p w:rsidR="00056232" w:rsidRDefault="00323E7A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3.2.2. В подготовке </w:t>
      </w:r>
      <w:r>
        <w:rPr>
          <w:color w:val="000000"/>
          <w:sz w:val="28"/>
          <w:szCs w:val="28"/>
        </w:rPr>
        <w:t xml:space="preserve">программы </w:t>
      </w:r>
      <w:r>
        <w:rPr>
          <w:color w:val="000000"/>
          <w:sz w:val="28"/>
          <w:szCs w:val="28"/>
          <w:lang w:eastAsia="ru-RU"/>
        </w:rPr>
        <w:t>участвуют преподаватели, имеющие ученые степени кандидата наук, а также практические работники.</w:t>
      </w:r>
    </w:p>
    <w:p w:rsidR="00056232" w:rsidRDefault="0005623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56232" w:rsidRDefault="0005623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56232" w:rsidRDefault="00323E7A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3.3. Учебно-методическое обеспечение программы</w:t>
      </w:r>
    </w:p>
    <w:p w:rsidR="00056232" w:rsidRDefault="00056232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</w:p>
    <w:p w:rsidR="00056232" w:rsidRDefault="00323E7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3.3.1. Реализация программы обеспечивается доступом каждого слушателя к базам д</w:t>
      </w:r>
      <w:r>
        <w:rPr>
          <w:color w:val="000000"/>
          <w:sz w:val="28"/>
          <w:szCs w:val="28"/>
        </w:rPr>
        <w:t xml:space="preserve">анных и библиотечному фонду. Для самостоятельной подготовки обучающиеся обеспечены доступом к информационно-телекоммуникационной сети «Интернет» и электронно-библиотечной системе (ЭБС) </w:t>
      </w:r>
      <w:proofErr w:type="spellStart"/>
      <w:r>
        <w:rPr>
          <w:rStyle w:val="a6"/>
          <w:i w:val="0"/>
          <w:color w:val="000000"/>
          <w:spacing w:val="20"/>
          <w:sz w:val="28"/>
          <w:szCs w:val="28"/>
        </w:rPr>
        <w:t>IPRbooks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056232" w:rsidRDefault="00323E7A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3.3.2. Библиотечный фонд, помимо учебной и научной литературы, включает официальные, справочно-библиографические и периодические издания. </w:t>
      </w:r>
      <w:r>
        <w:rPr>
          <w:color w:val="000000"/>
          <w:sz w:val="28"/>
          <w:szCs w:val="28"/>
          <w:lang w:eastAsia="ru-RU"/>
        </w:rPr>
        <w:t>Институт обеспечен необходимым комплектом лицензионного программного обеспечения, в том числе справочными правовыми си</w:t>
      </w:r>
      <w:r>
        <w:rPr>
          <w:color w:val="000000"/>
          <w:sz w:val="28"/>
          <w:szCs w:val="28"/>
          <w:lang w:eastAsia="ru-RU"/>
        </w:rPr>
        <w:t>стемами «КонсультантПлюс», «Гарант».</w:t>
      </w:r>
    </w:p>
    <w:p w:rsidR="00056232" w:rsidRDefault="00323E7A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3.3.3.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Перечень электронно-библиотечных систем, доступ к которым предоставлен слушателем программы:</w:t>
      </w:r>
    </w:p>
    <w:p w:rsidR="00056232" w:rsidRDefault="00323E7A">
      <w:pPr>
        <w:ind w:left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«Znanium.com» </w:t>
      </w:r>
      <w:hyperlink r:id="rId9">
        <w:r>
          <w:rPr>
            <w:color w:val="000000"/>
            <w:sz w:val="28"/>
            <w:szCs w:val="28"/>
            <w:lang w:val="en-US"/>
          </w:rPr>
          <w:t>https://znanium.com</w:t>
        </w:r>
      </w:hyperlink>
      <w:r>
        <w:rPr>
          <w:color w:val="000000"/>
          <w:sz w:val="28"/>
          <w:szCs w:val="28"/>
          <w:lang w:val="en-US"/>
        </w:rPr>
        <w:t xml:space="preserve">   </w:t>
      </w:r>
    </w:p>
    <w:p w:rsidR="00056232" w:rsidRDefault="00323E7A">
      <w:pPr>
        <w:ind w:left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«Book.ru» </w:t>
      </w:r>
      <w:hyperlink r:id="rId10">
        <w:r>
          <w:rPr>
            <w:color w:val="000000"/>
            <w:sz w:val="28"/>
            <w:szCs w:val="28"/>
            <w:lang w:val="en-US"/>
          </w:rPr>
          <w:t>https://book.ru</w:t>
        </w:r>
      </w:hyperlink>
      <w:r>
        <w:rPr>
          <w:color w:val="000000"/>
          <w:sz w:val="28"/>
          <w:szCs w:val="28"/>
          <w:lang w:val="en-US"/>
        </w:rPr>
        <w:t xml:space="preserve"> </w:t>
      </w:r>
    </w:p>
    <w:p w:rsidR="00056232" w:rsidRDefault="00323E7A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Юрайт</w:t>
      </w:r>
      <w:proofErr w:type="spellEnd"/>
      <w:r>
        <w:rPr>
          <w:color w:val="000000"/>
          <w:sz w:val="28"/>
          <w:szCs w:val="28"/>
        </w:rPr>
        <w:t xml:space="preserve">» </w:t>
      </w:r>
      <w:hyperlink r:id="rId11">
        <w:r>
          <w:rPr>
            <w:color w:val="000000"/>
            <w:sz w:val="28"/>
            <w:szCs w:val="28"/>
          </w:rPr>
          <w:t>https://urait.ru</w:t>
        </w:r>
      </w:hyperlink>
      <w:r>
        <w:rPr>
          <w:color w:val="000000"/>
          <w:sz w:val="28"/>
          <w:szCs w:val="28"/>
        </w:rPr>
        <w:t xml:space="preserve"> </w:t>
      </w:r>
    </w:p>
    <w:p w:rsidR="00056232" w:rsidRDefault="00323E7A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«Проспект» </w:t>
      </w:r>
      <w:hyperlink r:id="rId12">
        <w:r>
          <w:rPr>
            <w:color w:val="000000"/>
            <w:sz w:val="28"/>
            <w:szCs w:val="28"/>
          </w:rPr>
          <w:t>http://ebs.prospekt.org/books</w:t>
        </w:r>
      </w:hyperlink>
      <w:r>
        <w:rPr>
          <w:color w:val="000000"/>
          <w:sz w:val="28"/>
          <w:szCs w:val="28"/>
        </w:rPr>
        <w:t xml:space="preserve"> </w:t>
      </w:r>
    </w:p>
    <w:p w:rsidR="00056232" w:rsidRDefault="00056232">
      <w:pPr>
        <w:ind w:left="709"/>
        <w:jc w:val="both"/>
        <w:rPr>
          <w:color w:val="000000"/>
          <w:sz w:val="28"/>
          <w:szCs w:val="28"/>
        </w:rPr>
      </w:pPr>
    </w:p>
    <w:p w:rsidR="00056232" w:rsidRDefault="0005623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6232" w:rsidRDefault="00323E7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3.3.4. Перечень ресурсов </w:t>
      </w:r>
      <w:r>
        <w:rPr>
          <w:b/>
          <w:sz w:val="28"/>
          <w:szCs w:val="28"/>
          <w:lang w:eastAsia="ru-RU"/>
        </w:rPr>
        <w:t>информационно-телекоммуникационной сети «Интернет», необходимых для освоения дисциплины:</w:t>
      </w:r>
    </w:p>
    <w:p w:rsidR="00056232" w:rsidRDefault="00056232">
      <w:pPr>
        <w:jc w:val="center"/>
        <w:rPr>
          <w:b/>
          <w:sz w:val="28"/>
          <w:szCs w:val="28"/>
          <w:lang w:eastAsia="ru-RU"/>
        </w:rPr>
      </w:pPr>
    </w:p>
    <w:p w:rsidR="00056232" w:rsidRDefault="00323E7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 справочно-правовая система «Гарант» </w:t>
      </w:r>
      <w:hyperlink r:id="rId13" w:history="1">
        <w:r>
          <w:rPr>
            <w:rStyle w:val="a7"/>
            <w:sz w:val="28"/>
            <w:szCs w:val="28"/>
            <w:lang w:eastAsia="ru-RU"/>
          </w:rPr>
          <w:t>https://www.garant.ru</w:t>
        </w:r>
      </w:hyperlink>
      <w:r>
        <w:rPr>
          <w:sz w:val="28"/>
          <w:szCs w:val="28"/>
          <w:lang w:eastAsia="ru-RU"/>
        </w:rPr>
        <w:t xml:space="preserve"> </w:t>
      </w:r>
    </w:p>
    <w:p w:rsidR="00056232" w:rsidRDefault="00323E7A">
      <w:pPr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 справочно-правовая система «КонсультантПлюс» </w:t>
      </w:r>
      <w:hyperlink r:id="rId14" w:history="1">
        <w:r>
          <w:rPr>
            <w:rStyle w:val="a7"/>
            <w:sz w:val="28"/>
            <w:szCs w:val="28"/>
            <w:lang w:eastAsia="ru-RU"/>
          </w:rPr>
          <w:t>https://www.consultant.ru</w:t>
        </w:r>
      </w:hyperlink>
      <w:r>
        <w:rPr>
          <w:sz w:val="28"/>
          <w:szCs w:val="28"/>
          <w:lang w:eastAsia="ru-RU"/>
        </w:rPr>
        <w:t xml:space="preserve"> </w:t>
      </w:r>
    </w:p>
    <w:p w:rsidR="00056232" w:rsidRDefault="00323E7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 официальный интернет-портал </w:t>
      </w:r>
      <w:hyperlink r:id="rId15" w:history="1">
        <w:r>
          <w:rPr>
            <w:rStyle w:val="a7"/>
            <w:sz w:val="28"/>
            <w:szCs w:val="28"/>
            <w:lang w:eastAsia="ru-RU"/>
          </w:rPr>
          <w:t>http://pravo.gov.ru/index.html</w:t>
        </w:r>
      </w:hyperlink>
    </w:p>
    <w:p w:rsidR="00056232" w:rsidRDefault="00056232">
      <w:pPr>
        <w:ind w:left="709"/>
        <w:jc w:val="center"/>
        <w:rPr>
          <w:sz w:val="28"/>
          <w:szCs w:val="28"/>
        </w:rPr>
      </w:pPr>
    </w:p>
    <w:p w:rsidR="00056232" w:rsidRDefault="00323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3.3.5 Перечень электронно-библиотечных систем, доступ к которым предоставлен слушателем </w:t>
      </w:r>
      <w:r>
        <w:rPr>
          <w:b/>
          <w:sz w:val="28"/>
          <w:szCs w:val="28"/>
        </w:rPr>
        <w:t>программы:</w:t>
      </w:r>
    </w:p>
    <w:p w:rsidR="00056232" w:rsidRDefault="00056232">
      <w:pPr>
        <w:jc w:val="center"/>
        <w:rPr>
          <w:b/>
          <w:sz w:val="28"/>
          <w:szCs w:val="28"/>
        </w:rPr>
      </w:pPr>
    </w:p>
    <w:p w:rsidR="00056232" w:rsidRDefault="00323E7A">
      <w:pPr>
        <w:ind w:left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«Znanium.com» </w:t>
      </w:r>
      <w:hyperlink r:id="rId16" w:history="1">
        <w:r>
          <w:rPr>
            <w:rStyle w:val="a7"/>
            <w:sz w:val="28"/>
            <w:szCs w:val="28"/>
            <w:lang w:val="en-US"/>
          </w:rPr>
          <w:t>https://znanium.com</w:t>
        </w:r>
      </w:hyperlink>
      <w:r>
        <w:rPr>
          <w:sz w:val="28"/>
          <w:szCs w:val="28"/>
          <w:lang w:val="en-US"/>
        </w:rPr>
        <w:t xml:space="preserve">   </w:t>
      </w:r>
    </w:p>
    <w:p w:rsidR="00056232" w:rsidRDefault="00323E7A">
      <w:pPr>
        <w:ind w:left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«Book.ru» </w:t>
      </w:r>
      <w:hyperlink r:id="rId17" w:history="1">
        <w:r>
          <w:rPr>
            <w:rStyle w:val="a7"/>
            <w:sz w:val="28"/>
            <w:szCs w:val="28"/>
            <w:lang w:val="en-US"/>
          </w:rPr>
          <w:t>https://book.ru</w:t>
        </w:r>
      </w:hyperlink>
      <w:r>
        <w:rPr>
          <w:sz w:val="28"/>
          <w:szCs w:val="28"/>
          <w:lang w:val="en-US"/>
        </w:rPr>
        <w:t xml:space="preserve"> </w:t>
      </w:r>
    </w:p>
    <w:p w:rsidR="00056232" w:rsidRDefault="00323E7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» </w:t>
      </w:r>
      <w:hyperlink r:id="rId18" w:history="1">
        <w:r>
          <w:rPr>
            <w:rStyle w:val="a7"/>
            <w:sz w:val="28"/>
            <w:szCs w:val="28"/>
          </w:rPr>
          <w:t>https://urait.ru</w:t>
        </w:r>
      </w:hyperlink>
      <w:r>
        <w:rPr>
          <w:sz w:val="28"/>
          <w:szCs w:val="28"/>
        </w:rPr>
        <w:t xml:space="preserve"> </w:t>
      </w:r>
    </w:p>
    <w:p w:rsidR="00056232" w:rsidRDefault="00323E7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«Проспект» </w:t>
      </w:r>
      <w:hyperlink r:id="rId19" w:history="1">
        <w:r>
          <w:rPr>
            <w:rStyle w:val="a7"/>
            <w:sz w:val="28"/>
            <w:szCs w:val="28"/>
          </w:rPr>
          <w:t>http://ebs.prospekt.org/books</w:t>
        </w:r>
      </w:hyperlink>
      <w:r>
        <w:rPr>
          <w:sz w:val="28"/>
          <w:szCs w:val="28"/>
        </w:rPr>
        <w:t xml:space="preserve"> </w:t>
      </w:r>
    </w:p>
    <w:p w:rsidR="00056232" w:rsidRDefault="00056232">
      <w:pPr>
        <w:ind w:left="709"/>
        <w:jc w:val="both"/>
        <w:rPr>
          <w:sz w:val="28"/>
          <w:szCs w:val="28"/>
        </w:rPr>
      </w:pPr>
    </w:p>
    <w:p w:rsidR="00056232" w:rsidRDefault="00323E7A">
      <w:pPr>
        <w:autoSpaceDE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 Нормативные правовые акты (в действующей редакции)</w:t>
      </w:r>
    </w:p>
    <w:p w:rsidR="00056232" w:rsidRDefault="00056232">
      <w:pPr>
        <w:autoSpaceDE w:val="0"/>
        <w:contextualSpacing/>
        <w:jc w:val="center"/>
        <w:rPr>
          <w:b/>
          <w:sz w:val="28"/>
          <w:szCs w:val="28"/>
        </w:rPr>
      </w:pPr>
    </w:p>
    <w:p w:rsidR="00056232" w:rsidRDefault="00323E7A">
      <w:pPr>
        <w:autoSpaceDE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правовые акты федерального уровня:</w:t>
      </w:r>
    </w:p>
    <w:p w:rsidR="00056232" w:rsidRDefault="00056232">
      <w:pPr>
        <w:jc w:val="both"/>
        <w:rPr>
          <w:sz w:val="28"/>
          <w:szCs w:val="28"/>
        </w:rPr>
      </w:pPr>
    </w:p>
    <w:p w:rsidR="00056232" w:rsidRDefault="00323E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7.1.3. Международно-правовые акты</w:t>
      </w:r>
    </w:p>
    <w:p w:rsidR="00056232" w:rsidRDefault="00056232">
      <w:pPr>
        <w:jc w:val="both"/>
        <w:rPr>
          <w:bCs/>
          <w:sz w:val="28"/>
          <w:szCs w:val="28"/>
        </w:rPr>
      </w:pPr>
    </w:p>
    <w:p w:rsidR="00056232" w:rsidRDefault="00323E7A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</w:rPr>
        <w:t>- </w:t>
      </w:r>
      <w:r>
        <w:rPr>
          <w:sz w:val="28"/>
          <w:szCs w:val="28"/>
          <w:lang w:val="el-GR"/>
        </w:rPr>
        <w:t>Всеобщая декларация прав человека, о</w:t>
      </w:r>
      <w:r>
        <w:rPr>
          <w:sz w:val="28"/>
          <w:szCs w:val="28"/>
          <w:lang w:val="el-GR"/>
        </w:rPr>
        <w:t xml:space="preserve">добренная Генеральной Ассамблеей ООН 10 декабря 1948 г. </w:t>
      </w:r>
    </w:p>
    <w:p w:rsidR="00056232" w:rsidRDefault="00323E7A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</w:rPr>
        <w:t>- </w:t>
      </w:r>
      <w:r>
        <w:rPr>
          <w:sz w:val="28"/>
          <w:szCs w:val="28"/>
          <w:lang w:val="el-GR"/>
        </w:rPr>
        <w:t>Конвенция о защите прав человека и основных свобод, принятая Советом Европы 4 ноября 1950 г.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sz w:val="28"/>
          <w:szCs w:val="28"/>
          <w:lang w:val="el-GR"/>
        </w:rPr>
        <w:t>Международный пакт о гражданских и политических правах, одобренный Генеральной Ассамблеей ООН 19 декаб</w:t>
      </w:r>
      <w:r>
        <w:rPr>
          <w:sz w:val="28"/>
          <w:szCs w:val="28"/>
          <w:lang w:val="el-GR"/>
        </w:rPr>
        <w:t xml:space="preserve">ря 1966 г. 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Международный пакт об экономических, социальных и культурных правах (Нью-Йорк. 19 декабря 1966г.). 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>- Против коррупции [конвенция: принята на 51-ом пленарном заседании 58-ой сессии Генеральной Ассамблеи ООН резолюцией 58/4 31 октября 2004 г.]</w:t>
      </w:r>
      <w:r>
        <w:rPr>
          <w:sz w:val="28"/>
          <w:szCs w:val="28"/>
        </w:rPr>
        <w:t xml:space="preserve"> // URL: </w:t>
      </w:r>
      <w:hyperlink r:id="rId20" w:history="1">
        <w:r>
          <w:rPr>
            <w:rStyle w:val="a7"/>
            <w:sz w:val="28"/>
            <w:szCs w:val="28"/>
          </w:rPr>
          <w:t>www.pravo.gov.ru</w:t>
        </w:r>
      </w:hyperlink>
      <w:r>
        <w:rPr>
          <w:sz w:val="28"/>
          <w:szCs w:val="28"/>
        </w:rPr>
        <w:t xml:space="preserve">  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>- Конвенция Организации Объединенных Наций против транснациональной организованной преступности от 15 ноября 2000 г.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>- Конвенция об уголовной ответственности за коррупцию от 27 января 1999</w:t>
      </w:r>
      <w:r>
        <w:rPr>
          <w:sz w:val="28"/>
          <w:szCs w:val="28"/>
        </w:rPr>
        <w:t> г.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>- Конвенция по борьбе с подкупом иностранных должностных лиц при осуществлении международных коммерческих сделок от 17 декабря 1997 г.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>- О двадцати принципах борьбы с коррупцией: принята на 101 сессии Комитетом министров Совета Европы резолюцией № 92 /</w:t>
      </w:r>
      <w:r>
        <w:rPr>
          <w:sz w:val="28"/>
          <w:szCs w:val="28"/>
        </w:rPr>
        <w:t xml:space="preserve">24 6 ноября 1997 г.  [Электронный ресурс] // Режим доступа: URL: </w:t>
      </w:r>
      <w:hyperlink r:id="rId21" w:history="1">
        <w:r>
          <w:rPr>
            <w:rStyle w:val="a7"/>
            <w:sz w:val="28"/>
            <w:szCs w:val="28"/>
          </w:rPr>
          <w:t>http://www.stopcorruption.ru/item_338.htm</w:t>
        </w:r>
      </w:hyperlink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6232" w:rsidRDefault="00056232">
      <w:pPr>
        <w:autoSpaceDE w:val="0"/>
        <w:contextualSpacing/>
        <w:rPr>
          <w:b/>
          <w:sz w:val="28"/>
          <w:szCs w:val="28"/>
        </w:rPr>
      </w:pPr>
    </w:p>
    <w:p w:rsidR="00056232" w:rsidRDefault="00323E7A">
      <w:pPr>
        <w:numPr>
          <w:ilvl w:val="2"/>
          <w:numId w:val="2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Акты федерального уровня:</w:t>
      </w:r>
    </w:p>
    <w:p w:rsidR="00056232" w:rsidRDefault="00056232">
      <w:pPr>
        <w:jc w:val="both"/>
        <w:rPr>
          <w:b/>
          <w:sz w:val="28"/>
          <w:szCs w:val="28"/>
        </w:rPr>
      </w:pPr>
    </w:p>
    <w:p w:rsidR="00056232" w:rsidRDefault="00323E7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- Конституция Российской Федерации [принята всенародным голосованием 12 декабря 1993 г.: по состоянию на 14 марта 2020 г.] // </w:t>
      </w:r>
      <w:hyperlink r:id="rId22" w:history="1">
        <w:r>
          <w:rPr>
            <w:rStyle w:val="a7"/>
            <w:sz w:val="28"/>
            <w:szCs w:val="28"/>
            <w:lang w:val="en-US"/>
          </w:rPr>
          <w:t>URL</w:t>
        </w:r>
        <w:r>
          <w:rPr>
            <w:rStyle w:val="a7"/>
            <w:sz w:val="28"/>
            <w:szCs w:val="28"/>
          </w:rPr>
          <w:t xml:space="preserve">: </w:t>
        </w:r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://www.pravo.gov.ru</w:t>
        </w:r>
      </w:hyperlink>
    </w:p>
    <w:p w:rsidR="00056232" w:rsidRDefault="00323E7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Федеральный закон Российской Федерации от </w:t>
      </w:r>
      <w:r>
        <w:rPr>
          <w:sz w:val="28"/>
          <w:szCs w:val="28"/>
        </w:rPr>
        <w:t>25.12.2008 № 273-ФЗ «О противодействии коррупции»;</w:t>
      </w:r>
    </w:p>
    <w:p w:rsidR="00056232" w:rsidRDefault="00323E7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- Федеральный закон Российской Федерации от 27.07.2004 № 79-ФЗ «О государственной гражданской службе Российской Федерации»;</w:t>
      </w:r>
    </w:p>
    <w:p w:rsidR="00056232" w:rsidRDefault="00323E7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- Федеральный закон Российской Федерации от 17.07.2009 № 172-ФЗ «Об антикоррупц</w:t>
      </w:r>
      <w:r>
        <w:rPr>
          <w:sz w:val="28"/>
          <w:szCs w:val="28"/>
        </w:rPr>
        <w:t>ионной экспертизе нормативных правовых актов и проектов нормативных правовых актов»;</w:t>
      </w:r>
    </w:p>
    <w:p w:rsidR="00056232" w:rsidRDefault="00323E7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- Федеральный закон Российской Федерации от 17.01.1992 № 2202-1 «О прокуратуре Российской Федерации»;</w:t>
      </w:r>
    </w:p>
    <w:p w:rsidR="00056232" w:rsidRDefault="00323E7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Федеральный закон Российской Федерации от 03.12.2012 № 230-ФЗ «О </w:t>
      </w:r>
      <w:r>
        <w:rPr>
          <w:sz w:val="28"/>
          <w:szCs w:val="28"/>
        </w:rPr>
        <w:t>контроле за соответствием расходов лиц, замещающих государственные должности, и иных лиц их доходам»;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Указ Президента РФ от 16 августа 2021 г. № 478 «О Национальном плане противодействия коррупции на 2021 - 2024 годы»;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Указ Президента РФ от 19.05.200</w:t>
      </w:r>
      <w:r>
        <w:rPr>
          <w:sz w:val="28"/>
          <w:szCs w:val="28"/>
        </w:rPr>
        <w:t>8 № 815 «О мерах по противодействию коррупции»;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 Указ Президента РФ от 15 июля 2015 г. №364 «О мерах по совершенствованию организации деятельности в области противодействия коррупции»;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 Указ Президента РФ от 12.08.2002 № 885 «Об утверждении общих принц</w:t>
      </w:r>
      <w:r>
        <w:rPr>
          <w:sz w:val="28"/>
          <w:szCs w:val="28"/>
        </w:rPr>
        <w:t>ипов служебного поведения государственных служащих».</w:t>
      </w:r>
    </w:p>
    <w:p w:rsidR="00056232" w:rsidRDefault="00056232">
      <w:pPr>
        <w:jc w:val="both"/>
        <w:rPr>
          <w:sz w:val="28"/>
          <w:szCs w:val="28"/>
        </w:rPr>
      </w:pPr>
    </w:p>
    <w:p w:rsidR="00056232" w:rsidRDefault="00323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7.1.2 Акты регионального уровня (Оренбургская область):</w:t>
      </w:r>
    </w:p>
    <w:p w:rsidR="00056232" w:rsidRDefault="00056232">
      <w:pPr>
        <w:jc w:val="both"/>
        <w:rPr>
          <w:b/>
          <w:sz w:val="28"/>
          <w:szCs w:val="28"/>
        </w:rPr>
      </w:pP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>- Закон Оренбургской области от 15.09.2008 г. №  </w:t>
      </w:r>
      <w:hyperlink r:id="rId23" w:history="1">
        <w:r>
          <w:rPr>
            <w:rStyle w:val="a7"/>
            <w:sz w:val="28"/>
            <w:szCs w:val="28"/>
          </w:rPr>
          <w:t>2369/497-IV-ОЗ</w:t>
        </w:r>
      </w:hyperlink>
      <w:r>
        <w:rPr>
          <w:sz w:val="28"/>
          <w:szCs w:val="28"/>
        </w:rPr>
        <w:t> «О противодействии коррупции в О</w:t>
      </w:r>
      <w:r>
        <w:rPr>
          <w:sz w:val="28"/>
          <w:szCs w:val="28"/>
        </w:rPr>
        <w:t>ренбургской области»;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 Закон Оренбургской области от 09.11.2009 г. № </w:t>
      </w:r>
      <w:hyperlink r:id="rId24" w:history="1">
        <w:r>
          <w:rPr>
            <w:rStyle w:val="a7"/>
            <w:sz w:val="28"/>
            <w:szCs w:val="28"/>
          </w:rPr>
          <w:t>3218/734-IV-ОЗ</w:t>
        </w:r>
      </w:hyperlink>
      <w:r>
        <w:rPr>
          <w:sz w:val="28"/>
          <w:szCs w:val="28"/>
        </w:rPr>
        <w:t> «Об утверждении положения о представлении гражданами, претендующими на замещение государственных должностей О</w:t>
      </w:r>
      <w:r>
        <w:rPr>
          <w:sz w:val="28"/>
          <w:szCs w:val="28"/>
        </w:rPr>
        <w:t>ренбургской области, и лицами, замещающими государственные должности Оренбургской области, сведений о доходах, об имуществе и обязательствах имущественного характера и положения о представлении гражданами, претендующими на замещение должностей государствен</w:t>
      </w:r>
      <w:r>
        <w:rPr>
          <w:sz w:val="28"/>
          <w:szCs w:val="28"/>
        </w:rPr>
        <w:t>ной гражданской службы Оренбургской области, и государственными служащими Оренбургской области сведений о доходах, об имуществе и обязательствах имущественного характера»;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 Закон Оренбургской области от 04.05.2010 г. № </w:t>
      </w:r>
      <w:hyperlink r:id="rId25" w:history="1">
        <w:r>
          <w:rPr>
            <w:rStyle w:val="a7"/>
            <w:sz w:val="28"/>
            <w:szCs w:val="28"/>
          </w:rPr>
          <w:t>3551/824-IV-ОЗ</w:t>
        </w:r>
      </w:hyperlink>
      <w:r>
        <w:rPr>
          <w:sz w:val="28"/>
          <w:szCs w:val="28"/>
        </w:rPr>
        <w:t> 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Оренбургской области, и государственными гражданс</w:t>
      </w:r>
      <w:r>
        <w:rPr>
          <w:sz w:val="28"/>
          <w:szCs w:val="28"/>
        </w:rPr>
        <w:t>кими служащими Оренбургской области, и соблюдения государственными гражданскими служащими Оренбургской области требований к служебному поведению»;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 Закон Оренбургской области от 18.11.2011 г. № </w:t>
      </w:r>
      <w:hyperlink r:id="rId26" w:history="1">
        <w:r>
          <w:rPr>
            <w:rStyle w:val="a7"/>
            <w:sz w:val="28"/>
            <w:szCs w:val="28"/>
          </w:rPr>
          <w:t>576/149</w:t>
        </w:r>
        <w:r>
          <w:rPr>
            <w:rStyle w:val="a7"/>
            <w:sz w:val="28"/>
            <w:szCs w:val="28"/>
          </w:rPr>
          <w:t>-V-ОЗ</w:t>
        </w:r>
      </w:hyperlink>
      <w:r>
        <w:rPr>
          <w:sz w:val="28"/>
          <w:szCs w:val="28"/>
        </w:rPr>
        <w:t> «О комиссиях по соблюдению требований к служебному поведению государственных гражданских служащих Оренбургской области и урегулированию конфликта интересов»;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 Закон Оренбургской области от 12.09.2013 г. № </w:t>
      </w:r>
      <w:hyperlink r:id="rId27" w:history="1">
        <w:r>
          <w:rPr>
            <w:rStyle w:val="a7"/>
            <w:sz w:val="28"/>
            <w:szCs w:val="28"/>
          </w:rPr>
          <w:t>1747/523-V-ОЗ</w:t>
        </w:r>
      </w:hyperlink>
      <w:r>
        <w:rPr>
          <w:sz w:val="28"/>
          <w:szCs w:val="28"/>
        </w:rPr>
        <w:t> «О представлении сведений о расходах лицами, замещающими государственные должности Оренбургской области, и иными лицами и о контроле за расходами указанных лиц»;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 Закон Оренбургской области от 27.10.2016 г. № </w:t>
      </w:r>
      <w:hyperlink r:id="rId28" w:history="1">
        <w:r>
          <w:rPr>
            <w:rStyle w:val="a7"/>
            <w:sz w:val="28"/>
            <w:szCs w:val="28"/>
          </w:rPr>
          <w:t>32/10-VI-ОЗ</w:t>
        </w:r>
      </w:hyperlink>
      <w:r>
        <w:rPr>
          <w:sz w:val="28"/>
          <w:szCs w:val="28"/>
        </w:rPr>
        <w:t> «Об утверждении порядка принятия лицами, замещающими государственные должности Оренбургской области, почетных и специальных званий, наград и иных знаков отличия</w:t>
      </w:r>
      <w:r>
        <w:rPr>
          <w:sz w:val="28"/>
          <w:szCs w:val="28"/>
        </w:rPr>
        <w:t xml:space="preserve"> иностранных государств, международных организаций, политических партий, иных общественных объединений и других организаций»;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 Закон Оренбургской области от 1 сентября 2017 года № </w:t>
      </w:r>
      <w:hyperlink r:id="rId29" w:history="1">
        <w:r>
          <w:rPr>
            <w:rStyle w:val="a7"/>
            <w:sz w:val="28"/>
            <w:szCs w:val="28"/>
          </w:rPr>
          <w:t>540/128-VI-ОЗ</w:t>
        </w:r>
      </w:hyperlink>
      <w:r>
        <w:rPr>
          <w:sz w:val="28"/>
          <w:szCs w:val="28"/>
        </w:rPr>
        <w:t> «О внесении изменений в отдельные законодательные акты Оренбургской области в целях совершенствования государственной политики в области противодействия коррупции»;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>- Указ Губернатора Оренбургской области от 18.12.2008 г. № </w:t>
      </w:r>
      <w:hyperlink r:id="rId30" w:history="1">
        <w:r>
          <w:rPr>
            <w:rStyle w:val="a7"/>
            <w:sz w:val="28"/>
            <w:szCs w:val="28"/>
          </w:rPr>
          <w:t>159-ук</w:t>
        </w:r>
      </w:hyperlink>
      <w:r>
        <w:rPr>
          <w:sz w:val="28"/>
          <w:szCs w:val="28"/>
        </w:rPr>
        <w:t xml:space="preserve"> «О порядке проведения антикоррупционной экспертизы правовых актов и проектов правовых актов Губернатора Оренбургской области, Правительства Оренбургской области и органов исполнительной власти Оренбургской </w:t>
      </w:r>
      <w:r>
        <w:rPr>
          <w:sz w:val="28"/>
          <w:szCs w:val="28"/>
        </w:rPr>
        <w:t>области»;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 Указ Губернатора Оренбургской области от 02.09.2009 г. № </w:t>
      </w:r>
      <w:hyperlink r:id="rId31" w:history="1">
        <w:r>
          <w:rPr>
            <w:rStyle w:val="a7"/>
            <w:sz w:val="28"/>
            <w:szCs w:val="28"/>
          </w:rPr>
          <w:t>194-ук</w:t>
        </w:r>
      </w:hyperlink>
      <w:r>
        <w:rPr>
          <w:sz w:val="28"/>
          <w:szCs w:val="28"/>
        </w:rPr>
        <w:t xml:space="preserve"> «Об утверждении должностей государственной гражданской службы Оренбургской области, при замещении которых </w:t>
      </w:r>
      <w:r>
        <w:rPr>
          <w:sz w:val="28"/>
          <w:szCs w:val="28"/>
        </w:rPr>
        <w:t>государственные гражданские служащие Оренбургской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</w:t>
      </w:r>
      <w:r>
        <w:rPr>
          <w:sz w:val="28"/>
          <w:szCs w:val="28"/>
        </w:rPr>
        <w:t>рактера своих супруги (супруга) и несовершеннолетних детей»;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 Указ Губернатора Оренбургской области от 25.02.2011 г. № </w:t>
      </w:r>
      <w:hyperlink r:id="rId32" w:history="1">
        <w:r>
          <w:rPr>
            <w:rStyle w:val="a7"/>
            <w:sz w:val="28"/>
            <w:szCs w:val="28"/>
          </w:rPr>
          <w:t>80-ук</w:t>
        </w:r>
      </w:hyperlink>
      <w:r>
        <w:rPr>
          <w:sz w:val="28"/>
          <w:szCs w:val="28"/>
        </w:rPr>
        <w:t> «О Кодексе этики и служебного поведения государственных гражданских служащих органов исполнительной власти Оренбургской области»;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 Указ Губернатора Оренбургской области от 05.02.2014 г. № </w:t>
      </w:r>
      <w:hyperlink r:id="rId33" w:history="1">
        <w:r>
          <w:rPr>
            <w:rStyle w:val="a7"/>
            <w:sz w:val="28"/>
            <w:szCs w:val="28"/>
          </w:rPr>
          <w:t>59-ук</w:t>
        </w:r>
      </w:hyperlink>
      <w:r>
        <w:rPr>
          <w:sz w:val="28"/>
          <w:szCs w:val="28"/>
        </w:rPr>
        <w:t> «Об утверждении стандарта антикоррупционного поведения государственного гражданского служащего органов исполнительной власти Оренбургской области»;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 Указ Губернатора Оренбургской области от 15.10.201</w:t>
      </w:r>
      <w:r>
        <w:rPr>
          <w:sz w:val="28"/>
          <w:szCs w:val="28"/>
        </w:rPr>
        <w:t>5 г. № </w:t>
      </w:r>
      <w:hyperlink r:id="rId34" w:history="1">
        <w:r>
          <w:rPr>
            <w:rStyle w:val="a7"/>
            <w:sz w:val="28"/>
            <w:szCs w:val="28"/>
          </w:rPr>
          <w:t>791-ук</w:t>
        </w:r>
      </w:hyperlink>
      <w:r>
        <w:rPr>
          <w:sz w:val="28"/>
          <w:szCs w:val="28"/>
        </w:rPr>
        <w:t> «О комиссии по координации работы по противодействию коррупции в Оренбургской области»;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 Указ Губернатора Оренбургской области 19.02.2018 г. № </w:t>
      </w:r>
      <w:hyperlink r:id="rId35" w:history="1">
        <w:r>
          <w:rPr>
            <w:rStyle w:val="a7"/>
            <w:sz w:val="28"/>
            <w:szCs w:val="28"/>
          </w:rPr>
          <w:t>84-ук</w:t>
        </w:r>
      </w:hyperlink>
      <w:r>
        <w:rPr>
          <w:sz w:val="28"/>
          <w:szCs w:val="28"/>
        </w:rPr>
        <w:t> «О комиссии по соблюдению требований к служебному (должностному)поведению лиц, замещающих муниципальные должности Оренбургской области, и урегулированию конфликта интересов»;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 Постановление Правительства Оренбургской области 14.03.20</w:t>
      </w:r>
      <w:r>
        <w:rPr>
          <w:sz w:val="28"/>
          <w:szCs w:val="28"/>
        </w:rPr>
        <w:t>13 № </w:t>
      </w:r>
      <w:hyperlink r:id="rId36" w:history="1">
        <w:r>
          <w:rPr>
            <w:rStyle w:val="a7"/>
            <w:sz w:val="28"/>
            <w:szCs w:val="28"/>
          </w:rPr>
          <w:t>185-п</w:t>
        </w:r>
      </w:hyperlink>
      <w:r>
        <w:rPr>
          <w:sz w:val="28"/>
          <w:szCs w:val="28"/>
        </w:rPr>
        <w:t xml:space="preserve"> «Об утверждении положения о предоставлении лицом, поступающим на </w:t>
      </w:r>
      <w:r>
        <w:rPr>
          <w:sz w:val="28"/>
          <w:szCs w:val="28"/>
        </w:rPr>
        <w:lastRenderedPageBreak/>
        <w:t>должность руководителя государственного учреждения Оренбургской области, а также руководителем государственного учреждения О</w:t>
      </w:r>
      <w:r>
        <w:rPr>
          <w:sz w:val="28"/>
          <w:szCs w:val="28"/>
        </w:rPr>
        <w:t>ренбургской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детей»;</w:t>
      </w:r>
    </w:p>
    <w:p w:rsidR="00056232" w:rsidRDefault="00323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 Постановление Правительства Оре</w:t>
      </w:r>
      <w:r>
        <w:rPr>
          <w:sz w:val="28"/>
          <w:szCs w:val="28"/>
        </w:rPr>
        <w:t>нбургской области от 25.01.2022 № 32-пп «О комиссии по соблюдению требований к служебному поведению государственных гражданских служащих Оренбургской области, замещающих должности государственной гражданской службы в органах исполнительной власти Оренбургс</w:t>
      </w:r>
      <w:r>
        <w:rPr>
          <w:sz w:val="28"/>
          <w:szCs w:val="28"/>
        </w:rPr>
        <w:t>кой области, назначение на которые и освобождение от которых осуществляются Губернатором Оренбургской области, и урегулированию конфликта интересов».</w:t>
      </w:r>
    </w:p>
    <w:p w:rsidR="00056232" w:rsidRDefault="00056232">
      <w:pPr>
        <w:jc w:val="both"/>
        <w:rPr>
          <w:b/>
          <w:sz w:val="28"/>
          <w:szCs w:val="28"/>
        </w:rPr>
      </w:pPr>
    </w:p>
    <w:p w:rsidR="00056232" w:rsidRDefault="00056232">
      <w:pPr>
        <w:jc w:val="both"/>
        <w:rPr>
          <w:sz w:val="28"/>
          <w:szCs w:val="28"/>
        </w:rPr>
      </w:pPr>
    </w:p>
    <w:p w:rsidR="00056232" w:rsidRDefault="00056232">
      <w:pPr>
        <w:ind w:firstLine="709"/>
        <w:jc w:val="both"/>
        <w:rPr>
          <w:sz w:val="28"/>
          <w:szCs w:val="28"/>
        </w:rPr>
      </w:pPr>
    </w:p>
    <w:p w:rsidR="00056232" w:rsidRDefault="00323E7A">
      <w:pPr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3.5. </w:t>
      </w:r>
      <w:r>
        <w:rPr>
          <w:b/>
          <w:bCs/>
          <w:color w:val="000000"/>
          <w:sz w:val="28"/>
          <w:szCs w:val="28"/>
        </w:rPr>
        <w:t>Основная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литература</w:t>
      </w:r>
    </w:p>
    <w:p w:rsidR="00056232" w:rsidRDefault="00056232">
      <w:pPr>
        <w:widowControl w:val="0"/>
        <w:tabs>
          <w:tab w:val="left" w:pos="2835"/>
        </w:tabs>
        <w:jc w:val="center"/>
        <w:rPr>
          <w:b/>
          <w:sz w:val="28"/>
          <w:szCs w:val="28"/>
          <w:lang w:val="en-US"/>
        </w:rPr>
      </w:pP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1.Denisova-Schmidt, E. Do Anti-Corruption Educational Campaigns Reach Student</w:t>
      </w:r>
      <w:r>
        <w:rPr>
          <w:bCs/>
          <w:sz w:val="28"/>
          <w:szCs w:val="28"/>
          <w:lang w:val="en-US"/>
        </w:rPr>
        <w:t xml:space="preserve">s? Some Evidence from Russia and Ukraine / E. </w:t>
      </w:r>
      <w:proofErr w:type="spellStart"/>
      <w:r>
        <w:rPr>
          <w:bCs/>
          <w:sz w:val="28"/>
          <w:szCs w:val="28"/>
          <w:lang w:val="en-US"/>
        </w:rPr>
        <w:t>Denisova</w:t>
      </w:r>
      <w:proofErr w:type="spellEnd"/>
      <w:r>
        <w:rPr>
          <w:bCs/>
          <w:sz w:val="28"/>
          <w:szCs w:val="28"/>
          <w:lang w:val="en-US"/>
        </w:rPr>
        <w:t xml:space="preserve">-Schmidt, M. Huber, E. </w:t>
      </w:r>
      <w:proofErr w:type="spellStart"/>
      <w:r>
        <w:rPr>
          <w:bCs/>
          <w:sz w:val="28"/>
          <w:szCs w:val="28"/>
          <w:lang w:val="en-US"/>
        </w:rPr>
        <w:t>Leontyeva</w:t>
      </w:r>
      <w:proofErr w:type="spellEnd"/>
      <w:r>
        <w:rPr>
          <w:bCs/>
          <w:sz w:val="28"/>
          <w:szCs w:val="28"/>
          <w:lang w:val="en-US"/>
        </w:rPr>
        <w:t xml:space="preserve"> // Educational Studies. </w:t>
      </w:r>
      <w:proofErr w:type="spellStart"/>
      <w:r>
        <w:rPr>
          <w:bCs/>
          <w:sz w:val="28"/>
          <w:szCs w:val="28"/>
        </w:rPr>
        <w:t>Moscow</w:t>
      </w:r>
      <w:proofErr w:type="spellEnd"/>
      <w:r>
        <w:rPr>
          <w:bCs/>
          <w:sz w:val="28"/>
          <w:szCs w:val="28"/>
        </w:rPr>
        <w:t xml:space="preserve">. – 2016. – </w:t>
      </w:r>
      <w:proofErr w:type="spellStart"/>
      <w:r>
        <w:rPr>
          <w:bCs/>
          <w:sz w:val="28"/>
          <w:szCs w:val="28"/>
        </w:rPr>
        <w:t>No</w:t>
      </w:r>
      <w:proofErr w:type="spellEnd"/>
      <w:r>
        <w:rPr>
          <w:bCs/>
          <w:sz w:val="28"/>
          <w:szCs w:val="28"/>
        </w:rPr>
        <w:t xml:space="preserve"> 1. – P. 61-83. – DOI 10.17323/1814-9545-2016-1-61-83. 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Абдрасилов</w:t>
      </w:r>
      <w:proofErr w:type="spellEnd"/>
      <w:r>
        <w:rPr>
          <w:bCs/>
          <w:sz w:val="28"/>
          <w:szCs w:val="28"/>
        </w:rPr>
        <w:t>, Б. С. Основы антикоррупционной культуры [учебное пособ</w:t>
      </w:r>
      <w:r>
        <w:rPr>
          <w:bCs/>
          <w:sz w:val="28"/>
          <w:szCs w:val="28"/>
        </w:rPr>
        <w:t xml:space="preserve">ие] / Б. С. </w:t>
      </w:r>
      <w:proofErr w:type="spellStart"/>
      <w:r>
        <w:rPr>
          <w:bCs/>
          <w:sz w:val="28"/>
          <w:szCs w:val="28"/>
        </w:rPr>
        <w:t>Абдрасилов</w:t>
      </w:r>
      <w:proofErr w:type="spellEnd"/>
      <w:r>
        <w:rPr>
          <w:bCs/>
          <w:sz w:val="28"/>
          <w:szCs w:val="28"/>
        </w:rPr>
        <w:t>; Академия государственного управления при Президенте Республики Казахстан. – Астана: Издательство Академия государственного управления при Президенте Республики Казахстан, 2016. – 176 с.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Акунченко</w:t>
      </w:r>
      <w:proofErr w:type="spellEnd"/>
      <w:r>
        <w:rPr>
          <w:bCs/>
          <w:sz w:val="28"/>
          <w:szCs w:val="28"/>
        </w:rPr>
        <w:t xml:space="preserve">, Е. А. Основы антикоррупционного </w:t>
      </w:r>
      <w:r>
        <w:rPr>
          <w:bCs/>
          <w:sz w:val="28"/>
          <w:szCs w:val="28"/>
        </w:rPr>
        <w:t xml:space="preserve">просвещения в сфере образования [учебное пособие] / Е. А. </w:t>
      </w:r>
      <w:proofErr w:type="spellStart"/>
      <w:r>
        <w:rPr>
          <w:bCs/>
          <w:sz w:val="28"/>
          <w:szCs w:val="28"/>
        </w:rPr>
        <w:t>Акунченко</w:t>
      </w:r>
      <w:proofErr w:type="spellEnd"/>
      <w:r>
        <w:rPr>
          <w:bCs/>
          <w:sz w:val="28"/>
          <w:szCs w:val="28"/>
        </w:rPr>
        <w:t xml:space="preserve">, П. А. </w:t>
      </w:r>
      <w:proofErr w:type="spellStart"/>
      <w:r>
        <w:rPr>
          <w:bCs/>
          <w:sz w:val="28"/>
          <w:szCs w:val="28"/>
        </w:rPr>
        <w:t>Вырва</w:t>
      </w:r>
      <w:proofErr w:type="spellEnd"/>
      <w:r>
        <w:rPr>
          <w:bCs/>
          <w:sz w:val="28"/>
          <w:szCs w:val="28"/>
        </w:rPr>
        <w:t xml:space="preserve">, И. А. </w:t>
      </w:r>
      <w:proofErr w:type="spellStart"/>
      <w:r>
        <w:rPr>
          <w:bCs/>
          <w:sz w:val="28"/>
          <w:szCs w:val="28"/>
        </w:rPr>
        <w:t>Дамм</w:t>
      </w:r>
      <w:proofErr w:type="spellEnd"/>
      <w:r>
        <w:rPr>
          <w:bCs/>
          <w:sz w:val="28"/>
          <w:szCs w:val="28"/>
        </w:rPr>
        <w:t xml:space="preserve"> – Красноярск: СФУ, 2016. – 200 с. 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  <w:t>Алексеев, С.Л., Алексеева, Ю.С.  «Основы антикоррупционного права» [учебное пособие] / Под ред. А.Ю. Епихина. – Казань: ЧОУ В</w:t>
      </w:r>
      <w:r>
        <w:rPr>
          <w:bCs/>
          <w:sz w:val="28"/>
          <w:szCs w:val="28"/>
        </w:rPr>
        <w:t xml:space="preserve">О «Академия социального образования», 2013. – 184 с. 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ab/>
        <w:t xml:space="preserve">Антонова, Е. Ю. Многоаспектность определения «коррупция» [Электронный ресурс] / </w:t>
      </w:r>
      <w:proofErr w:type="spellStart"/>
      <w:r>
        <w:rPr>
          <w:bCs/>
          <w:sz w:val="28"/>
          <w:szCs w:val="28"/>
        </w:rPr>
        <w:t>Проектно</w:t>
      </w:r>
      <w:proofErr w:type="spellEnd"/>
      <w:r>
        <w:rPr>
          <w:bCs/>
          <w:sz w:val="28"/>
          <w:szCs w:val="28"/>
        </w:rPr>
        <w:t xml:space="preserve"> - учебная лаборатория антикоррупционной политики НИУ «ВШЭ» / Сборник «Интервью с исследователями о коррупции».</w:t>
      </w:r>
      <w:r>
        <w:rPr>
          <w:bCs/>
          <w:sz w:val="28"/>
          <w:szCs w:val="28"/>
        </w:rPr>
        <w:t xml:space="preserve"> – М.: НИУ ВШЭ, 2016. – С. 22 – 26. – Режим доступа: URL: https://lap.hse.ru/news/196127413.html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Ардельянова</w:t>
      </w:r>
      <w:proofErr w:type="spellEnd"/>
      <w:r>
        <w:rPr>
          <w:bCs/>
          <w:sz w:val="28"/>
          <w:szCs w:val="28"/>
        </w:rPr>
        <w:t xml:space="preserve">, Я. А. Коррупция, доверия и неравенство в современных обществах / Я. А. </w:t>
      </w:r>
      <w:proofErr w:type="spellStart"/>
      <w:r>
        <w:rPr>
          <w:bCs/>
          <w:sz w:val="28"/>
          <w:szCs w:val="28"/>
        </w:rPr>
        <w:t>Ардельянова</w:t>
      </w:r>
      <w:proofErr w:type="spellEnd"/>
      <w:r>
        <w:rPr>
          <w:bCs/>
          <w:sz w:val="28"/>
          <w:szCs w:val="28"/>
        </w:rPr>
        <w:t xml:space="preserve"> // Вестник </w:t>
      </w:r>
      <w:proofErr w:type="spellStart"/>
      <w:r>
        <w:rPr>
          <w:bCs/>
          <w:sz w:val="28"/>
          <w:szCs w:val="28"/>
        </w:rPr>
        <w:t>Моск</w:t>
      </w:r>
      <w:proofErr w:type="spellEnd"/>
      <w:r>
        <w:rPr>
          <w:bCs/>
          <w:sz w:val="28"/>
          <w:szCs w:val="28"/>
        </w:rPr>
        <w:t xml:space="preserve">. ун-та. Сер. 18: Социология и </w:t>
      </w:r>
      <w:r>
        <w:rPr>
          <w:bCs/>
          <w:sz w:val="28"/>
          <w:szCs w:val="28"/>
        </w:rPr>
        <w:t>политология. – 2014. – № 2. – С. 212-219.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ab/>
        <w:t xml:space="preserve">Бабина, К. И., </w:t>
      </w:r>
      <w:proofErr w:type="spellStart"/>
      <w:r>
        <w:rPr>
          <w:bCs/>
          <w:sz w:val="28"/>
          <w:szCs w:val="28"/>
        </w:rPr>
        <w:t>Грандонян</w:t>
      </w:r>
      <w:proofErr w:type="spellEnd"/>
      <w:r>
        <w:rPr>
          <w:bCs/>
          <w:sz w:val="28"/>
          <w:szCs w:val="28"/>
        </w:rPr>
        <w:t xml:space="preserve"> К. А., Ерохина, Т. В. и др. Антикоррупционная политика в современной России [учебное пособие] / под ред. А. А. </w:t>
      </w:r>
      <w:proofErr w:type="spellStart"/>
      <w:r>
        <w:rPr>
          <w:bCs/>
          <w:sz w:val="28"/>
          <w:szCs w:val="28"/>
        </w:rPr>
        <w:t>Шаповалова</w:t>
      </w:r>
      <w:proofErr w:type="spellEnd"/>
      <w:r>
        <w:rPr>
          <w:bCs/>
          <w:sz w:val="28"/>
          <w:szCs w:val="28"/>
        </w:rPr>
        <w:t>. – Саратов: Саратовский социально-экономический институт (филиал</w:t>
      </w:r>
      <w:r>
        <w:rPr>
          <w:bCs/>
          <w:sz w:val="28"/>
          <w:szCs w:val="28"/>
        </w:rPr>
        <w:t>) РЭУ им. Г.В. Плеханова, 2018. – 88 с.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Белоцерковцев</w:t>
      </w:r>
      <w:proofErr w:type="spellEnd"/>
      <w:r>
        <w:rPr>
          <w:bCs/>
          <w:sz w:val="28"/>
          <w:szCs w:val="28"/>
        </w:rPr>
        <w:t xml:space="preserve">, Е. А. Коррупция как часть общественной </w:t>
      </w:r>
      <w:r>
        <w:rPr>
          <w:bCs/>
          <w:sz w:val="28"/>
          <w:szCs w:val="28"/>
        </w:rPr>
        <w:lastRenderedPageBreak/>
        <w:t xml:space="preserve">культуры / Е. А. </w:t>
      </w:r>
      <w:proofErr w:type="spellStart"/>
      <w:r>
        <w:rPr>
          <w:bCs/>
          <w:sz w:val="28"/>
          <w:szCs w:val="28"/>
        </w:rPr>
        <w:t>Белоцерковцев</w:t>
      </w:r>
      <w:proofErr w:type="spellEnd"/>
      <w:r>
        <w:rPr>
          <w:bCs/>
          <w:sz w:val="28"/>
          <w:szCs w:val="28"/>
        </w:rPr>
        <w:t xml:space="preserve"> // Экономика. Право. Печать. Вестник КСЭИ. – 2013. – № 3 (59). – С. 14-17.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>
        <w:rPr>
          <w:bCs/>
          <w:sz w:val="28"/>
          <w:szCs w:val="28"/>
        </w:rPr>
        <w:tab/>
        <w:t>Богатырев, В. В. Институционно-правовые проблемы п</w:t>
      </w:r>
      <w:r>
        <w:rPr>
          <w:bCs/>
          <w:sz w:val="28"/>
          <w:szCs w:val="28"/>
        </w:rPr>
        <w:t xml:space="preserve">ротиводействия коррупции на пространстве Содружества независимых государств / В. В. Богатырев, С. В. Данильченко // Государство и право. – 2017. – № 6. – С. 89-98. 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Бочуров</w:t>
      </w:r>
      <w:proofErr w:type="spellEnd"/>
      <w:r>
        <w:rPr>
          <w:bCs/>
          <w:sz w:val="28"/>
          <w:szCs w:val="28"/>
        </w:rPr>
        <w:t xml:space="preserve">, А. А. Социальные факторы коррупции в </w:t>
      </w:r>
      <w:proofErr w:type="spellStart"/>
      <w:r>
        <w:rPr>
          <w:bCs/>
          <w:sz w:val="28"/>
          <w:szCs w:val="28"/>
        </w:rPr>
        <w:t>конфликтогенном</w:t>
      </w:r>
      <w:proofErr w:type="spellEnd"/>
      <w:r>
        <w:rPr>
          <w:bCs/>
          <w:sz w:val="28"/>
          <w:szCs w:val="28"/>
        </w:rPr>
        <w:t xml:space="preserve"> российском обществе / А. </w:t>
      </w:r>
      <w:r>
        <w:rPr>
          <w:bCs/>
          <w:sz w:val="28"/>
          <w:szCs w:val="28"/>
        </w:rPr>
        <w:t xml:space="preserve">А. </w:t>
      </w:r>
      <w:proofErr w:type="spellStart"/>
      <w:r>
        <w:rPr>
          <w:bCs/>
          <w:sz w:val="28"/>
          <w:szCs w:val="28"/>
        </w:rPr>
        <w:t>Бочуров</w:t>
      </w:r>
      <w:proofErr w:type="spellEnd"/>
      <w:r>
        <w:rPr>
          <w:bCs/>
          <w:sz w:val="28"/>
          <w:szCs w:val="28"/>
        </w:rPr>
        <w:t xml:space="preserve">, В. П. </w:t>
      </w:r>
      <w:proofErr w:type="spellStart"/>
      <w:r>
        <w:rPr>
          <w:bCs/>
          <w:sz w:val="28"/>
          <w:szCs w:val="28"/>
        </w:rPr>
        <w:t>Милецкий</w:t>
      </w:r>
      <w:proofErr w:type="spellEnd"/>
      <w:r>
        <w:rPr>
          <w:bCs/>
          <w:sz w:val="28"/>
          <w:szCs w:val="28"/>
        </w:rPr>
        <w:t xml:space="preserve">, Д. Н. Черезов // Конфликтология. – 2018. – Т. 13. – № 1. – С. 177-189. 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Букалерова</w:t>
      </w:r>
      <w:proofErr w:type="spellEnd"/>
      <w:r>
        <w:rPr>
          <w:bCs/>
          <w:sz w:val="28"/>
          <w:szCs w:val="28"/>
        </w:rPr>
        <w:t xml:space="preserve">, Л. А. К вопросу о коррупции в системе образования в России / Л. А. </w:t>
      </w:r>
      <w:proofErr w:type="spellStart"/>
      <w:r>
        <w:rPr>
          <w:bCs/>
          <w:sz w:val="28"/>
          <w:szCs w:val="28"/>
        </w:rPr>
        <w:t>Букалерова</w:t>
      </w:r>
      <w:proofErr w:type="spellEnd"/>
      <w:r>
        <w:rPr>
          <w:bCs/>
          <w:sz w:val="28"/>
          <w:szCs w:val="28"/>
        </w:rPr>
        <w:t>, А. В. Остроушко, А. А. Бакрадзе // Ученые труды Российской ак</w:t>
      </w:r>
      <w:r>
        <w:rPr>
          <w:bCs/>
          <w:sz w:val="28"/>
          <w:szCs w:val="28"/>
        </w:rPr>
        <w:t>адемии адвокатуры и нотариата. – 2018. – № 4(51). – С. 92-95.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Ванновская</w:t>
      </w:r>
      <w:proofErr w:type="spellEnd"/>
      <w:r>
        <w:rPr>
          <w:bCs/>
          <w:sz w:val="28"/>
          <w:szCs w:val="28"/>
        </w:rPr>
        <w:t xml:space="preserve">, О. В. Психология коррупционного поведения государственных служащих: [Монография] / О. В. </w:t>
      </w:r>
      <w:proofErr w:type="spellStart"/>
      <w:r>
        <w:rPr>
          <w:bCs/>
          <w:sz w:val="28"/>
          <w:szCs w:val="28"/>
        </w:rPr>
        <w:t>Ванновская</w:t>
      </w:r>
      <w:proofErr w:type="spellEnd"/>
      <w:r>
        <w:rPr>
          <w:bCs/>
          <w:sz w:val="28"/>
          <w:szCs w:val="28"/>
        </w:rPr>
        <w:t xml:space="preserve">. – 2-е </w:t>
      </w:r>
      <w:proofErr w:type="gramStart"/>
      <w:r>
        <w:rPr>
          <w:bCs/>
          <w:sz w:val="28"/>
          <w:szCs w:val="28"/>
        </w:rPr>
        <w:t>изд..</w:t>
      </w:r>
      <w:proofErr w:type="gramEnd"/>
      <w:r>
        <w:rPr>
          <w:bCs/>
          <w:sz w:val="28"/>
          <w:szCs w:val="28"/>
        </w:rPr>
        <w:t xml:space="preserve"> – Москва: Издательство </w:t>
      </w:r>
      <w:proofErr w:type="spellStart"/>
      <w:r>
        <w:rPr>
          <w:bCs/>
          <w:sz w:val="28"/>
          <w:szCs w:val="28"/>
        </w:rPr>
        <w:t>Юрайт</w:t>
      </w:r>
      <w:proofErr w:type="spellEnd"/>
      <w:r>
        <w:rPr>
          <w:bCs/>
          <w:sz w:val="28"/>
          <w:szCs w:val="28"/>
        </w:rPr>
        <w:t xml:space="preserve">, 2020. – 251 с. 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Варсеев</w:t>
      </w:r>
      <w:proofErr w:type="spellEnd"/>
      <w:r>
        <w:rPr>
          <w:bCs/>
          <w:sz w:val="28"/>
          <w:szCs w:val="28"/>
        </w:rPr>
        <w:t xml:space="preserve">, В. В. </w:t>
      </w:r>
      <w:r>
        <w:rPr>
          <w:bCs/>
          <w:sz w:val="28"/>
          <w:szCs w:val="28"/>
        </w:rPr>
        <w:t xml:space="preserve">К вопросу о происхождении коррупции / В. В. </w:t>
      </w:r>
      <w:proofErr w:type="spellStart"/>
      <w:r>
        <w:rPr>
          <w:bCs/>
          <w:sz w:val="28"/>
          <w:szCs w:val="28"/>
        </w:rPr>
        <w:t>Варсеев</w:t>
      </w:r>
      <w:proofErr w:type="spellEnd"/>
      <w:r>
        <w:rPr>
          <w:bCs/>
          <w:sz w:val="28"/>
          <w:szCs w:val="28"/>
        </w:rPr>
        <w:t xml:space="preserve"> // Закон и право. – 2017. – № 6. – С. 33-35. 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</w:t>
      </w:r>
      <w:r>
        <w:rPr>
          <w:bCs/>
          <w:sz w:val="28"/>
          <w:szCs w:val="28"/>
        </w:rPr>
        <w:tab/>
        <w:t>Глазкова, Л. В. Государственный чиновник: история коррупции в России [монография]/ Л. В. Глазкова. – М.: «Проспект». 2018. – 112 с.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</w:t>
      </w:r>
      <w:r>
        <w:rPr>
          <w:bCs/>
          <w:sz w:val="28"/>
          <w:szCs w:val="28"/>
        </w:rPr>
        <w:tab/>
        <w:t xml:space="preserve">Годунов, И.В. </w:t>
      </w:r>
      <w:r>
        <w:rPr>
          <w:bCs/>
          <w:sz w:val="28"/>
          <w:szCs w:val="28"/>
        </w:rPr>
        <w:t>Противодействие коррупции [</w:t>
      </w:r>
      <w:proofErr w:type="gramStart"/>
      <w:r>
        <w:rPr>
          <w:bCs/>
          <w:sz w:val="28"/>
          <w:szCs w:val="28"/>
        </w:rPr>
        <w:t>учебник]  /</w:t>
      </w:r>
      <w:proofErr w:type="gramEnd"/>
      <w:r>
        <w:rPr>
          <w:bCs/>
          <w:sz w:val="28"/>
          <w:szCs w:val="28"/>
        </w:rPr>
        <w:t xml:space="preserve"> И. В. Годунов. – 4-е издание, переработанное и дополненное. – М.: Издательство Торговая корпорация «Дашков и К», 2018. – 707 с.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</w:t>
      </w:r>
      <w:r>
        <w:rPr>
          <w:bCs/>
          <w:sz w:val="28"/>
          <w:szCs w:val="28"/>
        </w:rPr>
        <w:tab/>
        <w:t>Гончаренко, Г. С. Изменяет ли время коррупцию? / Г. С. Гончаренко // Правовая культур</w:t>
      </w:r>
      <w:r>
        <w:rPr>
          <w:bCs/>
          <w:sz w:val="28"/>
          <w:szCs w:val="28"/>
        </w:rPr>
        <w:t xml:space="preserve">а. – 2018. – № 1(32). – С. 46-54. 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Горбова</w:t>
      </w:r>
      <w:proofErr w:type="spellEnd"/>
      <w:r>
        <w:rPr>
          <w:bCs/>
          <w:sz w:val="28"/>
          <w:szCs w:val="28"/>
        </w:rPr>
        <w:t xml:space="preserve">, В. В. Ментальные предпосылки коррупции / В. В. </w:t>
      </w:r>
      <w:proofErr w:type="spellStart"/>
      <w:r>
        <w:rPr>
          <w:bCs/>
          <w:sz w:val="28"/>
          <w:szCs w:val="28"/>
        </w:rPr>
        <w:t>Горбова</w:t>
      </w:r>
      <w:proofErr w:type="spellEnd"/>
      <w:r>
        <w:rPr>
          <w:bCs/>
          <w:sz w:val="28"/>
          <w:szCs w:val="28"/>
        </w:rPr>
        <w:t xml:space="preserve"> // Аспирант. – 2015. – № 7. – С. 92 – 95.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</w:t>
      </w:r>
      <w:r>
        <w:rPr>
          <w:bCs/>
          <w:sz w:val="28"/>
          <w:szCs w:val="28"/>
        </w:rPr>
        <w:tab/>
        <w:t>Демкина, Е. В. Социальный заказ на антикоррупционное образование / Е. В. Демкина // Общество: социология, п</w:t>
      </w:r>
      <w:r>
        <w:rPr>
          <w:bCs/>
          <w:sz w:val="28"/>
          <w:szCs w:val="28"/>
        </w:rPr>
        <w:t>сихология, педагогика. – № 1. – 2017. – С. 10-12.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Джанерьян</w:t>
      </w:r>
      <w:proofErr w:type="spellEnd"/>
      <w:r>
        <w:rPr>
          <w:bCs/>
          <w:sz w:val="28"/>
          <w:szCs w:val="28"/>
        </w:rPr>
        <w:t xml:space="preserve">, С. Т. Причины низовой коррупции и личностные особенности коррупционеров в представлении учащейся молодежи с разными типами отношения к взяточничеству / С. Т. </w:t>
      </w:r>
      <w:proofErr w:type="spellStart"/>
      <w:r>
        <w:rPr>
          <w:bCs/>
          <w:sz w:val="28"/>
          <w:szCs w:val="28"/>
        </w:rPr>
        <w:t>Джанерьян</w:t>
      </w:r>
      <w:proofErr w:type="spellEnd"/>
      <w:r>
        <w:rPr>
          <w:bCs/>
          <w:sz w:val="28"/>
          <w:szCs w:val="28"/>
        </w:rPr>
        <w:t>, Д. И. Гвоздева // Псих</w:t>
      </w:r>
      <w:r>
        <w:rPr>
          <w:bCs/>
          <w:sz w:val="28"/>
          <w:szCs w:val="28"/>
        </w:rPr>
        <w:t>олог. – 2017. – № 6. – С. 59 – 70.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20.</w:t>
      </w:r>
      <w:r>
        <w:rPr>
          <w:bCs/>
          <w:sz w:val="28"/>
          <w:szCs w:val="28"/>
        </w:rPr>
        <w:tab/>
        <w:t xml:space="preserve">Днепров, С. А. Проблемы антикоррупционного воспитания в профессиональном образовании будущих правоведов / С. А. Днепров, В. В. </w:t>
      </w:r>
      <w:proofErr w:type="spellStart"/>
      <w:r>
        <w:rPr>
          <w:bCs/>
          <w:sz w:val="28"/>
          <w:szCs w:val="28"/>
        </w:rPr>
        <w:t>Никоряк</w:t>
      </w:r>
      <w:proofErr w:type="spellEnd"/>
      <w:r>
        <w:rPr>
          <w:bCs/>
          <w:sz w:val="28"/>
          <w:szCs w:val="28"/>
        </w:rPr>
        <w:t xml:space="preserve"> // Педагогическое образование в России. – 2017. – № 2. </w:t>
      </w:r>
      <w:proofErr w:type="gramStart"/>
      <w:r>
        <w:rPr>
          <w:bCs/>
          <w:sz w:val="28"/>
          <w:szCs w:val="28"/>
        </w:rPr>
        <w:t>–  С.</w:t>
      </w:r>
      <w:proofErr w:type="gramEnd"/>
      <w:r>
        <w:rPr>
          <w:bCs/>
          <w:sz w:val="28"/>
          <w:szCs w:val="28"/>
        </w:rPr>
        <w:t xml:space="preserve"> 11 – 20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21.</w:t>
      </w:r>
      <w:r>
        <w:rPr>
          <w:bCs/>
          <w:sz w:val="28"/>
          <w:szCs w:val="28"/>
        </w:rPr>
        <w:tab/>
        <w:t>Доронина,</w:t>
      </w:r>
      <w:r>
        <w:rPr>
          <w:bCs/>
          <w:sz w:val="28"/>
          <w:szCs w:val="28"/>
        </w:rPr>
        <w:t xml:space="preserve"> Н. Г. Гражданское законодательство как инструмент противодействия коррупции: особенности российского и зарубежного опыта / Н. Г. Доронина, Н. Г. </w:t>
      </w:r>
      <w:proofErr w:type="spellStart"/>
      <w:r>
        <w:rPr>
          <w:bCs/>
          <w:sz w:val="28"/>
          <w:szCs w:val="28"/>
        </w:rPr>
        <w:t>Семилютина</w:t>
      </w:r>
      <w:proofErr w:type="spellEnd"/>
      <w:r>
        <w:rPr>
          <w:bCs/>
          <w:sz w:val="28"/>
          <w:szCs w:val="28"/>
        </w:rPr>
        <w:t xml:space="preserve"> // Журнал российского права. – 2017. – № 6(246). – С. 145-154. – DOI 10.12737/article_5924175fa12c8</w:t>
      </w:r>
      <w:r>
        <w:rPr>
          <w:bCs/>
          <w:sz w:val="28"/>
          <w:szCs w:val="28"/>
        </w:rPr>
        <w:t>1.12279460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22.</w:t>
      </w:r>
      <w:r>
        <w:rPr>
          <w:bCs/>
          <w:sz w:val="28"/>
          <w:szCs w:val="28"/>
        </w:rPr>
        <w:tab/>
        <w:t xml:space="preserve">Епифанов, А. Е. Правовой режим противодействия </w:t>
      </w:r>
      <w:r>
        <w:rPr>
          <w:bCs/>
          <w:sz w:val="28"/>
          <w:szCs w:val="28"/>
        </w:rPr>
        <w:lastRenderedPageBreak/>
        <w:t xml:space="preserve">коррупции: [Учебное пособие для студентов высших учебных заведений, обучающихся по направлению подготовки «Юриспруденция»] / А. Е. Епифанов, А. Л. Симон, Н. Д. </w:t>
      </w:r>
      <w:proofErr w:type="spellStart"/>
      <w:r>
        <w:rPr>
          <w:bCs/>
          <w:sz w:val="28"/>
          <w:szCs w:val="28"/>
        </w:rPr>
        <w:t>Эриашвили</w:t>
      </w:r>
      <w:proofErr w:type="spellEnd"/>
      <w:r>
        <w:rPr>
          <w:bCs/>
          <w:sz w:val="28"/>
          <w:szCs w:val="28"/>
        </w:rPr>
        <w:t>. – Москва: Общество с ог</w:t>
      </w:r>
      <w:r>
        <w:rPr>
          <w:bCs/>
          <w:sz w:val="28"/>
          <w:szCs w:val="28"/>
        </w:rPr>
        <w:t>раниченной ответственностью «Издательство «</w:t>
      </w:r>
      <w:proofErr w:type="spellStart"/>
      <w:r>
        <w:rPr>
          <w:bCs/>
          <w:sz w:val="28"/>
          <w:szCs w:val="28"/>
        </w:rPr>
        <w:t>Юнити</w:t>
      </w:r>
      <w:proofErr w:type="spellEnd"/>
      <w:r>
        <w:rPr>
          <w:bCs/>
          <w:sz w:val="28"/>
          <w:szCs w:val="28"/>
        </w:rPr>
        <w:t>-Дана», 2021. – 279 с. – ISBN 978-5-238-03419-5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Загвязинская</w:t>
      </w:r>
      <w:proofErr w:type="spellEnd"/>
      <w:r>
        <w:rPr>
          <w:bCs/>
          <w:sz w:val="28"/>
          <w:szCs w:val="28"/>
        </w:rPr>
        <w:t xml:space="preserve">, О. А. Формирование антикоррупционной среды: опыт Тюменского государственного университета / О. А. </w:t>
      </w:r>
      <w:proofErr w:type="spellStart"/>
      <w:r>
        <w:rPr>
          <w:bCs/>
          <w:sz w:val="28"/>
          <w:szCs w:val="28"/>
        </w:rPr>
        <w:t>Загвязинская</w:t>
      </w:r>
      <w:proofErr w:type="spellEnd"/>
      <w:r>
        <w:rPr>
          <w:bCs/>
          <w:sz w:val="28"/>
          <w:szCs w:val="28"/>
        </w:rPr>
        <w:t>, О.В. Павленко; отв. ред. И. А.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Дамм</w:t>
      </w:r>
      <w:proofErr w:type="spellEnd"/>
      <w:r>
        <w:rPr>
          <w:bCs/>
          <w:sz w:val="28"/>
          <w:szCs w:val="28"/>
        </w:rPr>
        <w:t xml:space="preserve">, Е. А. </w:t>
      </w:r>
      <w:proofErr w:type="spellStart"/>
      <w:r>
        <w:rPr>
          <w:bCs/>
          <w:sz w:val="28"/>
          <w:szCs w:val="28"/>
        </w:rPr>
        <w:t>Акунченко</w:t>
      </w:r>
      <w:proofErr w:type="spellEnd"/>
      <w:r>
        <w:rPr>
          <w:bCs/>
          <w:sz w:val="28"/>
          <w:szCs w:val="28"/>
        </w:rPr>
        <w:t xml:space="preserve"> // Актуальные вопросы противодействия коррупции в сфере образования: сб. науч. ст. по материалам IV Сибирского антикоррупционного форума. Красноярск: </w:t>
      </w:r>
      <w:proofErr w:type="spellStart"/>
      <w:r>
        <w:rPr>
          <w:bCs/>
          <w:sz w:val="28"/>
          <w:szCs w:val="28"/>
        </w:rPr>
        <w:t>Сиб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федер</w:t>
      </w:r>
      <w:proofErr w:type="spellEnd"/>
      <w:r>
        <w:rPr>
          <w:bCs/>
          <w:sz w:val="28"/>
          <w:szCs w:val="28"/>
        </w:rPr>
        <w:t>. ун-т, 2019. – С. 98-103.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24.</w:t>
      </w:r>
      <w:r>
        <w:rPr>
          <w:bCs/>
          <w:sz w:val="28"/>
          <w:szCs w:val="28"/>
        </w:rPr>
        <w:tab/>
        <w:t xml:space="preserve">Закирова, Л. М. Оценка склонности к риску </w:t>
      </w:r>
      <w:r>
        <w:rPr>
          <w:bCs/>
          <w:sz w:val="28"/>
          <w:szCs w:val="28"/>
        </w:rPr>
        <w:t xml:space="preserve">лиц с коррупционным поведением / Л. М. Закирова, С. Г. </w:t>
      </w:r>
      <w:proofErr w:type="spellStart"/>
      <w:r>
        <w:rPr>
          <w:bCs/>
          <w:sz w:val="28"/>
          <w:szCs w:val="28"/>
        </w:rPr>
        <w:t>Добротворская</w:t>
      </w:r>
      <w:proofErr w:type="spellEnd"/>
      <w:r>
        <w:rPr>
          <w:bCs/>
          <w:sz w:val="28"/>
          <w:szCs w:val="28"/>
        </w:rPr>
        <w:t xml:space="preserve"> // Образование и саморазвитие. – 2012. –  № 4 (32). – С. 154 – 160.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25.</w:t>
      </w:r>
      <w:r>
        <w:rPr>
          <w:bCs/>
          <w:sz w:val="28"/>
          <w:szCs w:val="28"/>
        </w:rPr>
        <w:tab/>
        <w:t xml:space="preserve">Каменский, Е. Г. Коррупционная культура: теоретико-концептуальный конструкт / Е. Г. Каменский // Вестник Института </w:t>
      </w:r>
      <w:r>
        <w:rPr>
          <w:bCs/>
          <w:sz w:val="28"/>
          <w:szCs w:val="28"/>
        </w:rPr>
        <w:t>социологии. – 2014.  – № 2. – C. 74 – 92.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26.</w:t>
      </w:r>
      <w:r>
        <w:rPr>
          <w:bCs/>
          <w:sz w:val="28"/>
          <w:szCs w:val="28"/>
        </w:rPr>
        <w:tab/>
        <w:t>Каменский, Е. Г. Коррупционная культура: теоретико-концептуальный конструкт / Е. Г. Каменский // Вестник Института социологии. – 2014.  – № 2. – C. 74 – 92.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27.</w:t>
      </w:r>
      <w:r>
        <w:rPr>
          <w:bCs/>
          <w:sz w:val="28"/>
          <w:szCs w:val="28"/>
        </w:rPr>
        <w:tab/>
        <w:t>Кислов, А. Г. Амбивалентность культуры в процесса</w:t>
      </w:r>
      <w:r>
        <w:rPr>
          <w:bCs/>
          <w:sz w:val="28"/>
          <w:szCs w:val="28"/>
        </w:rPr>
        <w:t>х воспроизводства и предупреждения коррупции / А. Г. Кислов, Н. В Сюзева. // Вестник Челябинской государственной академии культуры и искусств. –  2016. –  № 1 (45). – С. 81 – 89.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28.</w:t>
      </w:r>
      <w:r>
        <w:rPr>
          <w:bCs/>
          <w:sz w:val="28"/>
          <w:szCs w:val="28"/>
        </w:rPr>
        <w:tab/>
        <w:t>Козлова, Е. Б. Институциональная основа коррупции в России: отсутствие ус</w:t>
      </w:r>
      <w:r>
        <w:rPr>
          <w:bCs/>
          <w:sz w:val="28"/>
          <w:szCs w:val="28"/>
        </w:rPr>
        <w:t>тойчивого антикоррупционного правового менталитета / Е. Б. Козлова // Вестник РПА. – 2019. – № 2. – С.  5 – 11.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Копцева</w:t>
      </w:r>
      <w:proofErr w:type="spellEnd"/>
      <w:r>
        <w:rPr>
          <w:bCs/>
          <w:sz w:val="28"/>
          <w:szCs w:val="28"/>
        </w:rPr>
        <w:t xml:space="preserve">, Н. П. К вопросу о культурных основаниях коррупционного поведения в современной России / Н. П. </w:t>
      </w:r>
      <w:proofErr w:type="spellStart"/>
      <w:r>
        <w:rPr>
          <w:bCs/>
          <w:sz w:val="28"/>
          <w:szCs w:val="28"/>
        </w:rPr>
        <w:t>Копцева</w:t>
      </w:r>
      <w:proofErr w:type="spellEnd"/>
      <w:r>
        <w:rPr>
          <w:bCs/>
          <w:sz w:val="28"/>
          <w:szCs w:val="28"/>
        </w:rPr>
        <w:t xml:space="preserve"> // Человек и культура. – 2014</w:t>
      </w:r>
      <w:r>
        <w:rPr>
          <w:bCs/>
          <w:sz w:val="28"/>
          <w:szCs w:val="28"/>
        </w:rPr>
        <w:t>. – № 3. – С. 23 – 50.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30.</w:t>
      </w:r>
      <w:r>
        <w:rPr>
          <w:bCs/>
          <w:sz w:val="28"/>
          <w:szCs w:val="28"/>
        </w:rPr>
        <w:tab/>
        <w:t xml:space="preserve">Кравченко А.Г., Овчинников А.И., </w:t>
      </w:r>
      <w:proofErr w:type="spellStart"/>
      <w:r>
        <w:rPr>
          <w:bCs/>
          <w:sz w:val="28"/>
          <w:szCs w:val="28"/>
        </w:rPr>
        <w:t>Мамычев</w:t>
      </w:r>
      <w:proofErr w:type="spellEnd"/>
      <w:r>
        <w:rPr>
          <w:bCs/>
          <w:sz w:val="28"/>
          <w:szCs w:val="28"/>
        </w:rPr>
        <w:t xml:space="preserve"> А.Ю., Воронцов С.А. – Использование цифровых технологий в сфере противодействия коррупции // Административное и муниципальное право. – 2020. – № 6. DOI: 10.7256/2454-0595.2020.6.33458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Кузовков, Ю. В. История коррупции в России [Электронный ресурс] / Ю. В. Кузовков // Режим доступа: URL: http://www.yuri-kuzovkov.ru/third_book/download/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32.</w:t>
      </w:r>
      <w:r>
        <w:rPr>
          <w:bCs/>
          <w:sz w:val="28"/>
          <w:szCs w:val="28"/>
        </w:rPr>
        <w:tab/>
        <w:t>Леонтьева, Э. О. Восприятие коррупции в стереотипах массового сознания россиян / Э. О. Леонтьева //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Полития</w:t>
      </w:r>
      <w:proofErr w:type="spellEnd"/>
      <w:r>
        <w:rPr>
          <w:bCs/>
          <w:sz w:val="28"/>
          <w:szCs w:val="28"/>
        </w:rPr>
        <w:t xml:space="preserve">: Анализ. Хроника. Прогноз (Журнал политической философии и социологии политики). – 2010. – № 1(56). – С. 45-51. 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33.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Литвяк</w:t>
      </w:r>
      <w:proofErr w:type="spellEnd"/>
      <w:r>
        <w:rPr>
          <w:bCs/>
          <w:sz w:val="28"/>
          <w:szCs w:val="28"/>
        </w:rPr>
        <w:t xml:space="preserve">, Л. Г. Коррупция в России: история и современность / Л. Г. </w:t>
      </w:r>
      <w:proofErr w:type="spellStart"/>
      <w:r>
        <w:rPr>
          <w:bCs/>
          <w:sz w:val="28"/>
          <w:szCs w:val="28"/>
        </w:rPr>
        <w:t>Литвяк</w:t>
      </w:r>
      <w:proofErr w:type="spellEnd"/>
      <w:r>
        <w:rPr>
          <w:bCs/>
          <w:sz w:val="28"/>
          <w:szCs w:val="28"/>
        </w:rPr>
        <w:t xml:space="preserve">, К. А. </w:t>
      </w:r>
      <w:proofErr w:type="spellStart"/>
      <w:r>
        <w:rPr>
          <w:bCs/>
          <w:sz w:val="28"/>
          <w:szCs w:val="28"/>
        </w:rPr>
        <w:t>Плыгунов</w:t>
      </w:r>
      <w:proofErr w:type="spellEnd"/>
      <w:r>
        <w:rPr>
          <w:bCs/>
          <w:sz w:val="28"/>
          <w:szCs w:val="28"/>
        </w:rPr>
        <w:t xml:space="preserve">, А. В. </w:t>
      </w:r>
      <w:proofErr w:type="spellStart"/>
      <w:r>
        <w:rPr>
          <w:bCs/>
          <w:sz w:val="28"/>
          <w:szCs w:val="28"/>
        </w:rPr>
        <w:t>Катасонов</w:t>
      </w:r>
      <w:proofErr w:type="spellEnd"/>
      <w:r>
        <w:rPr>
          <w:bCs/>
          <w:sz w:val="28"/>
          <w:szCs w:val="28"/>
        </w:rPr>
        <w:t xml:space="preserve"> // Историческая и социал</w:t>
      </w:r>
      <w:r>
        <w:rPr>
          <w:bCs/>
          <w:sz w:val="28"/>
          <w:szCs w:val="28"/>
        </w:rPr>
        <w:t>ьно – образовательная мысль. – 2015. – Т. 7. – № 4. – С. 35-39.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34.</w:t>
      </w:r>
      <w:r>
        <w:rPr>
          <w:bCs/>
          <w:sz w:val="28"/>
          <w:szCs w:val="28"/>
        </w:rPr>
        <w:tab/>
        <w:t xml:space="preserve">Малько, А. В. Антикоррупционная политика как </w:t>
      </w:r>
      <w:r>
        <w:rPr>
          <w:bCs/>
          <w:sz w:val="28"/>
          <w:szCs w:val="28"/>
        </w:rPr>
        <w:lastRenderedPageBreak/>
        <w:t xml:space="preserve">средство оптимизации государственной жизни, повышения правовой культуры российского общества / А. В. Малько, В. А. </w:t>
      </w:r>
      <w:proofErr w:type="spellStart"/>
      <w:r>
        <w:rPr>
          <w:bCs/>
          <w:sz w:val="28"/>
          <w:szCs w:val="28"/>
        </w:rPr>
        <w:t>Затонский</w:t>
      </w:r>
      <w:proofErr w:type="spellEnd"/>
      <w:r>
        <w:rPr>
          <w:bCs/>
          <w:sz w:val="28"/>
          <w:szCs w:val="28"/>
        </w:rPr>
        <w:t xml:space="preserve"> // Правовая культу</w:t>
      </w:r>
      <w:r>
        <w:rPr>
          <w:bCs/>
          <w:sz w:val="28"/>
          <w:szCs w:val="28"/>
        </w:rPr>
        <w:t xml:space="preserve">ра. – 2018. – № 3(34). – С. 7-15. 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35.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Меньшенина</w:t>
      </w:r>
      <w:proofErr w:type="spellEnd"/>
      <w:r>
        <w:rPr>
          <w:bCs/>
          <w:sz w:val="28"/>
          <w:szCs w:val="28"/>
        </w:rPr>
        <w:t xml:space="preserve">, Н. Н. Коррупция в Российской Федерации: генезис, формы, технологии, противодействие [монография] / Т. Е. </w:t>
      </w:r>
      <w:proofErr w:type="spellStart"/>
      <w:r>
        <w:rPr>
          <w:bCs/>
          <w:sz w:val="28"/>
          <w:szCs w:val="28"/>
        </w:rPr>
        <w:t>Бейдина</w:t>
      </w:r>
      <w:proofErr w:type="spellEnd"/>
      <w:r>
        <w:rPr>
          <w:bCs/>
          <w:sz w:val="28"/>
          <w:szCs w:val="28"/>
        </w:rPr>
        <w:t xml:space="preserve">, С. Б. </w:t>
      </w:r>
      <w:proofErr w:type="spellStart"/>
      <w:r>
        <w:rPr>
          <w:bCs/>
          <w:sz w:val="28"/>
          <w:szCs w:val="28"/>
        </w:rPr>
        <w:t>Быстрянцев</w:t>
      </w:r>
      <w:proofErr w:type="spellEnd"/>
      <w:r>
        <w:rPr>
          <w:bCs/>
          <w:sz w:val="28"/>
          <w:szCs w:val="28"/>
        </w:rPr>
        <w:t xml:space="preserve">, Н. Л. Захаров и др. / под </w:t>
      </w:r>
      <w:proofErr w:type="spellStart"/>
      <w:r>
        <w:rPr>
          <w:bCs/>
          <w:sz w:val="28"/>
          <w:szCs w:val="28"/>
        </w:rPr>
        <w:t>общ.ред</w:t>
      </w:r>
      <w:proofErr w:type="spellEnd"/>
      <w:r>
        <w:rPr>
          <w:bCs/>
          <w:sz w:val="28"/>
          <w:szCs w:val="28"/>
        </w:rPr>
        <w:t xml:space="preserve">. проф. Н.Н. </w:t>
      </w:r>
      <w:proofErr w:type="spellStart"/>
      <w:r>
        <w:rPr>
          <w:bCs/>
          <w:sz w:val="28"/>
          <w:szCs w:val="28"/>
        </w:rPr>
        <w:t>Меньшениной</w:t>
      </w:r>
      <w:proofErr w:type="spellEnd"/>
      <w:r>
        <w:rPr>
          <w:bCs/>
          <w:sz w:val="28"/>
          <w:szCs w:val="28"/>
        </w:rPr>
        <w:t>. – Екатеринбург</w:t>
      </w:r>
      <w:r>
        <w:rPr>
          <w:bCs/>
          <w:sz w:val="28"/>
          <w:szCs w:val="28"/>
        </w:rPr>
        <w:t xml:space="preserve">: Изд-во </w:t>
      </w:r>
      <w:proofErr w:type="spellStart"/>
      <w:r>
        <w:rPr>
          <w:bCs/>
          <w:sz w:val="28"/>
          <w:szCs w:val="28"/>
        </w:rPr>
        <w:t>Урал.ун</w:t>
      </w:r>
      <w:proofErr w:type="spellEnd"/>
      <w:r>
        <w:rPr>
          <w:bCs/>
          <w:sz w:val="28"/>
          <w:szCs w:val="28"/>
        </w:rPr>
        <w:t>-та, 2014. –  202 с.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36.</w:t>
      </w:r>
      <w:r>
        <w:rPr>
          <w:bCs/>
          <w:sz w:val="28"/>
          <w:szCs w:val="28"/>
        </w:rPr>
        <w:tab/>
        <w:t xml:space="preserve">Мировой опыт борьбы с коррупцией: Сборник материалов научных семинаров и заседаний дискуссионного клуба (2011-2013) / Под редакцией М.И. </w:t>
      </w:r>
      <w:proofErr w:type="spellStart"/>
      <w:r>
        <w:rPr>
          <w:bCs/>
          <w:sz w:val="28"/>
          <w:szCs w:val="28"/>
        </w:rPr>
        <w:t>Амара</w:t>
      </w:r>
      <w:proofErr w:type="spellEnd"/>
      <w:r>
        <w:rPr>
          <w:bCs/>
          <w:sz w:val="28"/>
          <w:szCs w:val="28"/>
        </w:rPr>
        <w:t>. – Москва: Лингвистика, 2014. – 141 с.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37.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Мохоров</w:t>
      </w:r>
      <w:proofErr w:type="spellEnd"/>
      <w:r>
        <w:rPr>
          <w:bCs/>
          <w:sz w:val="28"/>
          <w:szCs w:val="28"/>
        </w:rPr>
        <w:t>, Д. А. Противодействи</w:t>
      </w:r>
      <w:r>
        <w:rPr>
          <w:bCs/>
          <w:sz w:val="28"/>
          <w:szCs w:val="28"/>
        </w:rPr>
        <w:t xml:space="preserve">е коррупции: история и современность [монография] / Д. А. </w:t>
      </w:r>
      <w:proofErr w:type="spellStart"/>
      <w:r>
        <w:rPr>
          <w:bCs/>
          <w:sz w:val="28"/>
          <w:szCs w:val="28"/>
        </w:rPr>
        <w:t>Мохоров</w:t>
      </w:r>
      <w:proofErr w:type="spellEnd"/>
      <w:r>
        <w:rPr>
          <w:bCs/>
          <w:sz w:val="28"/>
          <w:szCs w:val="28"/>
        </w:rPr>
        <w:t xml:space="preserve">. – СПб.: </w:t>
      </w:r>
      <w:proofErr w:type="spellStart"/>
      <w:r>
        <w:rPr>
          <w:bCs/>
          <w:sz w:val="28"/>
          <w:szCs w:val="28"/>
        </w:rPr>
        <w:t>СПбгтэу</w:t>
      </w:r>
      <w:proofErr w:type="spellEnd"/>
      <w:r>
        <w:rPr>
          <w:bCs/>
          <w:sz w:val="28"/>
          <w:szCs w:val="28"/>
        </w:rPr>
        <w:t>, 2015. – 50 с.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38.</w:t>
      </w:r>
      <w:r>
        <w:rPr>
          <w:bCs/>
          <w:sz w:val="28"/>
          <w:szCs w:val="28"/>
        </w:rPr>
        <w:tab/>
        <w:t>Невинский, В. В. Коррупция в России: системные меры противодействия / В. В. Невинский // Журнал российского права. – 2017. – № 1(241). – С. 62-72. – DOI 1</w:t>
      </w:r>
      <w:r>
        <w:rPr>
          <w:bCs/>
          <w:sz w:val="28"/>
          <w:szCs w:val="28"/>
        </w:rPr>
        <w:t>0.12737/23703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39.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Нестик</w:t>
      </w:r>
      <w:proofErr w:type="spellEnd"/>
      <w:r>
        <w:rPr>
          <w:bCs/>
          <w:sz w:val="28"/>
          <w:szCs w:val="28"/>
        </w:rPr>
        <w:t xml:space="preserve">, Т. А. Коррупция и культура [Электронный ресурс] / Т. А. </w:t>
      </w:r>
      <w:proofErr w:type="spellStart"/>
      <w:proofErr w:type="gramStart"/>
      <w:r>
        <w:rPr>
          <w:bCs/>
          <w:sz w:val="28"/>
          <w:szCs w:val="28"/>
        </w:rPr>
        <w:t>Нестик</w:t>
      </w:r>
      <w:proofErr w:type="spellEnd"/>
      <w:r>
        <w:rPr>
          <w:bCs/>
          <w:sz w:val="28"/>
          <w:szCs w:val="28"/>
        </w:rPr>
        <w:t xml:space="preserve">  /</w:t>
      </w:r>
      <w:proofErr w:type="gramEnd"/>
      <w:r>
        <w:rPr>
          <w:bCs/>
          <w:sz w:val="28"/>
          <w:szCs w:val="28"/>
        </w:rPr>
        <w:t xml:space="preserve">/ Экономическая теория преступлений и наказаний. – 2002. – № 4. – Режим </w:t>
      </w:r>
      <w:proofErr w:type="gramStart"/>
      <w:r>
        <w:rPr>
          <w:bCs/>
          <w:sz w:val="28"/>
          <w:szCs w:val="28"/>
        </w:rPr>
        <w:t>доступа:  URL</w:t>
      </w:r>
      <w:proofErr w:type="gramEnd"/>
      <w:r>
        <w:rPr>
          <w:bCs/>
          <w:sz w:val="28"/>
          <w:szCs w:val="28"/>
        </w:rPr>
        <w:t>: http://corruption.rsuh.ru/magazine/4-2/n4-05.html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40.</w:t>
      </w:r>
      <w:r>
        <w:rPr>
          <w:bCs/>
          <w:sz w:val="28"/>
          <w:szCs w:val="28"/>
        </w:rPr>
        <w:tab/>
        <w:t>Николаев, С. М. Ценностн</w:t>
      </w:r>
      <w:r>
        <w:rPr>
          <w:bCs/>
          <w:sz w:val="28"/>
          <w:szCs w:val="28"/>
        </w:rPr>
        <w:t xml:space="preserve">ые ориентации противодействия коррупции у сотрудников правоохранительных органов [монография] / C. М. Николаев. – Псков: </w:t>
      </w:r>
      <w:proofErr w:type="spellStart"/>
      <w:r>
        <w:rPr>
          <w:bCs/>
          <w:sz w:val="28"/>
          <w:szCs w:val="28"/>
        </w:rPr>
        <w:t>Псков.филиал</w:t>
      </w:r>
      <w:proofErr w:type="spellEnd"/>
      <w:r>
        <w:rPr>
          <w:bCs/>
          <w:sz w:val="28"/>
          <w:szCs w:val="28"/>
        </w:rPr>
        <w:t xml:space="preserve"> Академии ФСИН России, 2016. – 204 с.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41.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Никоряк</w:t>
      </w:r>
      <w:proofErr w:type="spellEnd"/>
      <w:r>
        <w:rPr>
          <w:bCs/>
          <w:sz w:val="28"/>
          <w:szCs w:val="28"/>
        </w:rPr>
        <w:t>, В. В. Антикоррупционные ценности в формировании антикоррупционного повед</w:t>
      </w:r>
      <w:r>
        <w:rPr>
          <w:bCs/>
          <w:sz w:val="28"/>
          <w:szCs w:val="28"/>
        </w:rPr>
        <w:t xml:space="preserve">ения студентов юридического профиля / В. В. </w:t>
      </w:r>
      <w:proofErr w:type="spellStart"/>
      <w:r>
        <w:rPr>
          <w:bCs/>
          <w:sz w:val="28"/>
          <w:szCs w:val="28"/>
        </w:rPr>
        <w:t>Никоряк</w:t>
      </w:r>
      <w:proofErr w:type="spellEnd"/>
      <w:r>
        <w:rPr>
          <w:bCs/>
          <w:sz w:val="28"/>
          <w:szCs w:val="28"/>
        </w:rPr>
        <w:t xml:space="preserve"> // Педагогическое образование в России. – 2017. – № 8. – С. 58-64.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42.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Никоряк</w:t>
      </w:r>
      <w:proofErr w:type="spellEnd"/>
      <w:r>
        <w:rPr>
          <w:bCs/>
          <w:sz w:val="28"/>
          <w:szCs w:val="28"/>
        </w:rPr>
        <w:t xml:space="preserve">, В. В. Методология и методика формирования антикоррупционных ценностей у будущих правоведов / В. В. </w:t>
      </w:r>
      <w:proofErr w:type="spellStart"/>
      <w:r>
        <w:rPr>
          <w:bCs/>
          <w:sz w:val="28"/>
          <w:szCs w:val="28"/>
        </w:rPr>
        <w:t>Никоряк</w:t>
      </w:r>
      <w:proofErr w:type="spellEnd"/>
      <w:r>
        <w:rPr>
          <w:bCs/>
          <w:sz w:val="28"/>
          <w:szCs w:val="28"/>
        </w:rPr>
        <w:t>, С. А. Днепров //</w:t>
      </w:r>
      <w:r>
        <w:rPr>
          <w:bCs/>
          <w:sz w:val="28"/>
          <w:szCs w:val="28"/>
        </w:rPr>
        <w:t xml:space="preserve"> Педагогическое образование в России. – 2019. – № 7. – С. 97-104.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43.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Осипов, Г. В. Законодательный опыт борьбы с коррупцией в Соединенных Штатах Америки / Г. В. Осипов, С. Г. Карепова, С. В. Некрасов // Вопросы российского и международного права. – 2019. – Т. 9. – № 6-1. – С. 122-131. 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44.</w:t>
      </w:r>
      <w:r>
        <w:rPr>
          <w:bCs/>
          <w:sz w:val="28"/>
          <w:szCs w:val="28"/>
        </w:rPr>
        <w:tab/>
        <w:t>Панова, О. Б. Рефлексивно-деятельн</w:t>
      </w:r>
      <w:r>
        <w:rPr>
          <w:bCs/>
          <w:sz w:val="28"/>
          <w:szCs w:val="28"/>
        </w:rPr>
        <w:t>остный подход к формированию антикоррупционного позиции курсантов ФСИН России / О. Б. Панова, С. В. Охапкин // Современные традиции развития образования: компетенции, технологии, кадры: сборник материалов научно-методической конференции. Рязань. Изд-во: Ак</w:t>
      </w:r>
      <w:r>
        <w:rPr>
          <w:bCs/>
          <w:sz w:val="28"/>
          <w:szCs w:val="28"/>
        </w:rPr>
        <w:t>адемия права и управление федеральной службы исполнения наказаний, 2019. – С. 101-105.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45.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Перинская</w:t>
      </w:r>
      <w:proofErr w:type="spellEnd"/>
      <w:r>
        <w:rPr>
          <w:bCs/>
          <w:sz w:val="28"/>
          <w:szCs w:val="28"/>
        </w:rPr>
        <w:t xml:space="preserve">, Н. А. Неформальные практики в условиях социокультурных изменений / Н. А. </w:t>
      </w:r>
      <w:proofErr w:type="spellStart"/>
      <w:r>
        <w:rPr>
          <w:bCs/>
          <w:sz w:val="28"/>
          <w:szCs w:val="28"/>
        </w:rPr>
        <w:t>Перинская</w:t>
      </w:r>
      <w:proofErr w:type="spellEnd"/>
      <w:r>
        <w:rPr>
          <w:bCs/>
          <w:sz w:val="28"/>
          <w:szCs w:val="28"/>
        </w:rPr>
        <w:t xml:space="preserve"> // Знание. Понимание. Умение. – 2019. – № 4. – С. 127-133.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46.</w:t>
      </w:r>
      <w:r>
        <w:rPr>
          <w:bCs/>
          <w:sz w:val="28"/>
          <w:szCs w:val="28"/>
        </w:rPr>
        <w:tab/>
        <w:t>Пермяков</w:t>
      </w:r>
      <w:r>
        <w:rPr>
          <w:bCs/>
          <w:sz w:val="28"/>
          <w:szCs w:val="28"/>
        </w:rPr>
        <w:t xml:space="preserve">, М. В. История возникновения коррупции в Российской Федерации / М. В. Пермяков // Актуальные проблемы экономики и </w:t>
      </w:r>
      <w:r>
        <w:rPr>
          <w:bCs/>
          <w:sz w:val="28"/>
          <w:szCs w:val="28"/>
        </w:rPr>
        <w:lastRenderedPageBreak/>
        <w:t>права. – 2010. – № 4. – C. 120-123.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47.</w:t>
      </w:r>
      <w:r>
        <w:rPr>
          <w:bCs/>
          <w:sz w:val="28"/>
          <w:szCs w:val="28"/>
        </w:rPr>
        <w:tab/>
        <w:t xml:space="preserve">Петрова, Е. А. Восприятие коррупции: социально-психологический аспект / Е. А. Петрова, Ю. В. </w:t>
      </w:r>
      <w:proofErr w:type="spellStart"/>
      <w:r>
        <w:rPr>
          <w:bCs/>
          <w:sz w:val="28"/>
          <w:szCs w:val="28"/>
        </w:rPr>
        <w:t>Кейзеров</w:t>
      </w:r>
      <w:r>
        <w:rPr>
          <w:bCs/>
          <w:sz w:val="28"/>
          <w:szCs w:val="28"/>
        </w:rPr>
        <w:t>а</w:t>
      </w:r>
      <w:proofErr w:type="spellEnd"/>
      <w:r>
        <w:rPr>
          <w:bCs/>
          <w:sz w:val="28"/>
          <w:szCs w:val="28"/>
        </w:rPr>
        <w:t xml:space="preserve"> // Ученные записки российского государственного социального университета. – 2017. – № 3 (142). – С. 50-59.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48.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Помаз</w:t>
      </w:r>
      <w:proofErr w:type="spellEnd"/>
      <w:r>
        <w:rPr>
          <w:bCs/>
          <w:sz w:val="28"/>
          <w:szCs w:val="28"/>
        </w:rPr>
        <w:t xml:space="preserve">, Г. С. Психологические детерминанты формирования коррупционного поведения сотрудников полиции / Г. С. </w:t>
      </w:r>
      <w:proofErr w:type="spellStart"/>
      <w:r>
        <w:rPr>
          <w:bCs/>
          <w:sz w:val="28"/>
          <w:szCs w:val="28"/>
        </w:rPr>
        <w:t>Помаз</w:t>
      </w:r>
      <w:proofErr w:type="spellEnd"/>
      <w:r>
        <w:rPr>
          <w:bCs/>
          <w:sz w:val="28"/>
          <w:szCs w:val="28"/>
        </w:rPr>
        <w:t xml:space="preserve"> // Философия права. – 2014. –</w:t>
      </w:r>
      <w:r>
        <w:rPr>
          <w:bCs/>
          <w:sz w:val="28"/>
          <w:szCs w:val="28"/>
        </w:rPr>
        <w:t xml:space="preserve"> № 1 (62).  –  С. 62-65.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49.</w:t>
      </w:r>
      <w:r>
        <w:rPr>
          <w:bCs/>
          <w:sz w:val="28"/>
          <w:szCs w:val="28"/>
        </w:rPr>
        <w:tab/>
        <w:t>Попов, Е. А. Современное общество и проблема коррупции: онтологический и аксиологический аспекты / Е. А, Попов // Философия и культура. – 2013. – № 7 (67). – С. 900-906.  DOI: 10.7256/1999-2793.2013.7.7926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50.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Поройко</w:t>
      </w:r>
      <w:proofErr w:type="spellEnd"/>
      <w:r>
        <w:rPr>
          <w:bCs/>
          <w:sz w:val="28"/>
          <w:szCs w:val="28"/>
        </w:rPr>
        <w:t>, М. С. Юр</w:t>
      </w:r>
      <w:r>
        <w:rPr>
          <w:bCs/>
          <w:sz w:val="28"/>
          <w:szCs w:val="28"/>
        </w:rPr>
        <w:t xml:space="preserve">идическое образование: пути преодоления коррупционных рисков и оптимизации / М. С. </w:t>
      </w:r>
      <w:proofErr w:type="spellStart"/>
      <w:r>
        <w:rPr>
          <w:bCs/>
          <w:sz w:val="28"/>
          <w:szCs w:val="28"/>
        </w:rPr>
        <w:t>Поройко</w:t>
      </w:r>
      <w:proofErr w:type="spellEnd"/>
      <w:r>
        <w:rPr>
          <w:bCs/>
          <w:sz w:val="28"/>
          <w:szCs w:val="28"/>
        </w:rPr>
        <w:t xml:space="preserve"> // Культура. Духовность. Общество. – 2015. – № 21. – С. 118-125.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51.</w:t>
      </w:r>
      <w:r>
        <w:rPr>
          <w:bCs/>
          <w:sz w:val="28"/>
          <w:szCs w:val="28"/>
        </w:rPr>
        <w:tab/>
        <w:t>Противодействие коррупции в условиях цифровизации государства, права и экономики: концептуальные</w:t>
      </w:r>
      <w:r>
        <w:rPr>
          <w:bCs/>
          <w:sz w:val="28"/>
          <w:szCs w:val="28"/>
        </w:rPr>
        <w:t xml:space="preserve"> и институциональные аспекты: монография / С. А. Воронцов, А. И. Овчинников, А. Ю. </w:t>
      </w:r>
      <w:proofErr w:type="spellStart"/>
      <w:r>
        <w:rPr>
          <w:bCs/>
          <w:sz w:val="28"/>
          <w:szCs w:val="28"/>
        </w:rPr>
        <w:t>Мамычев</w:t>
      </w:r>
      <w:proofErr w:type="spellEnd"/>
      <w:r>
        <w:rPr>
          <w:bCs/>
          <w:sz w:val="28"/>
          <w:szCs w:val="28"/>
        </w:rPr>
        <w:t xml:space="preserve">, А. Г. Кравченко, А.А. </w:t>
      </w:r>
      <w:proofErr w:type="spellStart"/>
      <w:r>
        <w:rPr>
          <w:bCs/>
          <w:sz w:val="28"/>
          <w:szCs w:val="28"/>
        </w:rPr>
        <w:t>Сеник</w:t>
      </w:r>
      <w:proofErr w:type="spellEnd"/>
      <w:r>
        <w:rPr>
          <w:bCs/>
          <w:sz w:val="28"/>
          <w:szCs w:val="28"/>
        </w:rPr>
        <w:t xml:space="preserve">; Южный федеральный университет; под общ. ред. А. И. Овчинникова. – </w:t>
      </w:r>
      <w:proofErr w:type="spellStart"/>
      <w:r>
        <w:rPr>
          <w:bCs/>
          <w:sz w:val="28"/>
          <w:szCs w:val="28"/>
        </w:rPr>
        <w:t>Ростов</w:t>
      </w:r>
      <w:proofErr w:type="spellEnd"/>
      <w:r>
        <w:rPr>
          <w:bCs/>
          <w:sz w:val="28"/>
          <w:szCs w:val="28"/>
        </w:rPr>
        <w:t>-на-Дону; Таганрог: Издательство Южного федерального университе</w:t>
      </w:r>
      <w:r>
        <w:rPr>
          <w:bCs/>
          <w:sz w:val="28"/>
          <w:szCs w:val="28"/>
        </w:rPr>
        <w:t>та, 2021. – 178 с.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52.</w:t>
      </w:r>
      <w:r>
        <w:rPr>
          <w:bCs/>
          <w:sz w:val="28"/>
          <w:szCs w:val="28"/>
        </w:rPr>
        <w:tab/>
        <w:t xml:space="preserve">Противодействие коррупции: новые вызовы / С. Б. Иванов, Т. Я. </w:t>
      </w:r>
      <w:proofErr w:type="spellStart"/>
      <w:r>
        <w:rPr>
          <w:bCs/>
          <w:sz w:val="28"/>
          <w:szCs w:val="28"/>
        </w:rPr>
        <w:t>Хабриева</w:t>
      </w:r>
      <w:proofErr w:type="spellEnd"/>
      <w:r>
        <w:rPr>
          <w:bCs/>
          <w:sz w:val="28"/>
          <w:szCs w:val="28"/>
        </w:rPr>
        <w:t xml:space="preserve">, Ю. А. </w:t>
      </w:r>
      <w:proofErr w:type="spellStart"/>
      <w:r>
        <w:rPr>
          <w:bCs/>
          <w:sz w:val="28"/>
          <w:szCs w:val="28"/>
        </w:rPr>
        <w:t>Чиханчин</w:t>
      </w:r>
      <w:proofErr w:type="spellEnd"/>
      <w:r>
        <w:rPr>
          <w:bCs/>
          <w:sz w:val="28"/>
          <w:szCs w:val="28"/>
        </w:rPr>
        <w:t xml:space="preserve"> [и др.]; Институт законодательства и сравнительного правоведения при Правительстве Российской Федерации. – Москва: Издательский Дом «Инфра-М», 201</w:t>
      </w:r>
      <w:r>
        <w:rPr>
          <w:bCs/>
          <w:sz w:val="28"/>
          <w:szCs w:val="28"/>
        </w:rPr>
        <w:t xml:space="preserve">9. – 384 с. 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53.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Пучинин</w:t>
      </w:r>
      <w:proofErr w:type="spellEnd"/>
      <w:r>
        <w:rPr>
          <w:bCs/>
          <w:sz w:val="28"/>
          <w:szCs w:val="28"/>
        </w:rPr>
        <w:t xml:space="preserve">, А. В. Коррупция как культурно-ментальный феномен / А. В. </w:t>
      </w:r>
      <w:proofErr w:type="spellStart"/>
      <w:r>
        <w:rPr>
          <w:bCs/>
          <w:sz w:val="28"/>
          <w:szCs w:val="28"/>
        </w:rPr>
        <w:t>Пучинин</w:t>
      </w:r>
      <w:proofErr w:type="spellEnd"/>
      <w:r>
        <w:rPr>
          <w:bCs/>
          <w:sz w:val="28"/>
          <w:szCs w:val="28"/>
        </w:rPr>
        <w:t xml:space="preserve">, В. В. </w:t>
      </w:r>
      <w:proofErr w:type="spellStart"/>
      <w:r>
        <w:rPr>
          <w:bCs/>
          <w:sz w:val="28"/>
          <w:szCs w:val="28"/>
        </w:rPr>
        <w:t>Горбова</w:t>
      </w:r>
      <w:proofErr w:type="spellEnd"/>
      <w:r>
        <w:rPr>
          <w:bCs/>
          <w:sz w:val="28"/>
          <w:szCs w:val="28"/>
        </w:rPr>
        <w:t xml:space="preserve"> // Общественная безопасность, законность и правопорядок в III тысячелетии. – 2017. – № 3-3. – С. 330-335.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54.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Ротштейн</w:t>
      </w:r>
      <w:proofErr w:type="spellEnd"/>
      <w:r>
        <w:rPr>
          <w:bCs/>
          <w:sz w:val="28"/>
          <w:szCs w:val="28"/>
        </w:rPr>
        <w:t xml:space="preserve">, Б. Коррупция и </w:t>
      </w:r>
      <w:r>
        <w:rPr>
          <w:bCs/>
          <w:sz w:val="28"/>
          <w:szCs w:val="28"/>
        </w:rPr>
        <w:t xml:space="preserve">общественное доверие: почему рыба гниет с головы / Б. </w:t>
      </w:r>
      <w:proofErr w:type="spellStart"/>
      <w:r>
        <w:rPr>
          <w:bCs/>
          <w:sz w:val="28"/>
          <w:szCs w:val="28"/>
        </w:rPr>
        <w:t>Ротштейн</w:t>
      </w:r>
      <w:proofErr w:type="spellEnd"/>
      <w:r>
        <w:rPr>
          <w:bCs/>
          <w:sz w:val="28"/>
          <w:szCs w:val="28"/>
        </w:rPr>
        <w:t xml:space="preserve"> // Науч. ежегодник </w:t>
      </w:r>
      <w:proofErr w:type="gramStart"/>
      <w:r>
        <w:rPr>
          <w:bCs/>
          <w:sz w:val="28"/>
          <w:szCs w:val="28"/>
        </w:rPr>
        <w:t>Ин-та</w:t>
      </w:r>
      <w:proofErr w:type="gramEnd"/>
      <w:r>
        <w:rPr>
          <w:bCs/>
          <w:sz w:val="28"/>
          <w:szCs w:val="28"/>
        </w:rPr>
        <w:t xml:space="preserve"> философии и права Урал. </w:t>
      </w:r>
      <w:proofErr w:type="spellStart"/>
      <w:r>
        <w:rPr>
          <w:bCs/>
          <w:sz w:val="28"/>
          <w:szCs w:val="28"/>
        </w:rPr>
        <w:t>отд-ния</w:t>
      </w:r>
      <w:proofErr w:type="spellEnd"/>
      <w:r>
        <w:rPr>
          <w:bCs/>
          <w:sz w:val="28"/>
          <w:szCs w:val="28"/>
        </w:rPr>
        <w:t xml:space="preserve"> Рос. акад. наук. Екатеринбург. – 2017. – Том 17. – </w:t>
      </w:r>
      <w:proofErr w:type="spellStart"/>
      <w:r>
        <w:rPr>
          <w:bCs/>
          <w:sz w:val="28"/>
          <w:szCs w:val="28"/>
        </w:rPr>
        <w:t>Вып</w:t>
      </w:r>
      <w:proofErr w:type="spellEnd"/>
      <w:r>
        <w:rPr>
          <w:bCs/>
          <w:sz w:val="28"/>
          <w:szCs w:val="28"/>
        </w:rPr>
        <w:t>. 1 – С. 37-60.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55.</w:t>
      </w:r>
      <w:r>
        <w:rPr>
          <w:bCs/>
          <w:sz w:val="28"/>
          <w:szCs w:val="28"/>
        </w:rPr>
        <w:tab/>
        <w:t>Румянцева, Е. Е.  Противодействие коррупции [учебник и практик</w:t>
      </w:r>
      <w:r>
        <w:rPr>
          <w:bCs/>
          <w:sz w:val="28"/>
          <w:szCs w:val="28"/>
        </w:rPr>
        <w:t xml:space="preserve">ум для бакалавриата и магистратуры] / Е. Е. Румянцева.  – Москва: Издательство </w:t>
      </w:r>
      <w:proofErr w:type="spellStart"/>
      <w:r>
        <w:rPr>
          <w:bCs/>
          <w:sz w:val="28"/>
          <w:szCs w:val="28"/>
        </w:rPr>
        <w:t>Юрайт</w:t>
      </w:r>
      <w:proofErr w:type="spellEnd"/>
      <w:r>
        <w:rPr>
          <w:bCs/>
          <w:sz w:val="28"/>
          <w:szCs w:val="28"/>
        </w:rPr>
        <w:t>, 2019. – 267 с.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56.</w:t>
      </w:r>
      <w:r>
        <w:rPr>
          <w:bCs/>
          <w:sz w:val="28"/>
          <w:szCs w:val="28"/>
        </w:rPr>
        <w:tab/>
        <w:t>Савченко, И. А. Коррупционная направленность личности в эмпирическом измерении / И. А. Савченко, Л. А. Снегирева // Юридическая наука и практика: Вестн</w:t>
      </w:r>
      <w:r>
        <w:rPr>
          <w:bCs/>
          <w:sz w:val="28"/>
          <w:szCs w:val="28"/>
        </w:rPr>
        <w:t xml:space="preserve">ик Нижегородской академии МВД России. – 2017. – № 1(37). – С. 77-83. 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57.</w:t>
      </w:r>
      <w:r>
        <w:rPr>
          <w:bCs/>
          <w:sz w:val="28"/>
          <w:szCs w:val="28"/>
        </w:rPr>
        <w:tab/>
        <w:t xml:space="preserve">Сюзева, Н. В. Антикоррупционная субкультура образовательной организации: </w:t>
      </w:r>
      <w:proofErr w:type="spellStart"/>
      <w:r>
        <w:rPr>
          <w:bCs/>
          <w:sz w:val="28"/>
          <w:szCs w:val="28"/>
        </w:rPr>
        <w:t>автореф</w:t>
      </w:r>
      <w:proofErr w:type="spellEnd"/>
      <w:r>
        <w:rPr>
          <w:bCs/>
          <w:sz w:val="28"/>
          <w:szCs w:val="28"/>
        </w:rPr>
        <w:t xml:space="preserve">. на </w:t>
      </w:r>
      <w:proofErr w:type="spellStart"/>
      <w:r>
        <w:rPr>
          <w:bCs/>
          <w:sz w:val="28"/>
          <w:szCs w:val="28"/>
        </w:rPr>
        <w:t>соиск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дисс</w:t>
      </w:r>
      <w:proofErr w:type="spellEnd"/>
      <w:r>
        <w:rPr>
          <w:bCs/>
          <w:sz w:val="28"/>
          <w:szCs w:val="28"/>
        </w:rPr>
        <w:t>. …канд. культурологии: 24.00.01 – теория и история культуры / Сюзева Наталья Валентин</w:t>
      </w:r>
      <w:r>
        <w:rPr>
          <w:bCs/>
          <w:sz w:val="28"/>
          <w:szCs w:val="28"/>
        </w:rPr>
        <w:t>овна. – Челябинск, 2016. – 34 с.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58.</w:t>
      </w:r>
      <w:r>
        <w:rPr>
          <w:bCs/>
          <w:sz w:val="28"/>
          <w:szCs w:val="28"/>
        </w:rPr>
        <w:tab/>
        <w:t xml:space="preserve">Сюзева, Н. В. Культурно-исторические предпосылки формирования стереотипов коррупционного поведения / Н. В. Сюзева // </w:t>
      </w:r>
      <w:r>
        <w:rPr>
          <w:bCs/>
          <w:sz w:val="28"/>
          <w:szCs w:val="28"/>
        </w:rPr>
        <w:lastRenderedPageBreak/>
        <w:t>Онтология и аксиология права: Тезисы докладов и сообщений Седьмой международной научной конференции. О</w:t>
      </w:r>
      <w:r>
        <w:rPr>
          <w:bCs/>
          <w:sz w:val="28"/>
          <w:szCs w:val="28"/>
        </w:rPr>
        <w:t>мск. Изд-во: Омская академия Министерства внутренних дел Российской Федерации, 2015. – С. 104-106.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59.</w:t>
      </w:r>
      <w:r>
        <w:rPr>
          <w:bCs/>
          <w:sz w:val="28"/>
          <w:szCs w:val="28"/>
        </w:rPr>
        <w:tab/>
        <w:t xml:space="preserve">Сюзева, Н. В. От антикоррупционной субкультуры к </w:t>
      </w:r>
      <w:proofErr w:type="spellStart"/>
      <w:r>
        <w:rPr>
          <w:bCs/>
          <w:sz w:val="28"/>
          <w:szCs w:val="28"/>
        </w:rPr>
        <w:t>некоррупционной</w:t>
      </w:r>
      <w:proofErr w:type="spellEnd"/>
      <w:r>
        <w:rPr>
          <w:bCs/>
          <w:sz w:val="28"/>
          <w:szCs w:val="28"/>
        </w:rPr>
        <w:t xml:space="preserve"> культуре / Н. В. Сюзева // Культура и цивилизация. –  2015. – № 6. – С. 189-204.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60.</w:t>
      </w:r>
      <w:r>
        <w:rPr>
          <w:bCs/>
          <w:sz w:val="28"/>
          <w:szCs w:val="28"/>
        </w:rPr>
        <w:tab/>
        <w:t>Сюз</w:t>
      </w:r>
      <w:r>
        <w:rPr>
          <w:bCs/>
          <w:sz w:val="28"/>
          <w:szCs w:val="28"/>
        </w:rPr>
        <w:t>ева, Н. В. Формирование этического иммунитета как фактор борьбы с коррупцией / Н. В. Сюзева // Территория новых возможностей. Вестник Владивостокского государственного университета экономики и сервиса. – 2014. – № 1 (24). – С. 47-54.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61.</w:t>
      </w:r>
      <w:r>
        <w:rPr>
          <w:bCs/>
          <w:sz w:val="28"/>
          <w:szCs w:val="28"/>
        </w:rPr>
        <w:tab/>
        <w:t>Толкачев, К. Б. Ан</w:t>
      </w:r>
      <w:r>
        <w:rPr>
          <w:bCs/>
          <w:sz w:val="28"/>
          <w:szCs w:val="28"/>
        </w:rPr>
        <w:t xml:space="preserve">тикоррупционное право и теоретико-правовые вопросы систематизации антикоррупционного законодательства Российской Федерации / К. Б. Толкачев // Юридическая наука и практика: Вестник Нижегородской академии МВД России. – 2017. – № 3(39). – С. 10-16. 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62.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Хари</w:t>
      </w:r>
      <w:r>
        <w:rPr>
          <w:bCs/>
          <w:sz w:val="28"/>
          <w:szCs w:val="28"/>
        </w:rPr>
        <w:t>тошкин</w:t>
      </w:r>
      <w:proofErr w:type="spellEnd"/>
      <w:r>
        <w:rPr>
          <w:bCs/>
          <w:sz w:val="28"/>
          <w:szCs w:val="28"/>
        </w:rPr>
        <w:t xml:space="preserve">, В. В. Опыт противодействия коррупции в США и Китае / В.В. </w:t>
      </w:r>
      <w:proofErr w:type="spellStart"/>
      <w:r>
        <w:rPr>
          <w:bCs/>
          <w:sz w:val="28"/>
          <w:szCs w:val="28"/>
        </w:rPr>
        <w:t>Харитошкин</w:t>
      </w:r>
      <w:proofErr w:type="spellEnd"/>
      <w:r>
        <w:rPr>
          <w:bCs/>
          <w:sz w:val="28"/>
          <w:szCs w:val="28"/>
        </w:rPr>
        <w:t xml:space="preserve"> // Вестник Тверского государственного университета. Серия: Право. – 2015. – № 4. – С. 66-74. 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63.</w:t>
      </w:r>
      <w:r>
        <w:rPr>
          <w:bCs/>
          <w:sz w:val="28"/>
          <w:szCs w:val="28"/>
        </w:rPr>
        <w:tab/>
        <w:t xml:space="preserve">Цуриков, В. И. Коррупция и коррупционер в современной России / В.И. Цуриков // </w:t>
      </w:r>
      <w:proofErr w:type="spellStart"/>
      <w:r>
        <w:rPr>
          <w:bCs/>
          <w:sz w:val="28"/>
          <w:szCs w:val="28"/>
        </w:rPr>
        <w:t>Со</w:t>
      </w:r>
      <w:r>
        <w:rPr>
          <w:bCs/>
          <w:sz w:val="28"/>
          <w:szCs w:val="28"/>
        </w:rPr>
        <w:t>циодинамика</w:t>
      </w:r>
      <w:proofErr w:type="spellEnd"/>
      <w:r>
        <w:rPr>
          <w:bCs/>
          <w:sz w:val="28"/>
          <w:szCs w:val="28"/>
        </w:rPr>
        <w:t xml:space="preserve">. – 2017. – № 4. – С. 1-24. </w:t>
      </w:r>
    </w:p>
    <w:p w:rsidR="00056232" w:rsidRDefault="00323E7A">
      <w:pPr>
        <w:widowControl w:val="0"/>
        <w:tabs>
          <w:tab w:val="left" w:pos="2835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>
        <w:rPr>
          <w:bCs/>
          <w:sz w:val="28"/>
          <w:szCs w:val="28"/>
        </w:rPr>
        <w:t>6.Дополнительная</w:t>
      </w:r>
      <w:proofErr w:type="gramEnd"/>
      <w:r>
        <w:rPr>
          <w:bCs/>
          <w:sz w:val="28"/>
          <w:szCs w:val="28"/>
        </w:rPr>
        <w:t xml:space="preserve"> литература</w:t>
      </w:r>
    </w:p>
    <w:p w:rsidR="00056232" w:rsidRDefault="00056232">
      <w:pPr>
        <w:widowControl w:val="0"/>
        <w:tabs>
          <w:tab w:val="left" w:pos="2835"/>
        </w:tabs>
        <w:ind w:firstLine="709"/>
        <w:jc w:val="center"/>
        <w:rPr>
          <w:bCs/>
          <w:sz w:val="28"/>
          <w:szCs w:val="28"/>
        </w:rPr>
      </w:pP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Шачнев</w:t>
      </w:r>
      <w:proofErr w:type="spellEnd"/>
      <w:r>
        <w:rPr>
          <w:bCs/>
          <w:sz w:val="28"/>
          <w:szCs w:val="28"/>
        </w:rPr>
        <w:t xml:space="preserve">, С. А. Коррупция: глобальные вызовы, региональное измерение. Исследования Брянских ученых [коллективная монография] / Е. В. Карпенко, С. А. </w:t>
      </w:r>
      <w:proofErr w:type="spellStart"/>
      <w:r>
        <w:rPr>
          <w:bCs/>
          <w:sz w:val="28"/>
          <w:szCs w:val="28"/>
        </w:rPr>
        <w:t>Шачнев</w:t>
      </w:r>
      <w:proofErr w:type="spellEnd"/>
      <w:r>
        <w:rPr>
          <w:bCs/>
          <w:sz w:val="28"/>
          <w:szCs w:val="28"/>
        </w:rPr>
        <w:t>, З. Н. Кузнецова и др. – Бря</w:t>
      </w:r>
      <w:r>
        <w:rPr>
          <w:bCs/>
          <w:sz w:val="28"/>
          <w:szCs w:val="28"/>
        </w:rPr>
        <w:t>нск: Изд-во Брянского филиала РАНХиГС, 2019. – 124 с.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Шевердяев</w:t>
      </w:r>
      <w:proofErr w:type="spellEnd"/>
      <w:r>
        <w:rPr>
          <w:bCs/>
          <w:sz w:val="28"/>
          <w:szCs w:val="28"/>
        </w:rPr>
        <w:t xml:space="preserve"> С.Н. Управление конфликтом интересов лиц, замещающих государственные и муниципальные должности: конституционно-правовой анализ</w:t>
      </w:r>
      <w:proofErr w:type="gramStart"/>
      <w:r>
        <w:rPr>
          <w:bCs/>
          <w:sz w:val="28"/>
          <w:szCs w:val="28"/>
        </w:rPr>
        <w:t>:</w:t>
      </w:r>
      <w:proofErr w:type="gramEnd"/>
      <w:r>
        <w:rPr>
          <w:bCs/>
          <w:sz w:val="28"/>
          <w:szCs w:val="28"/>
        </w:rPr>
        <w:t xml:space="preserve"> монография / С.Н. </w:t>
      </w:r>
      <w:proofErr w:type="spellStart"/>
      <w:r>
        <w:rPr>
          <w:bCs/>
          <w:sz w:val="28"/>
          <w:szCs w:val="28"/>
        </w:rPr>
        <w:t>Шевердяев</w:t>
      </w:r>
      <w:proofErr w:type="spellEnd"/>
      <w:r>
        <w:rPr>
          <w:bCs/>
          <w:sz w:val="28"/>
          <w:szCs w:val="28"/>
        </w:rPr>
        <w:t xml:space="preserve">. М.: </w:t>
      </w:r>
      <w:proofErr w:type="spellStart"/>
      <w:r>
        <w:rPr>
          <w:bCs/>
          <w:sz w:val="28"/>
          <w:szCs w:val="28"/>
        </w:rPr>
        <w:t>Юстицинформ</w:t>
      </w:r>
      <w:proofErr w:type="spellEnd"/>
      <w:r>
        <w:rPr>
          <w:bCs/>
          <w:sz w:val="28"/>
          <w:szCs w:val="28"/>
        </w:rPr>
        <w:t>, 2021. — 392 с.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Шевердяев</w:t>
      </w:r>
      <w:proofErr w:type="spellEnd"/>
      <w:r>
        <w:rPr>
          <w:bCs/>
          <w:sz w:val="28"/>
          <w:szCs w:val="28"/>
        </w:rPr>
        <w:t xml:space="preserve">, С. Н. Потенциал средств массовой информации как института общественного антикоррупционного контроля / С. Н. </w:t>
      </w:r>
      <w:proofErr w:type="spellStart"/>
      <w:r>
        <w:rPr>
          <w:bCs/>
          <w:sz w:val="28"/>
          <w:szCs w:val="28"/>
        </w:rPr>
        <w:t>Шевердяев</w:t>
      </w:r>
      <w:proofErr w:type="spellEnd"/>
      <w:r>
        <w:rPr>
          <w:bCs/>
          <w:sz w:val="28"/>
          <w:szCs w:val="28"/>
        </w:rPr>
        <w:t xml:space="preserve"> // Журнал российского права. – 2017. – № 9(249). – С. 142-150. 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Шедий</w:t>
      </w:r>
      <w:proofErr w:type="spellEnd"/>
      <w:r>
        <w:rPr>
          <w:bCs/>
          <w:sz w:val="28"/>
          <w:szCs w:val="28"/>
        </w:rPr>
        <w:t xml:space="preserve">, М. В. Технологии активизации </w:t>
      </w:r>
      <w:r>
        <w:rPr>
          <w:bCs/>
          <w:sz w:val="28"/>
          <w:szCs w:val="28"/>
        </w:rPr>
        <w:t xml:space="preserve">антикоррупционного потенциала российского общества / М. В. </w:t>
      </w:r>
      <w:proofErr w:type="spellStart"/>
      <w:r>
        <w:rPr>
          <w:bCs/>
          <w:sz w:val="28"/>
          <w:szCs w:val="28"/>
        </w:rPr>
        <w:t>Шедий</w:t>
      </w:r>
      <w:proofErr w:type="spellEnd"/>
      <w:r>
        <w:rPr>
          <w:bCs/>
          <w:sz w:val="28"/>
          <w:szCs w:val="28"/>
        </w:rPr>
        <w:t xml:space="preserve"> // Среднерусский вестник общественных наук. – 2017. – Т. 12. – № 3. – С. 173-182. – DOI 10.22394/2071-2367-2017-12-3-173-182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Шереги</w:t>
      </w:r>
      <w:proofErr w:type="spellEnd"/>
      <w:r>
        <w:rPr>
          <w:bCs/>
          <w:sz w:val="28"/>
          <w:szCs w:val="28"/>
        </w:rPr>
        <w:t xml:space="preserve">, Ф. Э. Социология девиации [монография] / Ф. Э. </w:t>
      </w:r>
      <w:proofErr w:type="spellStart"/>
      <w:r>
        <w:rPr>
          <w:bCs/>
          <w:sz w:val="28"/>
          <w:szCs w:val="28"/>
        </w:rPr>
        <w:t>Шереги</w:t>
      </w:r>
      <w:proofErr w:type="spellEnd"/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– 2-е изд., </w:t>
      </w:r>
      <w:proofErr w:type="spellStart"/>
      <w:r>
        <w:rPr>
          <w:bCs/>
          <w:sz w:val="28"/>
          <w:szCs w:val="28"/>
        </w:rPr>
        <w:t>испр</w:t>
      </w:r>
      <w:proofErr w:type="spellEnd"/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и доп. – М.: Издательство </w:t>
      </w:r>
      <w:proofErr w:type="spellStart"/>
      <w:r>
        <w:rPr>
          <w:bCs/>
          <w:sz w:val="28"/>
          <w:szCs w:val="28"/>
        </w:rPr>
        <w:t>Юрайт</w:t>
      </w:r>
      <w:proofErr w:type="spellEnd"/>
      <w:r>
        <w:rPr>
          <w:bCs/>
          <w:sz w:val="28"/>
          <w:szCs w:val="28"/>
        </w:rPr>
        <w:t xml:space="preserve">, 2017.  – 323 с. 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Штукарев</w:t>
      </w:r>
      <w:proofErr w:type="spellEnd"/>
      <w:r>
        <w:rPr>
          <w:bCs/>
          <w:sz w:val="28"/>
          <w:szCs w:val="28"/>
        </w:rPr>
        <w:t xml:space="preserve">, Н. А. Формирование антикоррупционной культуры в образовательном процессе юридического вуза [монография] / Н.А. </w:t>
      </w:r>
      <w:proofErr w:type="spellStart"/>
      <w:r>
        <w:rPr>
          <w:bCs/>
          <w:sz w:val="28"/>
          <w:szCs w:val="28"/>
        </w:rPr>
        <w:t>Штукарев</w:t>
      </w:r>
      <w:proofErr w:type="spellEnd"/>
      <w:r>
        <w:rPr>
          <w:bCs/>
          <w:sz w:val="28"/>
          <w:szCs w:val="28"/>
        </w:rPr>
        <w:t>. – Москва: Знание-М, 2021. – 176 с.</w:t>
      </w:r>
    </w:p>
    <w:p w:rsidR="00056232" w:rsidRDefault="00323E7A">
      <w:pPr>
        <w:widowControl w:val="0"/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ab/>
        <w:t>Яковлев, Н. М. А</w:t>
      </w:r>
      <w:r>
        <w:rPr>
          <w:bCs/>
          <w:sz w:val="28"/>
          <w:szCs w:val="28"/>
        </w:rPr>
        <w:t xml:space="preserve">нтикоррупционное образование студента-юриста, будущего работника системы органов прокуратуры и других правоохранительных органов / Н. М. Яковлев // Юридический мир. – 2018. – № 3. – С. 43-46. </w:t>
      </w:r>
    </w:p>
    <w:p w:rsidR="00056232" w:rsidRDefault="00056232">
      <w:pPr>
        <w:widowControl w:val="0"/>
        <w:tabs>
          <w:tab w:val="left" w:pos="2835"/>
        </w:tabs>
        <w:rPr>
          <w:b/>
          <w:sz w:val="28"/>
          <w:szCs w:val="28"/>
        </w:rPr>
      </w:pPr>
    </w:p>
    <w:p w:rsidR="00056232" w:rsidRDefault="00323E7A">
      <w:pPr>
        <w:tabs>
          <w:tab w:val="left" w:pos="1134"/>
        </w:tabs>
        <w:autoSpaceDE w:val="0"/>
        <w:autoSpaceDN w:val="0"/>
        <w:adjustRightInd w:val="0"/>
        <w:ind w:right="1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3.7. Электронные ресурсы</w:t>
      </w:r>
    </w:p>
    <w:p w:rsidR="00056232" w:rsidRDefault="00056232">
      <w:pPr>
        <w:pStyle w:val="aff5"/>
        <w:tabs>
          <w:tab w:val="left" w:pos="1134"/>
        </w:tabs>
        <w:contextualSpacing/>
        <w:jc w:val="both"/>
        <w:rPr>
          <w:b/>
          <w:bCs/>
          <w:sz w:val="28"/>
          <w:szCs w:val="28"/>
          <w:shd w:val="clear" w:color="auto" w:fill="FFFFFF"/>
        </w:rPr>
      </w:pPr>
    </w:p>
    <w:p w:rsidR="00056232" w:rsidRDefault="00323E7A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Перечень ресурсов информационно-теле</w:t>
      </w:r>
      <w:r>
        <w:rPr>
          <w:bCs/>
          <w:sz w:val="28"/>
          <w:szCs w:val="28"/>
          <w:lang w:eastAsia="ru-RU"/>
        </w:rPr>
        <w:t>коммуникационной сети «Интернет», необходимых для освоения программы:</w:t>
      </w:r>
    </w:p>
    <w:p w:rsidR="00056232" w:rsidRDefault="00323E7A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справочно-правовая система «Гарант» </w:t>
      </w:r>
      <w:hyperlink r:id="rId37">
        <w:r>
          <w:rPr>
            <w:sz w:val="28"/>
            <w:szCs w:val="28"/>
            <w:lang w:eastAsia="ru-RU"/>
          </w:rPr>
          <w:t>https://www.garant.ru</w:t>
        </w:r>
      </w:hyperlink>
      <w:r>
        <w:rPr>
          <w:sz w:val="28"/>
          <w:szCs w:val="28"/>
          <w:lang w:eastAsia="ru-RU"/>
        </w:rPr>
        <w:t xml:space="preserve"> </w:t>
      </w:r>
    </w:p>
    <w:p w:rsidR="00056232" w:rsidRDefault="00323E7A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справочно-правовая система «КонсультантПлюс» </w:t>
      </w:r>
      <w:hyperlink r:id="rId38" w:history="1">
        <w:r>
          <w:rPr>
            <w:rStyle w:val="a7"/>
            <w:sz w:val="28"/>
            <w:szCs w:val="28"/>
            <w:lang w:eastAsia="ru-RU"/>
          </w:rPr>
          <w:t>h</w:t>
        </w:r>
        <w:r>
          <w:rPr>
            <w:rStyle w:val="a7"/>
            <w:sz w:val="28"/>
            <w:szCs w:val="28"/>
            <w:lang w:eastAsia="ru-RU"/>
          </w:rPr>
          <w:t>ttps://www.consultant.ru</w:t>
        </w:r>
      </w:hyperlink>
      <w:r>
        <w:rPr>
          <w:sz w:val="28"/>
          <w:szCs w:val="28"/>
          <w:lang w:eastAsia="ru-RU"/>
        </w:rPr>
        <w:t xml:space="preserve"> </w:t>
      </w:r>
    </w:p>
    <w:p w:rsidR="00056232" w:rsidRDefault="00323E7A">
      <w:pPr>
        <w:ind w:firstLine="709"/>
      </w:pPr>
      <w:r>
        <w:rPr>
          <w:sz w:val="28"/>
          <w:szCs w:val="28"/>
          <w:lang w:eastAsia="ru-RU"/>
        </w:rPr>
        <w:t xml:space="preserve">официальный интернет-портал </w:t>
      </w:r>
      <w:hyperlink r:id="rId39">
        <w:r>
          <w:rPr>
            <w:sz w:val="28"/>
            <w:szCs w:val="28"/>
            <w:lang w:eastAsia="ru-RU"/>
          </w:rPr>
          <w:t>http://pravo.gov.ru/index.html</w:t>
        </w:r>
      </w:hyperlink>
    </w:p>
    <w:p w:rsidR="00056232" w:rsidRDefault="00056232">
      <w:pPr>
        <w:ind w:firstLine="709"/>
      </w:pPr>
    </w:p>
    <w:p w:rsidR="00056232" w:rsidRDefault="00323E7A">
      <w:pPr>
        <w:pStyle w:val="aff5"/>
        <w:tabs>
          <w:tab w:val="left" w:pos="1134"/>
        </w:tabs>
        <w:ind w:left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КРИТЕРИИ ОЦЕНКИ КАЧЕСТВА ОСВОЕНИЯ ПРОГРАММЫ</w:t>
      </w:r>
    </w:p>
    <w:p w:rsidR="00056232" w:rsidRDefault="00056232">
      <w:pPr>
        <w:pStyle w:val="aff5"/>
        <w:tabs>
          <w:tab w:val="left" w:pos="1134"/>
        </w:tabs>
        <w:ind w:left="0"/>
        <w:contextualSpacing/>
        <w:jc w:val="center"/>
        <w:rPr>
          <w:rFonts w:eastAsia="TimesNewRomanPS-BoldMT"/>
          <w:bCs/>
          <w:iCs/>
          <w:sz w:val="28"/>
          <w:szCs w:val="28"/>
        </w:rPr>
      </w:pPr>
    </w:p>
    <w:p w:rsidR="00056232" w:rsidRDefault="00323E7A">
      <w:pPr>
        <w:pStyle w:val="aff5"/>
        <w:tabs>
          <w:tab w:val="left" w:pos="1134"/>
        </w:tabs>
        <w:ind w:left="0"/>
        <w:contextualSpacing/>
        <w:jc w:val="center"/>
        <w:rPr>
          <w:rFonts w:eastAsia="TimesNewRomanPS-BoldMT"/>
          <w:b/>
          <w:iCs/>
          <w:sz w:val="28"/>
          <w:szCs w:val="28"/>
        </w:rPr>
      </w:pPr>
      <w:r>
        <w:rPr>
          <w:rFonts w:eastAsia="TimesNewRomanPS-BoldMT"/>
          <w:b/>
          <w:iCs/>
          <w:sz w:val="28"/>
          <w:szCs w:val="28"/>
        </w:rPr>
        <w:t>4.1. Промежуточная аттестация</w:t>
      </w:r>
    </w:p>
    <w:p w:rsidR="00056232" w:rsidRDefault="00323E7A">
      <w:pPr>
        <w:pStyle w:val="aff5"/>
        <w:tabs>
          <w:tab w:val="left" w:pos="1134"/>
        </w:tabs>
        <w:ind w:left="0" w:firstLine="709"/>
        <w:contextualSpacing/>
        <w:jc w:val="both"/>
        <w:rPr>
          <w:b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 xml:space="preserve">Промежуточная аттестация </w:t>
      </w:r>
      <w:r>
        <w:rPr>
          <w:rFonts w:eastAsia="TimesNewRomanPS-BoldMT"/>
          <w:bCs/>
          <w:iCs/>
          <w:sz w:val="28"/>
          <w:szCs w:val="28"/>
        </w:rPr>
        <w:t>обучающихся по дисциплинам проводится по итогам каждого модуля, включает устный опрос. Результат проведения промежуточной аттестации – зачет/незачет.</w:t>
      </w:r>
    </w:p>
    <w:p w:rsidR="00056232" w:rsidRDefault="00056232">
      <w:pPr>
        <w:pStyle w:val="1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232" w:rsidRDefault="00323E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 Итоговая аттестация</w:t>
      </w:r>
    </w:p>
    <w:p w:rsidR="00056232" w:rsidRDefault="00056232">
      <w:pPr>
        <w:ind w:firstLine="709"/>
        <w:jc w:val="both"/>
        <w:rPr>
          <w:sz w:val="28"/>
          <w:szCs w:val="28"/>
        </w:rPr>
      </w:pPr>
    </w:p>
    <w:p w:rsidR="00056232" w:rsidRDefault="00323E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Итоговая аттестация обучающихся по программе осуществляется в форме </w:t>
      </w:r>
      <w:r>
        <w:rPr>
          <w:color w:val="000000"/>
          <w:sz w:val="28"/>
          <w:szCs w:val="28"/>
        </w:rPr>
        <w:t>компьютерного тестирования, с использованием специального программного обеспечения. К итоговой аттестации допускаются слушатели, не имеющие академической задолженности и выполнившие учебный план.</w:t>
      </w:r>
    </w:p>
    <w:p w:rsidR="00056232" w:rsidRDefault="00056232">
      <w:pPr>
        <w:ind w:firstLine="709"/>
        <w:jc w:val="center"/>
        <w:rPr>
          <w:b/>
          <w:bCs/>
          <w:sz w:val="28"/>
          <w:szCs w:val="28"/>
        </w:rPr>
      </w:pPr>
    </w:p>
    <w:p w:rsidR="00056232" w:rsidRDefault="00323E7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4.3. Показатели, средства оценивания сформированных компете</w:t>
      </w:r>
      <w:r>
        <w:rPr>
          <w:b/>
          <w:bCs/>
          <w:sz w:val="28"/>
          <w:szCs w:val="28"/>
        </w:rPr>
        <w:t>нций на этапе промежуточной и итоговой аттестации</w:t>
      </w:r>
    </w:p>
    <w:p w:rsidR="00056232" w:rsidRDefault="00056232">
      <w:pPr>
        <w:ind w:firstLine="709"/>
        <w:jc w:val="both"/>
        <w:rPr>
          <w:color w:val="000000"/>
          <w:sz w:val="28"/>
          <w:szCs w:val="28"/>
        </w:rPr>
      </w:pPr>
    </w:p>
    <w:p w:rsidR="00056232" w:rsidRDefault="00323E7A">
      <w:pPr>
        <w:pStyle w:val="aff5"/>
        <w:ind w:left="0" w:firstLine="709"/>
        <w:contextualSpacing/>
        <w:jc w:val="both"/>
        <w:rPr>
          <w:rFonts w:eastAsia="TimesNewRomanPS-BoldMT"/>
          <w:bCs/>
          <w:iCs/>
          <w:sz w:val="28"/>
          <w:szCs w:val="28"/>
        </w:rPr>
      </w:pPr>
      <w:r>
        <w:rPr>
          <w:sz w:val="28"/>
          <w:szCs w:val="28"/>
        </w:rPr>
        <w:t>4.3.1. Показатели средства оценивания сформированных компетенций на этапе промежуточной аттестации (к</w:t>
      </w:r>
      <w:r>
        <w:rPr>
          <w:rFonts w:eastAsia="TimesNewRomanPS-BoldMT"/>
          <w:bCs/>
          <w:iCs/>
          <w:sz w:val="28"/>
          <w:szCs w:val="28"/>
        </w:rPr>
        <w:t>ритерии оценивания результатов устного опроса):</w:t>
      </w:r>
    </w:p>
    <w:p w:rsidR="00056232" w:rsidRDefault="00056232">
      <w:pPr>
        <w:shd w:val="clear" w:color="auto" w:fill="FFFFFF"/>
        <w:ind w:firstLine="709"/>
        <w:jc w:val="both"/>
        <w:rPr>
          <w:rFonts w:eastAsia="TimesNewRomanPS-BoldMT"/>
          <w:bCs/>
          <w:iCs/>
          <w:sz w:val="28"/>
          <w:szCs w:val="28"/>
          <w:lang w:eastAsia="ru-RU"/>
        </w:rPr>
      </w:pPr>
    </w:p>
    <w:tbl>
      <w:tblPr>
        <w:tblW w:w="973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4397"/>
        <w:gridCol w:w="3260"/>
      </w:tblGrid>
      <w:tr w:rsidR="00056232">
        <w:tc>
          <w:tcPr>
            <w:tcW w:w="2080" w:type="dxa"/>
          </w:tcPr>
          <w:p w:rsidR="00056232" w:rsidRDefault="00323E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NewRomanPS-BoldMT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/>
                <w:b/>
                <w:bCs/>
                <w:sz w:val="24"/>
                <w:szCs w:val="24"/>
                <w:lang w:eastAsia="ru-RU"/>
              </w:rPr>
              <w:t>Уровень усвоения</w:t>
            </w:r>
          </w:p>
        </w:tc>
        <w:tc>
          <w:tcPr>
            <w:tcW w:w="4397" w:type="dxa"/>
          </w:tcPr>
          <w:p w:rsidR="00056232" w:rsidRDefault="00323E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NewRomanPS-BoldMT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/>
                <w:b/>
                <w:bCs/>
                <w:sz w:val="24"/>
                <w:szCs w:val="24"/>
                <w:lang w:eastAsia="ru-RU"/>
              </w:rPr>
              <w:t xml:space="preserve">Критерии оценивания уровня </w:t>
            </w:r>
            <w:r>
              <w:rPr>
                <w:rFonts w:eastAsia="TimesNewRomanPS-BoldMT"/>
                <w:b/>
                <w:bCs/>
                <w:sz w:val="24"/>
                <w:szCs w:val="24"/>
                <w:lang w:eastAsia="ru-RU"/>
              </w:rPr>
              <w:t>усвоенных знаний, умений, приобретенных владений</w:t>
            </w:r>
          </w:p>
        </w:tc>
        <w:tc>
          <w:tcPr>
            <w:tcW w:w="3260" w:type="dxa"/>
          </w:tcPr>
          <w:p w:rsidR="00056232" w:rsidRDefault="00323E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NewRomanPS-BoldMT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/>
                <w:b/>
                <w:bCs/>
                <w:sz w:val="24"/>
                <w:szCs w:val="24"/>
                <w:lang w:eastAsia="ru-RU"/>
              </w:rPr>
              <w:t>Система оценивания</w:t>
            </w:r>
          </w:p>
        </w:tc>
      </w:tr>
      <w:tr w:rsidR="00056232">
        <w:tc>
          <w:tcPr>
            <w:tcW w:w="2080" w:type="dxa"/>
          </w:tcPr>
          <w:p w:rsidR="00056232" w:rsidRDefault="00323E7A">
            <w:pPr>
              <w:shd w:val="clear" w:color="auto" w:fill="FFFFFF"/>
              <w:spacing w:before="100" w:beforeAutospacing="1" w:after="100" w:afterAutospacing="1"/>
              <w:rPr>
                <w:rFonts w:eastAsia="TimesNewRomanPS-BoldMT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t>Минимальный уровень не достигнут</w:t>
            </w:r>
          </w:p>
        </w:tc>
        <w:tc>
          <w:tcPr>
            <w:tcW w:w="4397" w:type="dxa"/>
          </w:tcPr>
          <w:p w:rsidR="00056232" w:rsidRDefault="00323E7A">
            <w:pPr>
              <w:shd w:val="clear" w:color="auto" w:fill="FFFFFF"/>
              <w:spacing w:before="100" w:beforeAutospacing="1" w:after="100" w:afterAutospacing="1"/>
              <w:rPr>
                <w:rFonts w:eastAsia="TimesNewRomanPS-BoldMT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Обнаружены пробелы у </w:t>
            </w:r>
            <w:proofErr w:type="gramStart"/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t>обучающегося  в</w:t>
            </w:r>
            <w:proofErr w:type="gramEnd"/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 знаниях основного учебного материала, допускающим принципиальные ошибки в выполнении предусмотренных </w:t>
            </w:r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t>программой заданий. Ответы носят несистематизированный, отрывочный, поверхностный характер, обучающийся не понимает существа излагаемых им вопросов</w:t>
            </w:r>
          </w:p>
        </w:tc>
        <w:tc>
          <w:tcPr>
            <w:tcW w:w="3260" w:type="dxa"/>
          </w:tcPr>
          <w:p w:rsidR="00056232" w:rsidRDefault="00323E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NewRomanPS-BoldMT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t>не зачтено</w:t>
            </w:r>
          </w:p>
        </w:tc>
      </w:tr>
      <w:tr w:rsidR="00056232">
        <w:tc>
          <w:tcPr>
            <w:tcW w:w="2080" w:type="dxa"/>
          </w:tcPr>
          <w:p w:rsidR="00056232" w:rsidRDefault="00323E7A">
            <w:pPr>
              <w:shd w:val="clear" w:color="auto" w:fill="FFFFFF"/>
              <w:spacing w:before="100" w:beforeAutospacing="1" w:after="100" w:afterAutospacing="1"/>
              <w:rPr>
                <w:rFonts w:eastAsia="TimesNewRomanPS-BoldMT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минимальный, средний, максимальный </w:t>
            </w:r>
          </w:p>
        </w:tc>
        <w:tc>
          <w:tcPr>
            <w:tcW w:w="4397" w:type="dxa"/>
          </w:tcPr>
          <w:p w:rsidR="00056232" w:rsidRDefault="00323E7A">
            <w:pPr>
              <w:shd w:val="clear" w:color="auto" w:fill="FFFFFF"/>
              <w:spacing w:before="100" w:beforeAutospacing="1" w:after="100" w:afterAutospacing="1"/>
              <w:rPr>
                <w:rFonts w:eastAsia="TimesNewRomanPS-BoldMT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t>Обучающийся показал знание учебного и нормативного материала</w:t>
            </w:r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, продемонстрировал </w:t>
            </w:r>
            <w:proofErr w:type="gramStart"/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t>выполнение  задания</w:t>
            </w:r>
            <w:proofErr w:type="gramEnd"/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, владения навыками </w:t>
            </w:r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lastRenderedPageBreak/>
              <w:t>применения полученных знаний и умений при решении профессиональных задач</w:t>
            </w:r>
          </w:p>
        </w:tc>
        <w:tc>
          <w:tcPr>
            <w:tcW w:w="3260" w:type="dxa"/>
          </w:tcPr>
          <w:p w:rsidR="00056232" w:rsidRDefault="00323E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NewRomanPS-BoldMT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lastRenderedPageBreak/>
              <w:t>зачтено</w:t>
            </w:r>
          </w:p>
        </w:tc>
      </w:tr>
    </w:tbl>
    <w:p w:rsidR="00056232" w:rsidRDefault="00056232">
      <w:pPr>
        <w:shd w:val="clear" w:color="auto" w:fill="FFFFFF"/>
        <w:ind w:firstLine="709"/>
        <w:jc w:val="both"/>
        <w:rPr>
          <w:rFonts w:eastAsia="TimesNewRomanPS-BoldMT"/>
          <w:bCs/>
          <w:iCs/>
          <w:sz w:val="28"/>
          <w:szCs w:val="28"/>
          <w:lang w:eastAsia="ru-RU"/>
        </w:rPr>
      </w:pPr>
    </w:p>
    <w:p w:rsidR="00056232" w:rsidRDefault="00323E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4.3.2. Результаты итоговой аттестации (тестирования) оцениваются по 100-балльной шкале: 5 баллов за правильные отв</w:t>
      </w:r>
      <w:r>
        <w:rPr>
          <w:color w:val="000000"/>
          <w:sz w:val="28"/>
          <w:szCs w:val="28"/>
        </w:rPr>
        <w:t>ет на один вопрос. Общее количество вопросов – 20. Аттестованным считается слушатель, набравший не менее 70 баллов.    </w:t>
      </w:r>
    </w:p>
    <w:p w:rsidR="00056232" w:rsidRDefault="00056232">
      <w:pPr>
        <w:ind w:firstLine="709"/>
        <w:rPr>
          <w:sz w:val="28"/>
          <w:szCs w:val="28"/>
          <w:lang w:eastAsia="ru-RU"/>
        </w:rPr>
      </w:pPr>
    </w:p>
    <w:p w:rsidR="00056232" w:rsidRDefault="00056232">
      <w:pPr>
        <w:ind w:firstLine="709"/>
        <w:rPr>
          <w:sz w:val="28"/>
          <w:szCs w:val="28"/>
          <w:lang w:eastAsia="ru-RU"/>
        </w:rPr>
      </w:pPr>
    </w:p>
    <w:p w:rsidR="00056232" w:rsidRDefault="00323E7A">
      <w:pPr>
        <w:widowControl w:val="0"/>
        <w:tabs>
          <w:tab w:val="left" w:pos="28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 Примеры оценочных средств к промежуточной и итоговой </w:t>
      </w:r>
    </w:p>
    <w:p w:rsidR="00056232" w:rsidRDefault="00323E7A">
      <w:pPr>
        <w:widowControl w:val="0"/>
        <w:tabs>
          <w:tab w:val="left" w:pos="28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аттестации.</w:t>
      </w:r>
    </w:p>
    <w:p w:rsidR="00056232" w:rsidRDefault="00056232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</w:p>
    <w:p w:rsidR="00056232" w:rsidRDefault="00323E7A">
      <w:pPr>
        <w:autoSpaceDE w:val="0"/>
        <w:autoSpaceDN w:val="0"/>
        <w:adjustRightInd w:val="0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4.4.1. Вопросы для устного опроса (примерные):</w:t>
      </w:r>
    </w:p>
    <w:p w:rsidR="00056232" w:rsidRDefault="00056232">
      <w:pPr>
        <w:autoSpaceDE w:val="0"/>
        <w:autoSpaceDN w:val="0"/>
        <w:adjustRightInd w:val="0"/>
        <w:ind w:left="426"/>
        <w:jc w:val="both"/>
        <w:rPr>
          <w:bCs/>
          <w:sz w:val="28"/>
          <w:szCs w:val="28"/>
        </w:rPr>
      </w:pPr>
    </w:p>
    <w:p w:rsidR="00056232" w:rsidRDefault="00323E7A">
      <w:pPr>
        <w:pStyle w:val="16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iCs/>
          <w:sz w:val="28"/>
          <w:szCs w:val="28"/>
        </w:rPr>
        <w:t>«Сущность и причины возникновения коррупции как социально-правового феномена»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56232" w:rsidRDefault="00056232">
      <w:pPr>
        <w:pStyle w:val="16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232" w:rsidRDefault="00323E7A">
      <w:pPr>
        <w:pStyle w:val="16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понятие коррупции: теоретические подходы к ее пониманию.</w:t>
      </w:r>
    </w:p>
    <w:p w:rsidR="00056232" w:rsidRDefault="00323E7A">
      <w:pPr>
        <w:pStyle w:val="16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содержание культурологическое, педагогическое, философское, юридическое, психологическое, социо</w:t>
      </w:r>
      <w:r>
        <w:rPr>
          <w:rFonts w:ascii="Times New Roman" w:hAnsi="Times New Roman" w:cs="Times New Roman"/>
          <w:sz w:val="28"/>
          <w:szCs w:val="28"/>
        </w:rPr>
        <w:t xml:space="preserve">логическое осмысление – отраслевой подход к понятию коррупции. </w:t>
      </w:r>
    </w:p>
    <w:p w:rsidR="00056232" w:rsidRDefault="00323E7A">
      <w:pPr>
        <w:pStyle w:val="16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трактовка коррупции в национальном и международном законодательстве: соотношение.</w:t>
      </w:r>
    </w:p>
    <w:p w:rsidR="00056232" w:rsidRDefault="00323E7A">
      <w:pPr>
        <w:pStyle w:val="16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причины коррупции с позиции социо-гуманитарного знания. </w:t>
      </w:r>
    </w:p>
    <w:p w:rsidR="00056232" w:rsidRDefault="00323E7A">
      <w:pPr>
        <w:pStyle w:val="16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факторы коррупции: институц</w:t>
      </w:r>
      <w:r>
        <w:rPr>
          <w:rFonts w:ascii="Times New Roman" w:hAnsi="Times New Roman" w:cs="Times New Roman"/>
          <w:sz w:val="28"/>
          <w:szCs w:val="28"/>
        </w:rPr>
        <w:t>иональные и инфраструктурные.</w:t>
      </w:r>
    </w:p>
    <w:p w:rsidR="00056232" w:rsidRDefault="00323E7A">
      <w:pPr>
        <w:pStyle w:val="16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заключается патернализм, лоббизм, кумовство, непотизм и другие формы коррупции.</w:t>
      </w:r>
    </w:p>
    <w:p w:rsidR="00056232" w:rsidRDefault="00323E7A">
      <w:pPr>
        <w:pStyle w:val="16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понятие коррупции в России в дореволюционный период.</w:t>
      </w:r>
    </w:p>
    <w:p w:rsidR="00056232" w:rsidRDefault="00323E7A">
      <w:pPr>
        <w:pStyle w:val="16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понятие коррупции в России в советский период.</w:t>
      </w:r>
    </w:p>
    <w:p w:rsidR="00056232" w:rsidRDefault="00323E7A">
      <w:pPr>
        <w:pStyle w:val="16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понятие коррупции в Ро</w:t>
      </w:r>
      <w:r>
        <w:rPr>
          <w:rFonts w:ascii="Times New Roman" w:hAnsi="Times New Roman" w:cs="Times New Roman"/>
          <w:sz w:val="28"/>
          <w:szCs w:val="28"/>
        </w:rPr>
        <w:t>ссии на современном этапе.</w:t>
      </w:r>
    </w:p>
    <w:p w:rsidR="00056232" w:rsidRDefault="00323E7A">
      <w:pPr>
        <w:pStyle w:val="16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антикоррупционные механизмы противодействия коррупции в исторической ретроспективе</w:t>
      </w:r>
    </w:p>
    <w:p w:rsidR="00056232" w:rsidRDefault="00056232">
      <w:pPr>
        <w:pStyle w:val="16"/>
        <w:ind w:left="142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232" w:rsidRDefault="00056232">
      <w:pPr>
        <w:pStyle w:val="16"/>
        <w:ind w:left="142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232" w:rsidRDefault="00056232">
      <w:pPr>
        <w:pStyle w:val="16"/>
        <w:ind w:left="142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232" w:rsidRDefault="00323E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«Правовые основы противодействия коррупции». Антикоррупционная политика в РФ»</w:t>
      </w:r>
      <w:r>
        <w:rPr>
          <w:b/>
          <w:sz w:val="28"/>
          <w:szCs w:val="28"/>
        </w:rPr>
        <w:t xml:space="preserve"> </w:t>
      </w:r>
    </w:p>
    <w:p w:rsidR="00056232" w:rsidRDefault="00056232">
      <w:pPr>
        <w:ind w:left="426"/>
        <w:jc w:val="both"/>
        <w:rPr>
          <w:b/>
          <w:sz w:val="28"/>
          <w:szCs w:val="28"/>
        </w:rPr>
      </w:pPr>
    </w:p>
    <w:p w:rsidR="00056232" w:rsidRDefault="00056232">
      <w:pPr>
        <w:ind w:firstLine="709"/>
        <w:jc w:val="both"/>
        <w:rPr>
          <w:b/>
          <w:sz w:val="28"/>
          <w:szCs w:val="28"/>
        </w:rPr>
      </w:pPr>
    </w:p>
    <w:p w:rsidR="00056232" w:rsidRDefault="00323E7A">
      <w:pPr>
        <w:pStyle w:val="aff5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анализ антикоррупционного законодательства РФ. </w:t>
      </w:r>
    </w:p>
    <w:p w:rsidR="00056232" w:rsidRDefault="00323E7A">
      <w:pPr>
        <w:pStyle w:val="aff5"/>
        <w:numPr>
          <w:ilvl w:val="0"/>
          <w:numId w:val="29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Раскройте общую характеристику рамочного Федерального закона от 25 декабря 2008 г. № 273 «О противодействии коррупции в Российской Федерации».</w:t>
      </w:r>
    </w:p>
    <w:p w:rsidR="00056232" w:rsidRDefault="00323E7A">
      <w:pPr>
        <w:pStyle w:val="aff5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потенциал локальных нормативных актов в сфере п</w:t>
      </w:r>
      <w:r>
        <w:rPr>
          <w:sz w:val="28"/>
          <w:szCs w:val="28"/>
        </w:rPr>
        <w:t>ротиводействия коррупции.</w:t>
      </w:r>
    </w:p>
    <w:p w:rsidR="00056232" w:rsidRDefault="00323E7A">
      <w:pPr>
        <w:pStyle w:val="aff5"/>
        <w:numPr>
          <w:ilvl w:val="0"/>
          <w:numId w:val="29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Сформулируйте понятие и структуру антикоррупционной политики в РФ. </w:t>
      </w:r>
    </w:p>
    <w:p w:rsidR="00056232" w:rsidRDefault="00323E7A">
      <w:pPr>
        <w:pStyle w:val="aff5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политический, общественно-идеологический, организационный, экономический, правовые блоки антикоррупционной политики в РФ.</w:t>
      </w:r>
    </w:p>
    <w:p w:rsidR="00056232" w:rsidRDefault="00323E7A">
      <w:pPr>
        <w:pStyle w:val="aff5"/>
        <w:numPr>
          <w:ilvl w:val="0"/>
          <w:numId w:val="29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Как определить </w:t>
      </w:r>
      <w:r>
        <w:rPr>
          <w:sz w:val="28"/>
          <w:szCs w:val="28"/>
        </w:rPr>
        <w:t>эффективность и проблемы реализации антикоррупционной политики государства.</w:t>
      </w:r>
    </w:p>
    <w:p w:rsidR="00056232" w:rsidRDefault="00056232">
      <w:pPr>
        <w:autoSpaceDE w:val="0"/>
        <w:autoSpaceDN w:val="0"/>
        <w:adjustRightInd w:val="0"/>
        <w:ind w:left="426"/>
        <w:jc w:val="both"/>
        <w:rPr>
          <w:bCs/>
          <w:sz w:val="28"/>
          <w:szCs w:val="28"/>
        </w:rPr>
      </w:pPr>
    </w:p>
    <w:p w:rsidR="00056232" w:rsidRDefault="00323E7A">
      <w:pPr>
        <w:ind w:firstLine="426"/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«Профилактика коррупции – перспективное направление антикоррупционной политики» </w:t>
      </w:r>
    </w:p>
    <w:p w:rsidR="00056232" w:rsidRDefault="00056232">
      <w:pPr>
        <w:ind w:firstLine="426"/>
        <w:jc w:val="both"/>
        <w:rPr>
          <w:b/>
          <w:sz w:val="28"/>
          <w:szCs w:val="28"/>
        </w:rPr>
      </w:pPr>
    </w:p>
    <w:p w:rsidR="00056232" w:rsidRDefault="00323E7A">
      <w:pPr>
        <w:pStyle w:val="aff5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Раскройте основные характеристики отдельных технологий активизации антикоррупционного </w:t>
      </w:r>
      <w:r>
        <w:rPr>
          <w:sz w:val="28"/>
          <w:szCs w:val="28"/>
        </w:rPr>
        <w:t>потенциала российского общества: антикоррупционное общественное мнение, антикоррупционное правосознание, антикоррупционный общественный контроль, антикоррупционное образование и просвещение.</w:t>
      </w:r>
    </w:p>
    <w:p w:rsidR="00056232" w:rsidRDefault="00323E7A">
      <w:pPr>
        <w:pStyle w:val="aff5"/>
        <w:numPr>
          <w:ilvl w:val="0"/>
          <w:numId w:val="30"/>
        </w:numPr>
        <w:ind w:left="0" w:firstLine="709"/>
        <w:jc w:val="both"/>
      </w:pPr>
      <w:r>
        <w:rPr>
          <w:sz w:val="28"/>
          <w:szCs w:val="28"/>
        </w:rPr>
        <w:t>Назовите антикоррупционное образование и просвещение как приорите</w:t>
      </w:r>
      <w:r>
        <w:rPr>
          <w:sz w:val="28"/>
          <w:szCs w:val="28"/>
        </w:rPr>
        <w:t xml:space="preserve">тные формы профилактики коррупционного поведения: сравнительный анализ.  Процедурные и результирующий аспекты антикоррупционного образования. </w:t>
      </w:r>
    </w:p>
    <w:p w:rsidR="00056232" w:rsidRDefault="00323E7A">
      <w:pPr>
        <w:pStyle w:val="aff5"/>
        <w:numPr>
          <w:ilvl w:val="0"/>
          <w:numId w:val="30"/>
        </w:numPr>
        <w:ind w:left="0" w:firstLine="709"/>
        <w:jc w:val="both"/>
      </w:pPr>
      <w:r>
        <w:rPr>
          <w:sz w:val="28"/>
          <w:szCs w:val="28"/>
        </w:rPr>
        <w:t>Перечислите основные направления антикоррупционного образования. Проблемы реализации антикоррупционного образован</w:t>
      </w:r>
      <w:r>
        <w:rPr>
          <w:sz w:val="28"/>
          <w:szCs w:val="28"/>
        </w:rPr>
        <w:t>ия.</w:t>
      </w:r>
    </w:p>
    <w:p w:rsidR="00056232" w:rsidRDefault="00323E7A">
      <w:pPr>
        <w:pStyle w:val="aff5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Каково понятие ценностно-ориентированных образовательных технологий</w:t>
      </w:r>
    </w:p>
    <w:p w:rsidR="00056232" w:rsidRDefault="00323E7A">
      <w:pPr>
        <w:pStyle w:val="aff5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чем заключается роль и значение ценностно-ориентированных образовательных технологий в антикоррупционном образовании</w:t>
      </w:r>
    </w:p>
    <w:p w:rsidR="00056232" w:rsidRDefault="00323E7A">
      <w:pPr>
        <w:pStyle w:val="aff5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характеристику отдельных </w:t>
      </w:r>
      <w:r>
        <w:rPr>
          <w:sz w:val="28"/>
          <w:szCs w:val="28"/>
        </w:rPr>
        <w:t>ценностно-ориентированных образовательных технологий: проблемная ситуация, кейс-</w:t>
      </w:r>
      <w:proofErr w:type="spellStart"/>
      <w:r>
        <w:rPr>
          <w:sz w:val="28"/>
          <w:szCs w:val="28"/>
        </w:rPr>
        <w:t>стади</w:t>
      </w:r>
      <w:proofErr w:type="spellEnd"/>
      <w:r>
        <w:rPr>
          <w:sz w:val="28"/>
          <w:szCs w:val="28"/>
        </w:rPr>
        <w:t>, проект, дебаты, технология видеоблога, технология подкастов и др.</w:t>
      </w:r>
    </w:p>
    <w:p w:rsidR="00056232" w:rsidRDefault="000562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56232" w:rsidRDefault="000562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56232" w:rsidRDefault="00323E7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 Модуль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«Антикоррупционные практики зарубежных стран как направление совершенствования антикоррупц</w:t>
      </w:r>
      <w:r>
        <w:rPr>
          <w:b/>
          <w:iCs/>
          <w:sz w:val="28"/>
          <w:szCs w:val="28"/>
        </w:rPr>
        <w:t>ионной политики в РФ»</w:t>
      </w:r>
    </w:p>
    <w:p w:rsidR="00056232" w:rsidRDefault="00056232">
      <w:pPr>
        <w:ind w:firstLine="426"/>
        <w:jc w:val="both"/>
        <w:rPr>
          <w:b/>
          <w:sz w:val="28"/>
          <w:szCs w:val="28"/>
        </w:rPr>
      </w:pPr>
    </w:p>
    <w:p w:rsidR="00056232" w:rsidRDefault="00056232">
      <w:pPr>
        <w:ind w:firstLine="709"/>
        <w:jc w:val="both"/>
        <w:rPr>
          <w:b/>
          <w:sz w:val="28"/>
          <w:szCs w:val="28"/>
        </w:rPr>
      </w:pPr>
    </w:p>
    <w:p w:rsidR="00056232" w:rsidRDefault="00323E7A">
      <w:pPr>
        <w:pStyle w:val="aff5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наиболее эффективные антикоррупционные практики в зарубежных государствах, их характеристика.</w:t>
      </w:r>
    </w:p>
    <w:p w:rsidR="00056232" w:rsidRDefault="00323E7A">
      <w:pPr>
        <w:pStyle w:val="aff5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зарубежный передовой опыт в противодействии коррупции: возможности и пути его использования в России.</w:t>
      </w:r>
    </w:p>
    <w:p w:rsidR="00056232" w:rsidRDefault="00056232">
      <w:pPr>
        <w:pStyle w:val="aff5"/>
        <w:ind w:left="786"/>
        <w:jc w:val="both"/>
        <w:rPr>
          <w:sz w:val="28"/>
          <w:szCs w:val="28"/>
        </w:rPr>
      </w:pPr>
    </w:p>
    <w:p w:rsidR="00056232" w:rsidRDefault="00056232">
      <w:pPr>
        <w:jc w:val="both"/>
        <w:rPr>
          <w:b/>
          <w:sz w:val="28"/>
          <w:szCs w:val="28"/>
        </w:rPr>
      </w:pPr>
    </w:p>
    <w:p w:rsidR="00056232" w:rsidRDefault="00323E7A">
      <w:pPr>
        <w:ind w:firstLine="426"/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 Модуль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«Ан</w:t>
      </w:r>
      <w:r>
        <w:rPr>
          <w:b/>
          <w:iCs/>
          <w:sz w:val="28"/>
          <w:szCs w:val="28"/>
        </w:rPr>
        <w:t xml:space="preserve">тикоррупционная политика в условиях цифровизации» </w:t>
      </w:r>
    </w:p>
    <w:p w:rsidR="00056232" w:rsidRDefault="00056232">
      <w:pPr>
        <w:ind w:firstLine="426"/>
      </w:pPr>
    </w:p>
    <w:p w:rsidR="00056232" w:rsidRDefault="00323E7A">
      <w:pPr>
        <w:pStyle w:val="aff5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понятие цифровых технологий противодействии коррупции.</w:t>
      </w:r>
    </w:p>
    <w:p w:rsidR="00056232" w:rsidRDefault="00323E7A">
      <w:pPr>
        <w:pStyle w:val="aff5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направления противодействия коррупции в цифровой среде.</w:t>
      </w:r>
    </w:p>
    <w:p w:rsidR="00056232" w:rsidRDefault="00323E7A">
      <w:pPr>
        <w:pStyle w:val="aff5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 потенциал сквозных цифровых технологий в противодействи</w:t>
      </w:r>
      <w:r>
        <w:rPr>
          <w:sz w:val="28"/>
          <w:szCs w:val="28"/>
        </w:rPr>
        <w:t xml:space="preserve">и коррупции: </w:t>
      </w:r>
      <w:r>
        <w:rPr>
          <w:sz w:val="28"/>
          <w:szCs w:val="28"/>
          <w:lang w:val="en-US"/>
        </w:rPr>
        <w:t>SMART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CITY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BIG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DATA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AI</w:t>
      </w:r>
      <w:r>
        <w:rPr>
          <w:sz w:val="28"/>
          <w:szCs w:val="28"/>
        </w:rPr>
        <w:t xml:space="preserve"> (искусственный интеллект).</w:t>
      </w:r>
    </w:p>
    <w:p w:rsidR="00056232" w:rsidRDefault="00056232">
      <w:pPr>
        <w:ind w:firstLine="709"/>
        <w:jc w:val="both"/>
        <w:rPr>
          <w:sz w:val="24"/>
          <w:szCs w:val="24"/>
        </w:rPr>
      </w:pP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4.4.2. Примерные вопросы для итоговой аттестации в форме тестирования</w:t>
      </w:r>
    </w:p>
    <w:p w:rsidR="00056232" w:rsidRDefault="000562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 каком нормативном правовом акте дается определение термина «коррупция»?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Федеральный закон от </w:t>
      </w:r>
      <w:r>
        <w:rPr>
          <w:bCs/>
          <w:sz w:val="28"/>
          <w:szCs w:val="28"/>
        </w:rPr>
        <w:t>08.03.2006 № 40--ФЗ «О ратификации Конвенции Организации Объединенных Наций против коррупции»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б)Федеральный</w:t>
      </w:r>
      <w:proofErr w:type="gramEnd"/>
      <w:r>
        <w:rPr>
          <w:bCs/>
          <w:sz w:val="28"/>
          <w:szCs w:val="28"/>
        </w:rPr>
        <w:t xml:space="preserve"> закон от 25.12.2008 № 273-ФЗ «О противодействии коррупции»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в)Указ</w:t>
      </w:r>
      <w:proofErr w:type="gramEnd"/>
      <w:r>
        <w:rPr>
          <w:bCs/>
          <w:sz w:val="28"/>
          <w:szCs w:val="28"/>
        </w:rPr>
        <w:t xml:space="preserve"> Президента РФ от 13.04.2010 № 460 «О Национальной стратегии противодействия корруп</w:t>
      </w:r>
      <w:r>
        <w:rPr>
          <w:bCs/>
          <w:sz w:val="28"/>
          <w:szCs w:val="28"/>
        </w:rPr>
        <w:t>ции»</w:t>
      </w:r>
    </w:p>
    <w:p w:rsidR="00056232" w:rsidRDefault="000562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Выберите наиболее правильные варианты ответов на вопрос: Коррупция </w:t>
      </w:r>
      <w:proofErr w:type="gramStart"/>
      <w:r>
        <w:rPr>
          <w:bCs/>
          <w:sz w:val="28"/>
          <w:szCs w:val="28"/>
        </w:rPr>
        <w:t>- это</w:t>
      </w:r>
      <w:proofErr w:type="gramEnd"/>
      <w:r>
        <w:rPr>
          <w:bCs/>
          <w:sz w:val="28"/>
          <w:szCs w:val="28"/>
        </w:rPr>
        <w:t>...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а)злоупотребление</w:t>
      </w:r>
      <w:proofErr w:type="gramEnd"/>
      <w:r>
        <w:rPr>
          <w:bCs/>
          <w:sz w:val="28"/>
          <w:szCs w:val="28"/>
        </w:rPr>
        <w:t xml:space="preserve"> служебным положением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б)незаконное</w:t>
      </w:r>
      <w:proofErr w:type="gramEnd"/>
      <w:r>
        <w:rPr>
          <w:bCs/>
          <w:sz w:val="28"/>
          <w:szCs w:val="28"/>
        </w:rPr>
        <w:t xml:space="preserve"> использование физическим лицом своего должностного положения вопреки законным интересам общества и государства в целях </w:t>
      </w:r>
      <w:r>
        <w:rPr>
          <w:bCs/>
          <w:sz w:val="28"/>
          <w:szCs w:val="28"/>
        </w:rPr>
        <w:t>получения выгоды для себя или для третьих лиц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подкуп публичных должностных лиц</w:t>
      </w:r>
    </w:p>
    <w:p w:rsidR="00056232" w:rsidRDefault="000562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Согласно нормам федерального законодательства в противодействии коррупции участвуют: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а)федеральные</w:t>
      </w:r>
      <w:proofErr w:type="gramEnd"/>
      <w:r>
        <w:rPr>
          <w:bCs/>
          <w:sz w:val="28"/>
          <w:szCs w:val="28"/>
        </w:rPr>
        <w:t xml:space="preserve"> органы государственной власти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б)органы</w:t>
      </w:r>
      <w:proofErr w:type="gramEnd"/>
      <w:r>
        <w:rPr>
          <w:bCs/>
          <w:sz w:val="28"/>
          <w:szCs w:val="28"/>
        </w:rPr>
        <w:t xml:space="preserve"> государственной власти субъектов</w:t>
      </w:r>
      <w:r>
        <w:rPr>
          <w:bCs/>
          <w:sz w:val="28"/>
          <w:szCs w:val="28"/>
        </w:rPr>
        <w:t xml:space="preserve"> Российской Федерации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политические партии</w:t>
      </w:r>
    </w:p>
    <w:p w:rsidR="00056232" w:rsidRDefault="000562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Выберите правильные варианты ответов на вопрос. Меры по профилактике коррупции это...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формирование в обществе нетерпимости к коррупционному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поведению;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б)антикоррупционная</w:t>
      </w:r>
      <w:proofErr w:type="gramEnd"/>
      <w:r>
        <w:rPr>
          <w:bCs/>
          <w:sz w:val="28"/>
          <w:szCs w:val="28"/>
        </w:rPr>
        <w:t xml:space="preserve"> экспертиза правовых актов и их пр</w:t>
      </w:r>
      <w:r>
        <w:rPr>
          <w:bCs/>
          <w:sz w:val="28"/>
          <w:szCs w:val="28"/>
        </w:rPr>
        <w:t>оектов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принятие мер, которые могут потребоваться для обеспечения эффективной и надлежащей защиты тех, кто сообщает о коррупционных уголовных правонарушениях или иным образом сотрудничает с органами, осуществляющими расследование</w:t>
      </w:r>
    </w:p>
    <w:p w:rsidR="00056232" w:rsidRDefault="00056232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056232" w:rsidRDefault="00323E7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5.Выберите наиболее пра</w:t>
      </w:r>
      <w:r>
        <w:rPr>
          <w:bCs/>
          <w:sz w:val="28"/>
          <w:szCs w:val="28"/>
        </w:rPr>
        <w:t>вильный вариант ответа. Под конфликтом интересов в ФЗ «О противодействии коррупции» понимается...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ситуация, при которой личная заинтересованность государственного или муниципального служащего влияет или может повлиять на надлежащее исполнение им должнос</w:t>
      </w:r>
      <w:r>
        <w:rPr>
          <w:bCs/>
          <w:sz w:val="28"/>
          <w:szCs w:val="28"/>
        </w:rPr>
        <w:t>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интересами, граждан, организаций, общества или государства, способн</w:t>
      </w:r>
      <w:r>
        <w:rPr>
          <w:bCs/>
          <w:sz w:val="28"/>
          <w:szCs w:val="28"/>
        </w:rPr>
        <w:t>ое привести к причинению вреда правам и законным интересам граждан, организаций, общества или государства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ситуация, при которой личная заинтересованность государственного или муниципального служащего влияет на надлежащее исполнение им должностных (служе</w:t>
      </w:r>
      <w:r>
        <w:rPr>
          <w:bCs/>
          <w:sz w:val="28"/>
          <w:szCs w:val="28"/>
        </w:rPr>
        <w:t>бных) обязанностей и при которой возникает противоречие между личной заинтересованностью государственного или муниципального служащего и законными интересами граждан, организаций, общества или государства, способное привести к причинению вреда правам и зак</w:t>
      </w:r>
      <w:r>
        <w:rPr>
          <w:bCs/>
          <w:sz w:val="28"/>
          <w:szCs w:val="28"/>
        </w:rPr>
        <w:t>онным интересам граждан, организаций, общества или государства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</w:t>
      </w:r>
      <w:r>
        <w:rPr>
          <w:bCs/>
          <w:sz w:val="28"/>
          <w:szCs w:val="28"/>
        </w:rPr>
        <w:t>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56232" w:rsidRDefault="000562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Выберите наиболее правильный вариант определения. Под личной </w:t>
      </w:r>
      <w:r>
        <w:rPr>
          <w:bCs/>
          <w:sz w:val="28"/>
          <w:szCs w:val="28"/>
        </w:rPr>
        <w:t>заинтересованностью государственного (муниципального) служащего понимается...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возможность получения государственным или муниципальным служащим при исполнении должностных (служебных) обязанностей доходов в денежной форме для себя или для третьих лиц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в</w:t>
      </w:r>
      <w:r>
        <w:rPr>
          <w:bCs/>
          <w:sz w:val="28"/>
          <w:szCs w:val="28"/>
        </w:rPr>
        <w:t>озможность получения государственным или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</w:t>
      </w:r>
      <w:r>
        <w:rPr>
          <w:bCs/>
          <w:sz w:val="28"/>
          <w:szCs w:val="28"/>
        </w:rPr>
        <w:t xml:space="preserve">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</w:t>
      </w:r>
      <w:r>
        <w:rPr>
          <w:bCs/>
          <w:sz w:val="28"/>
          <w:szCs w:val="28"/>
        </w:rPr>
        <w:t xml:space="preserve">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 1 настоящей статьи,</w:t>
      </w:r>
      <w:r>
        <w:rPr>
          <w:bCs/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56232" w:rsidRDefault="000562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7.Российский государственный и политический деятель, автор слов «Мы не должны показывать пальцем на другие страны и говор</w:t>
      </w:r>
      <w:r>
        <w:rPr>
          <w:bCs/>
          <w:sz w:val="28"/>
          <w:szCs w:val="28"/>
        </w:rPr>
        <w:t>ить — «а у них коррупция не меньше!» Мы должны решать свои внутренние проблемы».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а)Примаков</w:t>
      </w:r>
      <w:proofErr w:type="gramEnd"/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б)Путин</w:t>
      </w:r>
      <w:proofErr w:type="gramEnd"/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в)Медведев</w:t>
      </w:r>
      <w:proofErr w:type="gramEnd"/>
    </w:p>
    <w:p w:rsidR="00056232" w:rsidRDefault="000562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8.Выберите наиболее правильный вариант ответа: Государственный или муниципальный служащий...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обязан принимать меры по недопущению любой возмо</w:t>
      </w:r>
      <w:r>
        <w:rPr>
          <w:bCs/>
          <w:sz w:val="28"/>
          <w:szCs w:val="28"/>
        </w:rPr>
        <w:t>жности возникновения конфликта интересов;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обязан принимать меры по недопущению л</w:t>
      </w:r>
      <w:r>
        <w:rPr>
          <w:bCs/>
          <w:sz w:val="28"/>
          <w:szCs w:val="28"/>
        </w:rPr>
        <w:t>юбой возможности возникновения конфликта интересов; на усмотрение государственного служащего уведомлять своего непосредственного начальника о возникшем конфликте интересов или о возможности его возникновения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обязан принимать меры по предотвращению и уре</w:t>
      </w:r>
      <w:r>
        <w:rPr>
          <w:bCs/>
          <w:sz w:val="28"/>
          <w:szCs w:val="28"/>
        </w:rPr>
        <w:t>гулированию конфликта интересов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</w:t>
      </w:r>
      <w:r>
        <w:rPr>
          <w:bCs/>
          <w:sz w:val="28"/>
          <w:szCs w:val="28"/>
        </w:rPr>
        <w:t>к только ему станет об этом известно.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Комиссии по соблюдению требований к служебному поведению государственных гражданских служащих и урегулированию конфликта интересов в исполнительном органе государственной власти Оренбургской области образуются: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</w:t>
      </w:r>
      <w:r>
        <w:rPr>
          <w:bCs/>
          <w:sz w:val="28"/>
          <w:szCs w:val="28"/>
        </w:rPr>
        <w:t>ормативным правовым актом Губернатора Оренбургской области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б)нормативным</w:t>
      </w:r>
      <w:proofErr w:type="gramEnd"/>
      <w:r>
        <w:rPr>
          <w:bCs/>
          <w:sz w:val="28"/>
          <w:szCs w:val="28"/>
        </w:rPr>
        <w:t xml:space="preserve"> правовым актом органа местного самоуправления (муниципального органа)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нормативным правовым актом исполнительного органа государственной власти Оренбургской области</w:t>
      </w:r>
    </w:p>
    <w:p w:rsidR="00056232" w:rsidRDefault="000562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Согласно де</w:t>
      </w:r>
      <w:r>
        <w:rPr>
          <w:bCs/>
          <w:sz w:val="28"/>
          <w:szCs w:val="28"/>
        </w:rPr>
        <w:t>йствующему российскому законодательству в понятие «коррупции» входит: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дача взятки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получение взятки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злоупотребление служебным положением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нецелевое расходование бюджетных средств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 превышение должностных полномочий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 присвоение полномочий должн</w:t>
      </w:r>
      <w:r>
        <w:rPr>
          <w:bCs/>
          <w:sz w:val="28"/>
          <w:szCs w:val="28"/>
        </w:rPr>
        <w:t>остного лица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 коммерческий подкуп</w:t>
      </w:r>
    </w:p>
    <w:p w:rsidR="00056232" w:rsidRDefault="00323E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з) злоупотребление полномочиями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cr/>
      </w:r>
    </w:p>
    <w:p w:rsidR="00056232" w:rsidRDefault="000562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56232" w:rsidRDefault="0005623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56232" w:rsidRDefault="00323E7A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>СВЕДЕНИЯ О РАЗРАБОТЧИКАХ ПРОГРАММЫ</w:t>
      </w:r>
    </w:p>
    <w:p w:rsidR="00056232" w:rsidRDefault="00056232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</w:p>
    <w:p w:rsidR="00056232" w:rsidRDefault="00323E7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8.1 Составител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z w:val="28"/>
          <w:szCs w:val="28"/>
        </w:rPr>
        <w:t>:</w:t>
      </w:r>
    </w:p>
    <w:p w:rsidR="00056232" w:rsidRDefault="00323E7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 заведующий кафедры административного и финансового права, доцент, кандидат юридических наук, Коновалов В.А.</w:t>
      </w:r>
    </w:p>
    <w:p w:rsidR="00056232" w:rsidRDefault="00056232">
      <w:pPr>
        <w:jc w:val="center"/>
        <w:rPr>
          <w:b/>
          <w:sz w:val="28"/>
          <w:szCs w:val="28"/>
        </w:rPr>
      </w:pPr>
    </w:p>
    <w:sectPr w:rsidR="00056232">
      <w:footerReference w:type="default" r:id="rId40"/>
      <w:footerReference w:type="first" r:id="rId41"/>
      <w:pgSz w:w="11907" w:h="16840"/>
      <w:pgMar w:top="1134" w:right="1134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E7A" w:rsidRDefault="00323E7A">
      <w:r>
        <w:separator/>
      </w:r>
    </w:p>
  </w:endnote>
  <w:endnote w:type="continuationSeparator" w:id="0">
    <w:p w:rsidR="00323E7A" w:rsidRDefault="0032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Segoe Print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TimesNewRomanPS-BoldMT">
    <w:altName w:val="MS Gothic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79041"/>
    </w:sdtPr>
    <w:sdtEndPr/>
    <w:sdtContent>
      <w:p w:rsidR="00056232" w:rsidRDefault="00323E7A">
        <w:pPr>
          <w:pStyle w:val="af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056232" w:rsidRDefault="00056232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232" w:rsidRDefault="00056232">
    <w:pPr>
      <w:pStyle w:val="afc"/>
      <w:jc w:val="center"/>
    </w:pPr>
  </w:p>
  <w:p w:rsidR="00056232" w:rsidRDefault="00056232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E7A" w:rsidRDefault="00323E7A">
      <w:r>
        <w:separator/>
      </w:r>
    </w:p>
  </w:footnote>
  <w:footnote w:type="continuationSeparator" w:id="0">
    <w:p w:rsidR="00323E7A" w:rsidRDefault="00323E7A">
      <w:r>
        <w:continuationSeparator/>
      </w:r>
    </w:p>
  </w:footnote>
  <w:footnote w:id="1">
    <w:p w:rsidR="00056232" w:rsidRDefault="00323E7A">
      <w:pPr>
        <w:pStyle w:val="af2"/>
        <w:snapToGrid w:val="0"/>
      </w:pPr>
      <w:r>
        <w:rPr>
          <w:rStyle w:val="a4"/>
        </w:rPr>
        <w:t>*</w:t>
      </w:r>
      <w:r>
        <w:t xml:space="preserve"> </w:t>
      </w:r>
      <w:r>
        <w:t>Задания</w:t>
      </w:r>
      <w:r>
        <w:t xml:space="preserve"> выполняются самостоятельно по результатам изучения лекционного материала вне аудитории.</w:t>
      </w:r>
    </w:p>
    <w:p w:rsidR="00056232" w:rsidRDefault="00056232">
      <w:pPr>
        <w:pStyle w:val="af2"/>
        <w:snapToGrid w:val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33B7B0"/>
    <w:multiLevelType w:val="singleLevel"/>
    <w:tmpl w:val="8233B7B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9385AFC"/>
    <w:multiLevelType w:val="singleLevel"/>
    <w:tmpl w:val="99385A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9AB6E7C8"/>
    <w:multiLevelType w:val="singleLevel"/>
    <w:tmpl w:val="9AB6E7C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A3E735A9"/>
    <w:multiLevelType w:val="singleLevel"/>
    <w:tmpl w:val="A3E735A9"/>
    <w:lvl w:ilvl="0">
      <w:start w:val="1"/>
      <w:numFmt w:val="decimal"/>
      <w:suff w:val="space"/>
      <w:lvlText w:val="%1."/>
      <w:lvlJc w:val="left"/>
      <w:pPr>
        <w:ind w:left="91"/>
      </w:pPr>
      <w:rPr>
        <w:rFonts w:hint="default"/>
        <w:b w:val="0"/>
        <w:bCs w:val="0"/>
      </w:rPr>
    </w:lvl>
  </w:abstractNum>
  <w:abstractNum w:abstractNumId="4" w15:restartNumberingAfterBreak="0">
    <w:nsid w:val="A5443509"/>
    <w:multiLevelType w:val="singleLevel"/>
    <w:tmpl w:val="A5443509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AAE1C9E6"/>
    <w:multiLevelType w:val="singleLevel"/>
    <w:tmpl w:val="AAE1C9E6"/>
    <w:lvl w:ilvl="0">
      <w:start w:val="1"/>
      <w:numFmt w:val="decimal"/>
      <w:suff w:val="space"/>
      <w:lvlText w:val="%1."/>
      <w:lvlJc w:val="left"/>
      <w:pPr>
        <w:ind w:left="91"/>
      </w:pPr>
      <w:rPr>
        <w:rFonts w:hint="default"/>
        <w:b w:val="0"/>
        <w:bCs w:val="0"/>
      </w:rPr>
    </w:lvl>
  </w:abstractNum>
  <w:abstractNum w:abstractNumId="6" w15:restartNumberingAfterBreak="0">
    <w:nsid w:val="CA0AB86B"/>
    <w:multiLevelType w:val="singleLevel"/>
    <w:tmpl w:val="CA0AB86B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CBB20D14"/>
    <w:multiLevelType w:val="singleLevel"/>
    <w:tmpl w:val="CBB20D14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3EF4025"/>
    <w:multiLevelType w:val="singleLevel"/>
    <w:tmpl w:val="E3EF4025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EC913AAC"/>
    <w:multiLevelType w:val="singleLevel"/>
    <w:tmpl w:val="EC913AAC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FB655C5E"/>
    <w:multiLevelType w:val="singleLevel"/>
    <w:tmpl w:val="FB655C5E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FDDA9A7D"/>
    <w:multiLevelType w:val="singleLevel"/>
    <w:tmpl w:val="FDDA9A7D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3" w15:restartNumberingAfterBreak="0">
    <w:nsid w:val="14024217"/>
    <w:multiLevelType w:val="multilevel"/>
    <w:tmpl w:val="14024217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57A74BA"/>
    <w:multiLevelType w:val="singleLevel"/>
    <w:tmpl w:val="157A74BA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1DD970EB"/>
    <w:multiLevelType w:val="singleLevel"/>
    <w:tmpl w:val="1DD970EB"/>
    <w:lvl w:ilvl="0">
      <w:start w:val="1"/>
      <w:numFmt w:val="decimal"/>
      <w:suff w:val="space"/>
      <w:lvlText w:val="%1."/>
      <w:lvlJc w:val="left"/>
      <w:pPr>
        <w:ind w:left="91"/>
      </w:pPr>
      <w:rPr>
        <w:rFonts w:hint="default"/>
        <w:b w:val="0"/>
        <w:bCs w:val="0"/>
      </w:rPr>
    </w:lvl>
  </w:abstractNum>
  <w:abstractNum w:abstractNumId="16" w15:restartNumberingAfterBreak="0">
    <w:nsid w:val="1E67000D"/>
    <w:multiLevelType w:val="multilevel"/>
    <w:tmpl w:val="1E67000D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F738583"/>
    <w:multiLevelType w:val="singleLevel"/>
    <w:tmpl w:val="2F738583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3099167C"/>
    <w:multiLevelType w:val="multilevel"/>
    <w:tmpl w:val="30991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55ECB"/>
    <w:multiLevelType w:val="multilevel"/>
    <w:tmpl w:val="31955ECB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6B3D09"/>
    <w:multiLevelType w:val="multilevel"/>
    <w:tmpl w:val="346B3D09"/>
    <w:lvl w:ilvl="0">
      <w:start w:val="1"/>
      <w:numFmt w:val="bullet"/>
      <w:pStyle w:val="a"/>
      <w:lvlText w:val=""/>
      <w:lvlJc w:val="left"/>
      <w:pPr>
        <w:tabs>
          <w:tab w:val="left" w:pos="964"/>
        </w:tabs>
        <w:ind w:left="964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BDDF1"/>
    <w:multiLevelType w:val="singleLevel"/>
    <w:tmpl w:val="362BDDF1"/>
    <w:lvl w:ilvl="0">
      <w:start w:val="1"/>
      <w:numFmt w:val="decimal"/>
      <w:suff w:val="space"/>
      <w:lvlText w:val="%1."/>
      <w:lvlJc w:val="left"/>
      <w:pPr>
        <w:ind w:left="91"/>
      </w:pPr>
      <w:rPr>
        <w:rFonts w:hint="default"/>
        <w:b w:val="0"/>
        <w:bCs w:val="0"/>
        <w:i w:val="0"/>
        <w:iCs w:val="0"/>
      </w:rPr>
    </w:lvl>
  </w:abstractNum>
  <w:abstractNum w:abstractNumId="22" w15:restartNumberingAfterBreak="0">
    <w:nsid w:val="3D4D828E"/>
    <w:multiLevelType w:val="singleLevel"/>
    <w:tmpl w:val="3D4D828E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435A07F1"/>
    <w:multiLevelType w:val="multilevel"/>
    <w:tmpl w:val="435A07F1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5FB6121"/>
    <w:multiLevelType w:val="multilevel"/>
    <w:tmpl w:val="45FB612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EA15AD7"/>
    <w:multiLevelType w:val="singleLevel"/>
    <w:tmpl w:val="4EA15AD7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538B76AB"/>
    <w:multiLevelType w:val="singleLevel"/>
    <w:tmpl w:val="538B76AB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5B551619"/>
    <w:multiLevelType w:val="multilevel"/>
    <w:tmpl w:val="5B551619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BBB4A6F"/>
    <w:multiLevelType w:val="singleLevel"/>
    <w:tmpl w:val="6BBB4A6F"/>
    <w:lvl w:ilvl="0">
      <w:start w:val="1"/>
      <w:numFmt w:val="decimal"/>
      <w:suff w:val="space"/>
      <w:lvlText w:val="%1."/>
      <w:lvlJc w:val="left"/>
      <w:pPr>
        <w:ind w:left="-109"/>
      </w:pPr>
      <w:rPr>
        <w:rFonts w:hint="default"/>
        <w:b w:val="0"/>
        <w:bCs w:val="0"/>
      </w:rPr>
    </w:lvl>
  </w:abstractNum>
  <w:abstractNum w:abstractNumId="29" w15:restartNumberingAfterBreak="0">
    <w:nsid w:val="6F043F37"/>
    <w:multiLevelType w:val="multilevel"/>
    <w:tmpl w:val="6F043F37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FAA19C7"/>
    <w:multiLevelType w:val="singleLevel"/>
    <w:tmpl w:val="6FAA19C7"/>
    <w:lvl w:ilvl="0">
      <w:start w:val="1"/>
      <w:numFmt w:val="decimal"/>
      <w:suff w:val="space"/>
      <w:lvlText w:val="%1."/>
      <w:lvlJc w:val="left"/>
    </w:lvl>
  </w:abstractNum>
  <w:abstractNum w:abstractNumId="31" w15:restartNumberingAfterBreak="0">
    <w:nsid w:val="74DD16EA"/>
    <w:multiLevelType w:val="singleLevel"/>
    <w:tmpl w:val="74DD16EA"/>
    <w:lvl w:ilvl="0">
      <w:start w:val="1"/>
      <w:numFmt w:val="decimal"/>
      <w:suff w:val="space"/>
      <w:lvlText w:val="%1."/>
      <w:lvlJc w:val="left"/>
    </w:lvl>
  </w:abstractNum>
  <w:num w:numId="1">
    <w:abstractNumId w:val="12"/>
  </w:num>
  <w:num w:numId="2">
    <w:abstractNumId w:val="20"/>
  </w:num>
  <w:num w:numId="3">
    <w:abstractNumId w:val="24"/>
  </w:num>
  <w:num w:numId="4">
    <w:abstractNumId w:val="29"/>
  </w:num>
  <w:num w:numId="5">
    <w:abstractNumId w:val="17"/>
  </w:num>
  <w:num w:numId="6">
    <w:abstractNumId w:val="0"/>
  </w:num>
  <w:num w:numId="7">
    <w:abstractNumId w:val="28"/>
  </w:num>
  <w:num w:numId="8">
    <w:abstractNumId w:val="22"/>
  </w:num>
  <w:num w:numId="9">
    <w:abstractNumId w:val="5"/>
  </w:num>
  <w:num w:numId="10">
    <w:abstractNumId w:val="6"/>
  </w:num>
  <w:num w:numId="11">
    <w:abstractNumId w:val="30"/>
  </w:num>
  <w:num w:numId="12">
    <w:abstractNumId w:val="8"/>
  </w:num>
  <w:num w:numId="13">
    <w:abstractNumId w:val="10"/>
  </w:num>
  <w:num w:numId="14">
    <w:abstractNumId w:val="9"/>
  </w:num>
  <w:num w:numId="15">
    <w:abstractNumId w:val="31"/>
  </w:num>
  <w:num w:numId="16">
    <w:abstractNumId w:val="2"/>
  </w:num>
  <w:num w:numId="17">
    <w:abstractNumId w:val="4"/>
  </w:num>
  <w:num w:numId="18">
    <w:abstractNumId w:val="25"/>
  </w:num>
  <w:num w:numId="19">
    <w:abstractNumId w:val="21"/>
  </w:num>
  <w:num w:numId="20">
    <w:abstractNumId w:val="3"/>
  </w:num>
  <w:num w:numId="21">
    <w:abstractNumId w:val="15"/>
  </w:num>
  <w:num w:numId="22">
    <w:abstractNumId w:val="11"/>
  </w:num>
  <w:num w:numId="23">
    <w:abstractNumId w:val="7"/>
  </w:num>
  <w:num w:numId="24">
    <w:abstractNumId w:val="14"/>
  </w:num>
  <w:num w:numId="25">
    <w:abstractNumId w:val="1"/>
  </w:num>
  <w:num w:numId="26">
    <w:abstractNumId w:val="26"/>
  </w:num>
  <w:num w:numId="27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6"/>
  </w:num>
  <w:num w:numId="30">
    <w:abstractNumId w:val="19"/>
  </w:num>
  <w:num w:numId="31">
    <w:abstractNumId w:val="1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8E0"/>
    <w:rsid w:val="00001570"/>
    <w:rsid w:val="0000195E"/>
    <w:rsid w:val="000032B0"/>
    <w:rsid w:val="00006926"/>
    <w:rsid w:val="000071DF"/>
    <w:rsid w:val="00016720"/>
    <w:rsid w:val="000170A0"/>
    <w:rsid w:val="0001778D"/>
    <w:rsid w:val="00020808"/>
    <w:rsid w:val="000219EF"/>
    <w:rsid w:val="000252F3"/>
    <w:rsid w:val="000266D6"/>
    <w:rsid w:val="000348E8"/>
    <w:rsid w:val="000353DF"/>
    <w:rsid w:val="0003546D"/>
    <w:rsid w:val="000371B0"/>
    <w:rsid w:val="000375F2"/>
    <w:rsid w:val="00042A21"/>
    <w:rsid w:val="00044FB1"/>
    <w:rsid w:val="00045A0B"/>
    <w:rsid w:val="000508F4"/>
    <w:rsid w:val="00051E21"/>
    <w:rsid w:val="000523A6"/>
    <w:rsid w:val="0005535E"/>
    <w:rsid w:val="00055D3A"/>
    <w:rsid w:val="00055EB6"/>
    <w:rsid w:val="00056232"/>
    <w:rsid w:val="00056B79"/>
    <w:rsid w:val="00056EF8"/>
    <w:rsid w:val="00057C11"/>
    <w:rsid w:val="00061FE5"/>
    <w:rsid w:val="00064EDA"/>
    <w:rsid w:val="0006549F"/>
    <w:rsid w:val="0006609A"/>
    <w:rsid w:val="00067BDB"/>
    <w:rsid w:val="0007074E"/>
    <w:rsid w:val="000710AE"/>
    <w:rsid w:val="0007341C"/>
    <w:rsid w:val="000742EE"/>
    <w:rsid w:val="000765CC"/>
    <w:rsid w:val="0007681E"/>
    <w:rsid w:val="00076924"/>
    <w:rsid w:val="00077047"/>
    <w:rsid w:val="000807B6"/>
    <w:rsid w:val="00080F52"/>
    <w:rsid w:val="00083A50"/>
    <w:rsid w:val="00084002"/>
    <w:rsid w:val="00084A6E"/>
    <w:rsid w:val="00085CD2"/>
    <w:rsid w:val="000964BB"/>
    <w:rsid w:val="00096B35"/>
    <w:rsid w:val="000A26C9"/>
    <w:rsid w:val="000A518D"/>
    <w:rsid w:val="000A51E6"/>
    <w:rsid w:val="000A6406"/>
    <w:rsid w:val="000A718D"/>
    <w:rsid w:val="000A7574"/>
    <w:rsid w:val="000B025C"/>
    <w:rsid w:val="000B057D"/>
    <w:rsid w:val="000B1594"/>
    <w:rsid w:val="000B2716"/>
    <w:rsid w:val="000B2CA3"/>
    <w:rsid w:val="000B4D3A"/>
    <w:rsid w:val="000B65DD"/>
    <w:rsid w:val="000C0070"/>
    <w:rsid w:val="000C0C0E"/>
    <w:rsid w:val="000C0F2D"/>
    <w:rsid w:val="000C22DB"/>
    <w:rsid w:val="000C4C06"/>
    <w:rsid w:val="000C6C8B"/>
    <w:rsid w:val="000D43B9"/>
    <w:rsid w:val="000D5827"/>
    <w:rsid w:val="000D6FF2"/>
    <w:rsid w:val="000E44F9"/>
    <w:rsid w:val="000E5999"/>
    <w:rsid w:val="000E6E10"/>
    <w:rsid w:val="000E762C"/>
    <w:rsid w:val="000F279A"/>
    <w:rsid w:val="000F7239"/>
    <w:rsid w:val="001011E0"/>
    <w:rsid w:val="0010173C"/>
    <w:rsid w:val="001019F1"/>
    <w:rsid w:val="00101F40"/>
    <w:rsid w:val="00102A07"/>
    <w:rsid w:val="00104EED"/>
    <w:rsid w:val="00105154"/>
    <w:rsid w:val="0010521B"/>
    <w:rsid w:val="0010537F"/>
    <w:rsid w:val="00105DF7"/>
    <w:rsid w:val="00106675"/>
    <w:rsid w:val="0011004E"/>
    <w:rsid w:val="00111B36"/>
    <w:rsid w:val="00111FA5"/>
    <w:rsid w:val="001149E7"/>
    <w:rsid w:val="001151BA"/>
    <w:rsid w:val="00116ECC"/>
    <w:rsid w:val="00117EDC"/>
    <w:rsid w:val="00123BA9"/>
    <w:rsid w:val="00123EC9"/>
    <w:rsid w:val="0012450F"/>
    <w:rsid w:val="00124D9E"/>
    <w:rsid w:val="00127AF0"/>
    <w:rsid w:val="00132950"/>
    <w:rsid w:val="00133553"/>
    <w:rsid w:val="00134EE5"/>
    <w:rsid w:val="001373B0"/>
    <w:rsid w:val="00140015"/>
    <w:rsid w:val="0014029A"/>
    <w:rsid w:val="001427BF"/>
    <w:rsid w:val="00143F03"/>
    <w:rsid w:val="00147860"/>
    <w:rsid w:val="0015073B"/>
    <w:rsid w:val="00150849"/>
    <w:rsid w:val="00151282"/>
    <w:rsid w:val="001547B3"/>
    <w:rsid w:val="001565FC"/>
    <w:rsid w:val="001569D0"/>
    <w:rsid w:val="0016262D"/>
    <w:rsid w:val="00163E59"/>
    <w:rsid w:val="00164DE5"/>
    <w:rsid w:val="0016725E"/>
    <w:rsid w:val="001672F9"/>
    <w:rsid w:val="0017054D"/>
    <w:rsid w:val="00171098"/>
    <w:rsid w:val="001773FC"/>
    <w:rsid w:val="00177B87"/>
    <w:rsid w:val="0018072D"/>
    <w:rsid w:val="001822B2"/>
    <w:rsid w:val="001826C2"/>
    <w:rsid w:val="00183C08"/>
    <w:rsid w:val="0018469F"/>
    <w:rsid w:val="00184BC6"/>
    <w:rsid w:val="00190660"/>
    <w:rsid w:val="0019418B"/>
    <w:rsid w:val="0019504D"/>
    <w:rsid w:val="00195C8F"/>
    <w:rsid w:val="001962E0"/>
    <w:rsid w:val="001971F4"/>
    <w:rsid w:val="001A2D1F"/>
    <w:rsid w:val="001A6F35"/>
    <w:rsid w:val="001B13F4"/>
    <w:rsid w:val="001B1CCD"/>
    <w:rsid w:val="001B2405"/>
    <w:rsid w:val="001B4800"/>
    <w:rsid w:val="001B4BC9"/>
    <w:rsid w:val="001B7F25"/>
    <w:rsid w:val="001C0505"/>
    <w:rsid w:val="001C067D"/>
    <w:rsid w:val="001C449D"/>
    <w:rsid w:val="001C6E63"/>
    <w:rsid w:val="001C7FBC"/>
    <w:rsid w:val="001D23A8"/>
    <w:rsid w:val="001D3C01"/>
    <w:rsid w:val="001D55F9"/>
    <w:rsid w:val="001E1E99"/>
    <w:rsid w:val="001E3321"/>
    <w:rsid w:val="001E44DA"/>
    <w:rsid w:val="001E635D"/>
    <w:rsid w:val="001E6392"/>
    <w:rsid w:val="001F130A"/>
    <w:rsid w:val="001F2888"/>
    <w:rsid w:val="001F3BC2"/>
    <w:rsid w:val="001F48EF"/>
    <w:rsid w:val="001F5AE1"/>
    <w:rsid w:val="001F63EF"/>
    <w:rsid w:val="001F66E8"/>
    <w:rsid w:val="001F74AE"/>
    <w:rsid w:val="002020E2"/>
    <w:rsid w:val="0020288B"/>
    <w:rsid w:val="002044CB"/>
    <w:rsid w:val="00204F26"/>
    <w:rsid w:val="002057FD"/>
    <w:rsid w:val="002059AB"/>
    <w:rsid w:val="00212FF3"/>
    <w:rsid w:val="00214363"/>
    <w:rsid w:val="00216A05"/>
    <w:rsid w:val="002219FE"/>
    <w:rsid w:val="00221E20"/>
    <w:rsid w:val="00222156"/>
    <w:rsid w:val="00224C28"/>
    <w:rsid w:val="002278B8"/>
    <w:rsid w:val="002314EC"/>
    <w:rsid w:val="00232992"/>
    <w:rsid w:val="0023409E"/>
    <w:rsid w:val="00234D18"/>
    <w:rsid w:val="00234DB6"/>
    <w:rsid w:val="00237834"/>
    <w:rsid w:val="002400FA"/>
    <w:rsid w:val="00240235"/>
    <w:rsid w:val="00240EB1"/>
    <w:rsid w:val="00242D56"/>
    <w:rsid w:val="00243822"/>
    <w:rsid w:val="0024677A"/>
    <w:rsid w:val="002476BB"/>
    <w:rsid w:val="00247F01"/>
    <w:rsid w:val="0025011E"/>
    <w:rsid w:val="00251973"/>
    <w:rsid w:val="002528EF"/>
    <w:rsid w:val="00254528"/>
    <w:rsid w:val="0025595B"/>
    <w:rsid w:val="00255E33"/>
    <w:rsid w:val="00260CD7"/>
    <w:rsid w:val="00264958"/>
    <w:rsid w:val="002663D1"/>
    <w:rsid w:val="00273109"/>
    <w:rsid w:val="00275E2D"/>
    <w:rsid w:val="002767BE"/>
    <w:rsid w:val="00276BF6"/>
    <w:rsid w:val="002778F5"/>
    <w:rsid w:val="00280852"/>
    <w:rsid w:val="00280E94"/>
    <w:rsid w:val="00281041"/>
    <w:rsid w:val="0028148F"/>
    <w:rsid w:val="0028202E"/>
    <w:rsid w:val="00285E03"/>
    <w:rsid w:val="002870FB"/>
    <w:rsid w:val="00290791"/>
    <w:rsid w:val="002938A6"/>
    <w:rsid w:val="00295D8B"/>
    <w:rsid w:val="00296B6D"/>
    <w:rsid w:val="00297AC1"/>
    <w:rsid w:val="002A1E3E"/>
    <w:rsid w:val="002A1F9F"/>
    <w:rsid w:val="002A577F"/>
    <w:rsid w:val="002A5B27"/>
    <w:rsid w:val="002A6D8A"/>
    <w:rsid w:val="002A7C9E"/>
    <w:rsid w:val="002B0EA2"/>
    <w:rsid w:val="002B12C2"/>
    <w:rsid w:val="002B2098"/>
    <w:rsid w:val="002B2924"/>
    <w:rsid w:val="002B2D51"/>
    <w:rsid w:val="002B3664"/>
    <w:rsid w:val="002B4BD5"/>
    <w:rsid w:val="002B61A3"/>
    <w:rsid w:val="002B6532"/>
    <w:rsid w:val="002C4C0E"/>
    <w:rsid w:val="002C597D"/>
    <w:rsid w:val="002D01BB"/>
    <w:rsid w:val="002D4386"/>
    <w:rsid w:val="002D4AB5"/>
    <w:rsid w:val="002D584D"/>
    <w:rsid w:val="002D73D8"/>
    <w:rsid w:val="002D75DB"/>
    <w:rsid w:val="002E093F"/>
    <w:rsid w:val="002E0D23"/>
    <w:rsid w:val="002E2667"/>
    <w:rsid w:val="002E293D"/>
    <w:rsid w:val="002E3940"/>
    <w:rsid w:val="002E4116"/>
    <w:rsid w:val="002E5452"/>
    <w:rsid w:val="002F04E7"/>
    <w:rsid w:val="002F170A"/>
    <w:rsid w:val="002F2411"/>
    <w:rsid w:val="002F661D"/>
    <w:rsid w:val="00301B58"/>
    <w:rsid w:val="00303686"/>
    <w:rsid w:val="00303BAD"/>
    <w:rsid w:val="00303CD6"/>
    <w:rsid w:val="00304D95"/>
    <w:rsid w:val="0030543F"/>
    <w:rsid w:val="00313666"/>
    <w:rsid w:val="00313EE3"/>
    <w:rsid w:val="00314F6E"/>
    <w:rsid w:val="003169C5"/>
    <w:rsid w:val="00321C18"/>
    <w:rsid w:val="00323E7A"/>
    <w:rsid w:val="0032413A"/>
    <w:rsid w:val="00324EC9"/>
    <w:rsid w:val="00324F25"/>
    <w:rsid w:val="003269F7"/>
    <w:rsid w:val="00326A9E"/>
    <w:rsid w:val="003272E9"/>
    <w:rsid w:val="00331677"/>
    <w:rsid w:val="00335055"/>
    <w:rsid w:val="00335299"/>
    <w:rsid w:val="00337CC9"/>
    <w:rsid w:val="00340548"/>
    <w:rsid w:val="00341886"/>
    <w:rsid w:val="00343CD7"/>
    <w:rsid w:val="00346BEA"/>
    <w:rsid w:val="00350C27"/>
    <w:rsid w:val="00351AE1"/>
    <w:rsid w:val="00352184"/>
    <w:rsid w:val="0035247A"/>
    <w:rsid w:val="003540C3"/>
    <w:rsid w:val="00357FAE"/>
    <w:rsid w:val="003662C8"/>
    <w:rsid w:val="0036696E"/>
    <w:rsid w:val="003677BD"/>
    <w:rsid w:val="00373E11"/>
    <w:rsid w:val="003742F4"/>
    <w:rsid w:val="003743CA"/>
    <w:rsid w:val="00377E33"/>
    <w:rsid w:val="00381A2E"/>
    <w:rsid w:val="0038266F"/>
    <w:rsid w:val="00383931"/>
    <w:rsid w:val="003841C9"/>
    <w:rsid w:val="00384A84"/>
    <w:rsid w:val="00387994"/>
    <w:rsid w:val="00391B25"/>
    <w:rsid w:val="00392DFB"/>
    <w:rsid w:val="003937E3"/>
    <w:rsid w:val="00395DD8"/>
    <w:rsid w:val="00397526"/>
    <w:rsid w:val="003A1095"/>
    <w:rsid w:val="003A14B5"/>
    <w:rsid w:val="003A4F1F"/>
    <w:rsid w:val="003A5346"/>
    <w:rsid w:val="003A5A17"/>
    <w:rsid w:val="003A6195"/>
    <w:rsid w:val="003A6B58"/>
    <w:rsid w:val="003A785B"/>
    <w:rsid w:val="003A7ADA"/>
    <w:rsid w:val="003B0CFC"/>
    <w:rsid w:val="003B2A4F"/>
    <w:rsid w:val="003B2BBE"/>
    <w:rsid w:val="003B35AA"/>
    <w:rsid w:val="003B4C24"/>
    <w:rsid w:val="003B5491"/>
    <w:rsid w:val="003B68FE"/>
    <w:rsid w:val="003B749F"/>
    <w:rsid w:val="003C047B"/>
    <w:rsid w:val="003C1408"/>
    <w:rsid w:val="003C1856"/>
    <w:rsid w:val="003C1A26"/>
    <w:rsid w:val="003C1BAD"/>
    <w:rsid w:val="003C3FA8"/>
    <w:rsid w:val="003C4725"/>
    <w:rsid w:val="003C69F5"/>
    <w:rsid w:val="003D1DF3"/>
    <w:rsid w:val="003D2DDD"/>
    <w:rsid w:val="003D6F2A"/>
    <w:rsid w:val="003E3185"/>
    <w:rsid w:val="003E415F"/>
    <w:rsid w:val="003E4CAB"/>
    <w:rsid w:val="003E4F66"/>
    <w:rsid w:val="003E522A"/>
    <w:rsid w:val="003E67F3"/>
    <w:rsid w:val="003F2250"/>
    <w:rsid w:val="003F6E5E"/>
    <w:rsid w:val="004003C7"/>
    <w:rsid w:val="004031FB"/>
    <w:rsid w:val="004107EF"/>
    <w:rsid w:val="004113C6"/>
    <w:rsid w:val="00414D6C"/>
    <w:rsid w:val="0041681E"/>
    <w:rsid w:val="004178C1"/>
    <w:rsid w:val="0042106C"/>
    <w:rsid w:val="0042118D"/>
    <w:rsid w:val="00422158"/>
    <w:rsid w:val="00422265"/>
    <w:rsid w:val="00423C4E"/>
    <w:rsid w:val="0042589D"/>
    <w:rsid w:val="004269FB"/>
    <w:rsid w:val="00426C0D"/>
    <w:rsid w:val="004278FF"/>
    <w:rsid w:val="00430A05"/>
    <w:rsid w:val="00431661"/>
    <w:rsid w:val="00434B10"/>
    <w:rsid w:val="004356F3"/>
    <w:rsid w:val="00435BD1"/>
    <w:rsid w:val="00435EBD"/>
    <w:rsid w:val="00436677"/>
    <w:rsid w:val="004371D2"/>
    <w:rsid w:val="00437902"/>
    <w:rsid w:val="004427E5"/>
    <w:rsid w:val="00442FFE"/>
    <w:rsid w:val="0044302B"/>
    <w:rsid w:val="00447D10"/>
    <w:rsid w:val="0045006B"/>
    <w:rsid w:val="00450513"/>
    <w:rsid w:val="00452FF2"/>
    <w:rsid w:val="004541CF"/>
    <w:rsid w:val="00454967"/>
    <w:rsid w:val="004550AF"/>
    <w:rsid w:val="0045783B"/>
    <w:rsid w:val="004578C2"/>
    <w:rsid w:val="004612AD"/>
    <w:rsid w:val="00461C04"/>
    <w:rsid w:val="00462124"/>
    <w:rsid w:val="0046376D"/>
    <w:rsid w:val="004655FD"/>
    <w:rsid w:val="00465AE1"/>
    <w:rsid w:val="004665EC"/>
    <w:rsid w:val="00470666"/>
    <w:rsid w:val="00470675"/>
    <w:rsid w:val="00471C05"/>
    <w:rsid w:val="004813F2"/>
    <w:rsid w:val="00484582"/>
    <w:rsid w:val="004920E2"/>
    <w:rsid w:val="00492E63"/>
    <w:rsid w:val="00494412"/>
    <w:rsid w:val="00494F58"/>
    <w:rsid w:val="00495E46"/>
    <w:rsid w:val="004A18BE"/>
    <w:rsid w:val="004A2256"/>
    <w:rsid w:val="004A4BE7"/>
    <w:rsid w:val="004A6140"/>
    <w:rsid w:val="004A6DF2"/>
    <w:rsid w:val="004B0277"/>
    <w:rsid w:val="004B1557"/>
    <w:rsid w:val="004B190A"/>
    <w:rsid w:val="004B2013"/>
    <w:rsid w:val="004B2639"/>
    <w:rsid w:val="004B3248"/>
    <w:rsid w:val="004B6801"/>
    <w:rsid w:val="004B6B9E"/>
    <w:rsid w:val="004C0249"/>
    <w:rsid w:val="004C0498"/>
    <w:rsid w:val="004C38C6"/>
    <w:rsid w:val="004C6E7E"/>
    <w:rsid w:val="004D182F"/>
    <w:rsid w:val="004D2313"/>
    <w:rsid w:val="004D267F"/>
    <w:rsid w:val="004D2E3B"/>
    <w:rsid w:val="004D31E2"/>
    <w:rsid w:val="004E1704"/>
    <w:rsid w:val="004E3737"/>
    <w:rsid w:val="004E40B8"/>
    <w:rsid w:val="004E5FF4"/>
    <w:rsid w:val="004F0876"/>
    <w:rsid w:val="004F115F"/>
    <w:rsid w:val="004F3629"/>
    <w:rsid w:val="004F3F47"/>
    <w:rsid w:val="004F621F"/>
    <w:rsid w:val="004F7860"/>
    <w:rsid w:val="00500355"/>
    <w:rsid w:val="00507960"/>
    <w:rsid w:val="00507F35"/>
    <w:rsid w:val="00510C2E"/>
    <w:rsid w:val="00511B77"/>
    <w:rsid w:val="005120A8"/>
    <w:rsid w:val="00513D12"/>
    <w:rsid w:val="00516E11"/>
    <w:rsid w:val="00517EB2"/>
    <w:rsid w:val="0052073B"/>
    <w:rsid w:val="00521FA3"/>
    <w:rsid w:val="00525531"/>
    <w:rsid w:val="0052615C"/>
    <w:rsid w:val="00526FFC"/>
    <w:rsid w:val="00527C38"/>
    <w:rsid w:val="0053021F"/>
    <w:rsid w:val="00530F13"/>
    <w:rsid w:val="00532463"/>
    <w:rsid w:val="0053277E"/>
    <w:rsid w:val="00532FA3"/>
    <w:rsid w:val="00534446"/>
    <w:rsid w:val="00535217"/>
    <w:rsid w:val="0053565D"/>
    <w:rsid w:val="0053737D"/>
    <w:rsid w:val="0053739C"/>
    <w:rsid w:val="0053774E"/>
    <w:rsid w:val="00540E53"/>
    <w:rsid w:val="00542EBA"/>
    <w:rsid w:val="0054306B"/>
    <w:rsid w:val="0054497E"/>
    <w:rsid w:val="00545B20"/>
    <w:rsid w:val="005477BF"/>
    <w:rsid w:val="005502FD"/>
    <w:rsid w:val="00551A77"/>
    <w:rsid w:val="00552555"/>
    <w:rsid w:val="005532DD"/>
    <w:rsid w:val="00553C16"/>
    <w:rsid w:val="00554219"/>
    <w:rsid w:val="00554763"/>
    <w:rsid w:val="005564D8"/>
    <w:rsid w:val="00561522"/>
    <w:rsid w:val="005622BF"/>
    <w:rsid w:val="00562569"/>
    <w:rsid w:val="0056384E"/>
    <w:rsid w:val="00567BC9"/>
    <w:rsid w:val="0057142B"/>
    <w:rsid w:val="005716ED"/>
    <w:rsid w:val="00572BA8"/>
    <w:rsid w:val="00572C22"/>
    <w:rsid w:val="00573A28"/>
    <w:rsid w:val="005770C9"/>
    <w:rsid w:val="00577DA7"/>
    <w:rsid w:val="00580673"/>
    <w:rsid w:val="00583411"/>
    <w:rsid w:val="00583BDA"/>
    <w:rsid w:val="005848D1"/>
    <w:rsid w:val="00595657"/>
    <w:rsid w:val="00597273"/>
    <w:rsid w:val="005A012F"/>
    <w:rsid w:val="005A0992"/>
    <w:rsid w:val="005A23CA"/>
    <w:rsid w:val="005A36E1"/>
    <w:rsid w:val="005A50AE"/>
    <w:rsid w:val="005A7B92"/>
    <w:rsid w:val="005B3192"/>
    <w:rsid w:val="005B360A"/>
    <w:rsid w:val="005B5C49"/>
    <w:rsid w:val="005B6D43"/>
    <w:rsid w:val="005B71FA"/>
    <w:rsid w:val="005B7836"/>
    <w:rsid w:val="005C02AF"/>
    <w:rsid w:val="005C0480"/>
    <w:rsid w:val="005C1630"/>
    <w:rsid w:val="005C4DF6"/>
    <w:rsid w:val="005C6390"/>
    <w:rsid w:val="005C7386"/>
    <w:rsid w:val="005C75CC"/>
    <w:rsid w:val="005D1703"/>
    <w:rsid w:val="005D48FE"/>
    <w:rsid w:val="005D4CBD"/>
    <w:rsid w:val="005D7F6C"/>
    <w:rsid w:val="005E2CAB"/>
    <w:rsid w:val="005E4D0D"/>
    <w:rsid w:val="005E7FC2"/>
    <w:rsid w:val="005F0129"/>
    <w:rsid w:val="005F0373"/>
    <w:rsid w:val="005F06B1"/>
    <w:rsid w:val="005F0A50"/>
    <w:rsid w:val="005F1920"/>
    <w:rsid w:val="005F3B36"/>
    <w:rsid w:val="005F5AFF"/>
    <w:rsid w:val="005F5BEC"/>
    <w:rsid w:val="005F63B5"/>
    <w:rsid w:val="005F6637"/>
    <w:rsid w:val="0060013A"/>
    <w:rsid w:val="006002CD"/>
    <w:rsid w:val="006018A4"/>
    <w:rsid w:val="00603DAC"/>
    <w:rsid w:val="0060489D"/>
    <w:rsid w:val="006059BF"/>
    <w:rsid w:val="00605B10"/>
    <w:rsid w:val="00605C15"/>
    <w:rsid w:val="00607C73"/>
    <w:rsid w:val="00611AC1"/>
    <w:rsid w:val="00612466"/>
    <w:rsid w:val="00613B92"/>
    <w:rsid w:val="00614655"/>
    <w:rsid w:val="00615D82"/>
    <w:rsid w:val="00617664"/>
    <w:rsid w:val="006204CA"/>
    <w:rsid w:val="0062083A"/>
    <w:rsid w:val="00620AC0"/>
    <w:rsid w:val="00621322"/>
    <w:rsid w:val="006228C6"/>
    <w:rsid w:val="00622F68"/>
    <w:rsid w:val="006232F7"/>
    <w:rsid w:val="00623727"/>
    <w:rsid w:val="00624160"/>
    <w:rsid w:val="00624479"/>
    <w:rsid w:val="00625060"/>
    <w:rsid w:val="0062598D"/>
    <w:rsid w:val="00625DE4"/>
    <w:rsid w:val="006269F0"/>
    <w:rsid w:val="00630246"/>
    <w:rsid w:val="00631CEF"/>
    <w:rsid w:val="006323AA"/>
    <w:rsid w:val="00634ABB"/>
    <w:rsid w:val="0063583F"/>
    <w:rsid w:val="00642815"/>
    <w:rsid w:val="00642E12"/>
    <w:rsid w:val="00645372"/>
    <w:rsid w:val="00647DE8"/>
    <w:rsid w:val="00650C54"/>
    <w:rsid w:val="006510A9"/>
    <w:rsid w:val="00651BD7"/>
    <w:rsid w:val="00652368"/>
    <w:rsid w:val="00653F62"/>
    <w:rsid w:val="00653F86"/>
    <w:rsid w:val="00656AE5"/>
    <w:rsid w:val="00656B7B"/>
    <w:rsid w:val="00656DBE"/>
    <w:rsid w:val="00660209"/>
    <w:rsid w:val="00664D15"/>
    <w:rsid w:val="006659C4"/>
    <w:rsid w:val="0067056D"/>
    <w:rsid w:val="00670766"/>
    <w:rsid w:val="00672759"/>
    <w:rsid w:val="00672A03"/>
    <w:rsid w:val="00674497"/>
    <w:rsid w:val="00674524"/>
    <w:rsid w:val="00674BE3"/>
    <w:rsid w:val="006750C4"/>
    <w:rsid w:val="006771F0"/>
    <w:rsid w:val="00680900"/>
    <w:rsid w:val="00681630"/>
    <w:rsid w:val="00682D58"/>
    <w:rsid w:val="00682E91"/>
    <w:rsid w:val="00683843"/>
    <w:rsid w:val="00684B25"/>
    <w:rsid w:val="006861DF"/>
    <w:rsid w:val="00687DAA"/>
    <w:rsid w:val="006907A9"/>
    <w:rsid w:val="00690CAE"/>
    <w:rsid w:val="00691737"/>
    <w:rsid w:val="006974E3"/>
    <w:rsid w:val="006A12F6"/>
    <w:rsid w:val="006A187A"/>
    <w:rsid w:val="006A235E"/>
    <w:rsid w:val="006A5323"/>
    <w:rsid w:val="006A6931"/>
    <w:rsid w:val="006B012A"/>
    <w:rsid w:val="006B4FAF"/>
    <w:rsid w:val="006B5CA7"/>
    <w:rsid w:val="006B768A"/>
    <w:rsid w:val="006B76B7"/>
    <w:rsid w:val="006C1E8F"/>
    <w:rsid w:val="006C239C"/>
    <w:rsid w:val="006C5C34"/>
    <w:rsid w:val="006D0185"/>
    <w:rsid w:val="006D145F"/>
    <w:rsid w:val="006D37C8"/>
    <w:rsid w:val="006D3D6B"/>
    <w:rsid w:val="006D73BD"/>
    <w:rsid w:val="006E063B"/>
    <w:rsid w:val="006E2A02"/>
    <w:rsid w:val="006E2CFA"/>
    <w:rsid w:val="006E357D"/>
    <w:rsid w:val="006E4066"/>
    <w:rsid w:val="006E5E02"/>
    <w:rsid w:val="006F15DA"/>
    <w:rsid w:val="006F1606"/>
    <w:rsid w:val="006F2669"/>
    <w:rsid w:val="006F2EFE"/>
    <w:rsid w:val="006F3BD9"/>
    <w:rsid w:val="006F4F13"/>
    <w:rsid w:val="006F66FF"/>
    <w:rsid w:val="006F7C5D"/>
    <w:rsid w:val="0070151D"/>
    <w:rsid w:val="00703196"/>
    <w:rsid w:val="00704EB0"/>
    <w:rsid w:val="007058E0"/>
    <w:rsid w:val="00710EF1"/>
    <w:rsid w:val="00711261"/>
    <w:rsid w:val="00712955"/>
    <w:rsid w:val="00712C3B"/>
    <w:rsid w:val="00714AD9"/>
    <w:rsid w:val="00714C6D"/>
    <w:rsid w:val="00715385"/>
    <w:rsid w:val="007160C7"/>
    <w:rsid w:val="00716214"/>
    <w:rsid w:val="00716607"/>
    <w:rsid w:val="0071686C"/>
    <w:rsid w:val="00716A05"/>
    <w:rsid w:val="00717376"/>
    <w:rsid w:val="00717770"/>
    <w:rsid w:val="00720E00"/>
    <w:rsid w:val="00722B5B"/>
    <w:rsid w:val="00724886"/>
    <w:rsid w:val="007267EC"/>
    <w:rsid w:val="007279FB"/>
    <w:rsid w:val="00727D67"/>
    <w:rsid w:val="0073109B"/>
    <w:rsid w:val="007312D2"/>
    <w:rsid w:val="00732B9E"/>
    <w:rsid w:val="00734C17"/>
    <w:rsid w:val="00735221"/>
    <w:rsid w:val="00741B56"/>
    <w:rsid w:val="00742673"/>
    <w:rsid w:val="00742F97"/>
    <w:rsid w:val="00743E91"/>
    <w:rsid w:val="00744E95"/>
    <w:rsid w:val="007457A0"/>
    <w:rsid w:val="00746BB9"/>
    <w:rsid w:val="00751DB4"/>
    <w:rsid w:val="00754E86"/>
    <w:rsid w:val="007560E4"/>
    <w:rsid w:val="00757251"/>
    <w:rsid w:val="00757AD2"/>
    <w:rsid w:val="0076227B"/>
    <w:rsid w:val="00764E55"/>
    <w:rsid w:val="0076529B"/>
    <w:rsid w:val="007652EE"/>
    <w:rsid w:val="007654E9"/>
    <w:rsid w:val="00766DB3"/>
    <w:rsid w:val="007706C4"/>
    <w:rsid w:val="00770D27"/>
    <w:rsid w:val="007719F8"/>
    <w:rsid w:val="00772F76"/>
    <w:rsid w:val="0077365A"/>
    <w:rsid w:val="0077424A"/>
    <w:rsid w:val="00785545"/>
    <w:rsid w:val="0078795B"/>
    <w:rsid w:val="00792B7D"/>
    <w:rsid w:val="00793124"/>
    <w:rsid w:val="007935B2"/>
    <w:rsid w:val="00793A2F"/>
    <w:rsid w:val="00793D04"/>
    <w:rsid w:val="00797A81"/>
    <w:rsid w:val="007A0529"/>
    <w:rsid w:val="007A0714"/>
    <w:rsid w:val="007A0C24"/>
    <w:rsid w:val="007A13F8"/>
    <w:rsid w:val="007A35C1"/>
    <w:rsid w:val="007A3B1A"/>
    <w:rsid w:val="007A50A9"/>
    <w:rsid w:val="007A6779"/>
    <w:rsid w:val="007A7096"/>
    <w:rsid w:val="007A7CCE"/>
    <w:rsid w:val="007B246C"/>
    <w:rsid w:val="007B28FC"/>
    <w:rsid w:val="007B29D3"/>
    <w:rsid w:val="007B41B4"/>
    <w:rsid w:val="007B522F"/>
    <w:rsid w:val="007B5934"/>
    <w:rsid w:val="007B6BC7"/>
    <w:rsid w:val="007B7B34"/>
    <w:rsid w:val="007C022F"/>
    <w:rsid w:val="007C0ED3"/>
    <w:rsid w:val="007C4171"/>
    <w:rsid w:val="007C5BB3"/>
    <w:rsid w:val="007C674F"/>
    <w:rsid w:val="007C799A"/>
    <w:rsid w:val="007C7EFE"/>
    <w:rsid w:val="007D0F2B"/>
    <w:rsid w:val="007D3252"/>
    <w:rsid w:val="007D40BD"/>
    <w:rsid w:val="007D531C"/>
    <w:rsid w:val="007D6024"/>
    <w:rsid w:val="007D616E"/>
    <w:rsid w:val="007D68A5"/>
    <w:rsid w:val="007D7CE4"/>
    <w:rsid w:val="007E24DC"/>
    <w:rsid w:val="007E38E9"/>
    <w:rsid w:val="007E4359"/>
    <w:rsid w:val="007E4F3B"/>
    <w:rsid w:val="007E5447"/>
    <w:rsid w:val="007E6FAA"/>
    <w:rsid w:val="007E73BF"/>
    <w:rsid w:val="007E77B0"/>
    <w:rsid w:val="007E7ED8"/>
    <w:rsid w:val="007F05D7"/>
    <w:rsid w:val="007F2693"/>
    <w:rsid w:val="007F4217"/>
    <w:rsid w:val="007F7F41"/>
    <w:rsid w:val="00801BBE"/>
    <w:rsid w:val="00803365"/>
    <w:rsid w:val="00803FBD"/>
    <w:rsid w:val="00804A2C"/>
    <w:rsid w:val="00806318"/>
    <w:rsid w:val="00807AB4"/>
    <w:rsid w:val="00807D56"/>
    <w:rsid w:val="008107CB"/>
    <w:rsid w:val="00810E61"/>
    <w:rsid w:val="00813DA0"/>
    <w:rsid w:val="008151A1"/>
    <w:rsid w:val="0081574A"/>
    <w:rsid w:val="00815D5A"/>
    <w:rsid w:val="00820F4B"/>
    <w:rsid w:val="00822B3E"/>
    <w:rsid w:val="0082389F"/>
    <w:rsid w:val="008254DC"/>
    <w:rsid w:val="008302E1"/>
    <w:rsid w:val="008306C8"/>
    <w:rsid w:val="00830FFC"/>
    <w:rsid w:val="008310EC"/>
    <w:rsid w:val="0083127E"/>
    <w:rsid w:val="00831A42"/>
    <w:rsid w:val="00831FB6"/>
    <w:rsid w:val="00832242"/>
    <w:rsid w:val="008348FD"/>
    <w:rsid w:val="0083581F"/>
    <w:rsid w:val="00843487"/>
    <w:rsid w:val="00844663"/>
    <w:rsid w:val="00844C36"/>
    <w:rsid w:val="00844E10"/>
    <w:rsid w:val="008451CC"/>
    <w:rsid w:val="00845C73"/>
    <w:rsid w:val="00846BD3"/>
    <w:rsid w:val="00847601"/>
    <w:rsid w:val="008502CF"/>
    <w:rsid w:val="00850725"/>
    <w:rsid w:val="00852774"/>
    <w:rsid w:val="00853A14"/>
    <w:rsid w:val="008569F5"/>
    <w:rsid w:val="00856DF8"/>
    <w:rsid w:val="00861597"/>
    <w:rsid w:val="00863785"/>
    <w:rsid w:val="008639CD"/>
    <w:rsid w:val="008649DB"/>
    <w:rsid w:val="00865914"/>
    <w:rsid w:val="00865D94"/>
    <w:rsid w:val="00872F1D"/>
    <w:rsid w:val="00873084"/>
    <w:rsid w:val="0087727C"/>
    <w:rsid w:val="00880064"/>
    <w:rsid w:val="008800D6"/>
    <w:rsid w:val="0088085A"/>
    <w:rsid w:val="0088159A"/>
    <w:rsid w:val="00885587"/>
    <w:rsid w:val="00886A15"/>
    <w:rsid w:val="00887FF4"/>
    <w:rsid w:val="00890A13"/>
    <w:rsid w:val="008932CD"/>
    <w:rsid w:val="00894D92"/>
    <w:rsid w:val="00895C22"/>
    <w:rsid w:val="00895CD5"/>
    <w:rsid w:val="00895F3E"/>
    <w:rsid w:val="008A12F4"/>
    <w:rsid w:val="008A18DB"/>
    <w:rsid w:val="008A1E35"/>
    <w:rsid w:val="008A1FB1"/>
    <w:rsid w:val="008A278C"/>
    <w:rsid w:val="008A425D"/>
    <w:rsid w:val="008A4DC4"/>
    <w:rsid w:val="008B272D"/>
    <w:rsid w:val="008B2E26"/>
    <w:rsid w:val="008B315E"/>
    <w:rsid w:val="008B3F9D"/>
    <w:rsid w:val="008B55EA"/>
    <w:rsid w:val="008B6A14"/>
    <w:rsid w:val="008B7BEE"/>
    <w:rsid w:val="008C1BBE"/>
    <w:rsid w:val="008C38FA"/>
    <w:rsid w:val="008C48EF"/>
    <w:rsid w:val="008C5F96"/>
    <w:rsid w:val="008D00A3"/>
    <w:rsid w:val="008D1BD3"/>
    <w:rsid w:val="008D2863"/>
    <w:rsid w:val="008D36E9"/>
    <w:rsid w:val="008D3C2A"/>
    <w:rsid w:val="008D3C41"/>
    <w:rsid w:val="008D3C5F"/>
    <w:rsid w:val="008D7612"/>
    <w:rsid w:val="008E052F"/>
    <w:rsid w:val="008E0A2A"/>
    <w:rsid w:val="008E0DDE"/>
    <w:rsid w:val="008E6A2B"/>
    <w:rsid w:val="008E70D5"/>
    <w:rsid w:val="008F3D95"/>
    <w:rsid w:val="008F4123"/>
    <w:rsid w:val="008F7020"/>
    <w:rsid w:val="00900900"/>
    <w:rsid w:val="00900B3E"/>
    <w:rsid w:val="00902ADE"/>
    <w:rsid w:val="00904E91"/>
    <w:rsid w:val="009076E9"/>
    <w:rsid w:val="0092040D"/>
    <w:rsid w:val="00922078"/>
    <w:rsid w:val="00923822"/>
    <w:rsid w:val="009321B2"/>
    <w:rsid w:val="009323FE"/>
    <w:rsid w:val="00935FF7"/>
    <w:rsid w:val="009417F5"/>
    <w:rsid w:val="009430C2"/>
    <w:rsid w:val="00943EF5"/>
    <w:rsid w:val="009468CF"/>
    <w:rsid w:val="00946918"/>
    <w:rsid w:val="0095563D"/>
    <w:rsid w:val="00955DFF"/>
    <w:rsid w:val="009570C1"/>
    <w:rsid w:val="0096119E"/>
    <w:rsid w:val="0096321D"/>
    <w:rsid w:val="009705A2"/>
    <w:rsid w:val="00973791"/>
    <w:rsid w:val="00977B3A"/>
    <w:rsid w:val="009804E3"/>
    <w:rsid w:val="00980CCE"/>
    <w:rsid w:val="00980DE0"/>
    <w:rsid w:val="00981654"/>
    <w:rsid w:val="0098294F"/>
    <w:rsid w:val="00987B26"/>
    <w:rsid w:val="009912A1"/>
    <w:rsid w:val="009922E2"/>
    <w:rsid w:val="00994621"/>
    <w:rsid w:val="009949A2"/>
    <w:rsid w:val="009A0391"/>
    <w:rsid w:val="009A0DC2"/>
    <w:rsid w:val="009A176F"/>
    <w:rsid w:val="009A6DB1"/>
    <w:rsid w:val="009B14E1"/>
    <w:rsid w:val="009B3127"/>
    <w:rsid w:val="009B34BA"/>
    <w:rsid w:val="009B4A67"/>
    <w:rsid w:val="009B607B"/>
    <w:rsid w:val="009C0C00"/>
    <w:rsid w:val="009C4433"/>
    <w:rsid w:val="009C4B5C"/>
    <w:rsid w:val="009C5014"/>
    <w:rsid w:val="009C514F"/>
    <w:rsid w:val="009C59D2"/>
    <w:rsid w:val="009C5F2C"/>
    <w:rsid w:val="009D0EB5"/>
    <w:rsid w:val="009D3E74"/>
    <w:rsid w:val="009D4557"/>
    <w:rsid w:val="009D4C75"/>
    <w:rsid w:val="009D5BF2"/>
    <w:rsid w:val="009D5D0C"/>
    <w:rsid w:val="009E2237"/>
    <w:rsid w:val="009E5572"/>
    <w:rsid w:val="009E6DF1"/>
    <w:rsid w:val="009E6F04"/>
    <w:rsid w:val="009E7B9C"/>
    <w:rsid w:val="009F09A7"/>
    <w:rsid w:val="009F1F23"/>
    <w:rsid w:val="009F2B0B"/>
    <w:rsid w:val="009F4AED"/>
    <w:rsid w:val="009F7740"/>
    <w:rsid w:val="00A029AF"/>
    <w:rsid w:val="00A03318"/>
    <w:rsid w:val="00A04EEA"/>
    <w:rsid w:val="00A04F36"/>
    <w:rsid w:val="00A058B3"/>
    <w:rsid w:val="00A0631D"/>
    <w:rsid w:val="00A0712A"/>
    <w:rsid w:val="00A138D1"/>
    <w:rsid w:val="00A13994"/>
    <w:rsid w:val="00A14D22"/>
    <w:rsid w:val="00A16FD6"/>
    <w:rsid w:val="00A17782"/>
    <w:rsid w:val="00A23183"/>
    <w:rsid w:val="00A25610"/>
    <w:rsid w:val="00A262E5"/>
    <w:rsid w:val="00A26832"/>
    <w:rsid w:val="00A3038E"/>
    <w:rsid w:val="00A30C86"/>
    <w:rsid w:val="00A312FD"/>
    <w:rsid w:val="00A33C96"/>
    <w:rsid w:val="00A3653C"/>
    <w:rsid w:val="00A378CD"/>
    <w:rsid w:val="00A40738"/>
    <w:rsid w:val="00A41F37"/>
    <w:rsid w:val="00A43EB3"/>
    <w:rsid w:val="00A45135"/>
    <w:rsid w:val="00A47A5B"/>
    <w:rsid w:val="00A47FB3"/>
    <w:rsid w:val="00A50FE6"/>
    <w:rsid w:val="00A535FD"/>
    <w:rsid w:val="00A54B76"/>
    <w:rsid w:val="00A550EE"/>
    <w:rsid w:val="00A55D72"/>
    <w:rsid w:val="00A55EE7"/>
    <w:rsid w:val="00A57021"/>
    <w:rsid w:val="00A570D9"/>
    <w:rsid w:val="00A62FA3"/>
    <w:rsid w:val="00A6381A"/>
    <w:rsid w:val="00A647E2"/>
    <w:rsid w:val="00A66A08"/>
    <w:rsid w:val="00A7172C"/>
    <w:rsid w:val="00A73EFA"/>
    <w:rsid w:val="00A74551"/>
    <w:rsid w:val="00A759CD"/>
    <w:rsid w:val="00A77E71"/>
    <w:rsid w:val="00A8336A"/>
    <w:rsid w:val="00A84201"/>
    <w:rsid w:val="00A86609"/>
    <w:rsid w:val="00A9232C"/>
    <w:rsid w:val="00A9411A"/>
    <w:rsid w:val="00A941AF"/>
    <w:rsid w:val="00A94D61"/>
    <w:rsid w:val="00A95CB0"/>
    <w:rsid w:val="00A966F7"/>
    <w:rsid w:val="00A974A3"/>
    <w:rsid w:val="00AA0D2B"/>
    <w:rsid w:val="00AA2316"/>
    <w:rsid w:val="00AA386B"/>
    <w:rsid w:val="00AB15F1"/>
    <w:rsid w:val="00AB5CB0"/>
    <w:rsid w:val="00AB6238"/>
    <w:rsid w:val="00AB641C"/>
    <w:rsid w:val="00AB6F11"/>
    <w:rsid w:val="00AB783C"/>
    <w:rsid w:val="00AC0D83"/>
    <w:rsid w:val="00AC17A5"/>
    <w:rsid w:val="00AC1F9E"/>
    <w:rsid w:val="00AC2404"/>
    <w:rsid w:val="00AC2672"/>
    <w:rsid w:val="00AC3993"/>
    <w:rsid w:val="00AC420D"/>
    <w:rsid w:val="00AC72A6"/>
    <w:rsid w:val="00AD3BC1"/>
    <w:rsid w:val="00AD3FFF"/>
    <w:rsid w:val="00AD4921"/>
    <w:rsid w:val="00AD536B"/>
    <w:rsid w:val="00AD5C5A"/>
    <w:rsid w:val="00AE1AF8"/>
    <w:rsid w:val="00AE3D69"/>
    <w:rsid w:val="00AE44D6"/>
    <w:rsid w:val="00AF172A"/>
    <w:rsid w:val="00AF2B4E"/>
    <w:rsid w:val="00AF2E18"/>
    <w:rsid w:val="00AF4303"/>
    <w:rsid w:val="00AF7201"/>
    <w:rsid w:val="00AF7706"/>
    <w:rsid w:val="00B02C52"/>
    <w:rsid w:val="00B06E2B"/>
    <w:rsid w:val="00B0742E"/>
    <w:rsid w:val="00B0790D"/>
    <w:rsid w:val="00B14998"/>
    <w:rsid w:val="00B165FB"/>
    <w:rsid w:val="00B17730"/>
    <w:rsid w:val="00B17F6D"/>
    <w:rsid w:val="00B20567"/>
    <w:rsid w:val="00B20BC6"/>
    <w:rsid w:val="00B21CFB"/>
    <w:rsid w:val="00B25598"/>
    <w:rsid w:val="00B25C03"/>
    <w:rsid w:val="00B26A1B"/>
    <w:rsid w:val="00B336D5"/>
    <w:rsid w:val="00B348CB"/>
    <w:rsid w:val="00B378C8"/>
    <w:rsid w:val="00B40EB3"/>
    <w:rsid w:val="00B41429"/>
    <w:rsid w:val="00B465B3"/>
    <w:rsid w:val="00B47239"/>
    <w:rsid w:val="00B5068D"/>
    <w:rsid w:val="00B518DA"/>
    <w:rsid w:val="00B52C49"/>
    <w:rsid w:val="00B53254"/>
    <w:rsid w:val="00B535FC"/>
    <w:rsid w:val="00B5440D"/>
    <w:rsid w:val="00B56D35"/>
    <w:rsid w:val="00B56D7D"/>
    <w:rsid w:val="00B57371"/>
    <w:rsid w:val="00B6229A"/>
    <w:rsid w:val="00B6374E"/>
    <w:rsid w:val="00B64607"/>
    <w:rsid w:val="00B65C06"/>
    <w:rsid w:val="00B660A2"/>
    <w:rsid w:val="00B67DE2"/>
    <w:rsid w:val="00B70207"/>
    <w:rsid w:val="00B71338"/>
    <w:rsid w:val="00B74842"/>
    <w:rsid w:val="00B74F88"/>
    <w:rsid w:val="00B81287"/>
    <w:rsid w:val="00B83755"/>
    <w:rsid w:val="00B8779B"/>
    <w:rsid w:val="00B920BD"/>
    <w:rsid w:val="00B92C17"/>
    <w:rsid w:val="00B92E90"/>
    <w:rsid w:val="00B96BD6"/>
    <w:rsid w:val="00BA0711"/>
    <w:rsid w:val="00BA0991"/>
    <w:rsid w:val="00BA09EE"/>
    <w:rsid w:val="00BA0E1E"/>
    <w:rsid w:val="00BA5F6F"/>
    <w:rsid w:val="00BA6643"/>
    <w:rsid w:val="00BB04DE"/>
    <w:rsid w:val="00BB2BE2"/>
    <w:rsid w:val="00BB3103"/>
    <w:rsid w:val="00BB4898"/>
    <w:rsid w:val="00BB7C57"/>
    <w:rsid w:val="00BC041F"/>
    <w:rsid w:val="00BC0C6F"/>
    <w:rsid w:val="00BC0D25"/>
    <w:rsid w:val="00BC11ED"/>
    <w:rsid w:val="00BC1933"/>
    <w:rsid w:val="00BC1BD0"/>
    <w:rsid w:val="00BC47D3"/>
    <w:rsid w:val="00BC7C9A"/>
    <w:rsid w:val="00BC7F62"/>
    <w:rsid w:val="00BD0779"/>
    <w:rsid w:val="00BD12C8"/>
    <w:rsid w:val="00BD1BB4"/>
    <w:rsid w:val="00BD3474"/>
    <w:rsid w:val="00BD394B"/>
    <w:rsid w:val="00BD3A6F"/>
    <w:rsid w:val="00BD47CD"/>
    <w:rsid w:val="00BD4B39"/>
    <w:rsid w:val="00BE09B0"/>
    <w:rsid w:val="00BE1552"/>
    <w:rsid w:val="00BE1832"/>
    <w:rsid w:val="00BE2A17"/>
    <w:rsid w:val="00BE2AD2"/>
    <w:rsid w:val="00BE560D"/>
    <w:rsid w:val="00BE5ADF"/>
    <w:rsid w:val="00BE5C58"/>
    <w:rsid w:val="00BF773B"/>
    <w:rsid w:val="00C014D9"/>
    <w:rsid w:val="00C01540"/>
    <w:rsid w:val="00C02DF5"/>
    <w:rsid w:val="00C04A59"/>
    <w:rsid w:val="00C050D5"/>
    <w:rsid w:val="00C05EFA"/>
    <w:rsid w:val="00C069C9"/>
    <w:rsid w:val="00C13CA5"/>
    <w:rsid w:val="00C1466C"/>
    <w:rsid w:val="00C1489F"/>
    <w:rsid w:val="00C20452"/>
    <w:rsid w:val="00C208C7"/>
    <w:rsid w:val="00C32CA4"/>
    <w:rsid w:val="00C348C3"/>
    <w:rsid w:val="00C36F09"/>
    <w:rsid w:val="00C41413"/>
    <w:rsid w:val="00C452CE"/>
    <w:rsid w:val="00C472AE"/>
    <w:rsid w:val="00C5218C"/>
    <w:rsid w:val="00C5507F"/>
    <w:rsid w:val="00C552A9"/>
    <w:rsid w:val="00C6020A"/>
    <w:rsid w:val="00C60AF2"/>
    <w:rsid w:val="00C6175A"/>
    <w:rsid w:val="00C62E26"/>
    <w:rsid w:val="00C65612"/>
    <w:rsid w:val="00C66440"/>
    <w:rsid w:val="00C70831"/>
    <w:rsid w:val="00C72A44"/>
    <w:rsid w:val="00C82DA4"/>
    <w:rsid w:val="00C84303"/>
    <w:rsid w:val="00C87084"/>
    <w:rsid w:val="00C87227"/>
    <w:rsid w:val="00C954DB"/>
    <w:rsid w:val="00C969FC"/>
    <w:rsid w:val="00CA214B"/>
    <w:rsid w:val="00CA2584"/>
    <w:rsid w:val="00CA735A"/>
    <w:rsid w:val="00CB01BC"/>
    <w:rsid w:val="00CB2CCC"/>
    <w:rsid w:val="00CB3FDC"/>
    <w:rsid w:val="00CC06AA"/>
    <w:rsid w:val="00CC2DE0"/>
    <w:rsid w:val="00CC703F"/>
    <w:rsid w:val="00CD1205"/>
    <w:rsid w:val="00CD2D6B"/>
    <w:rsid w:val="00CD3CE8"/>
    <w:rsid w:val="00CD405F"/>
    <w:rsid w:val="00CD76B9"/>
    <w:rsid w:val="00CD7C21"/>
    <w:rsid w:val="00CD7CEA"/>
    <w:rsid w:val="00CE0530"/>
    <w:rsid w:val="00CE2603"/>
    <w:rsid w:val="00CE44CA"/>
    <w:rsid w:val="00CE72E9"/>
    <w:rsid w:val="00CE7F55"/>
    <w:rsid w:val="00CF1A25"/>
    <w:rsid w:val="00CF3A32"/>
    <w:rsid w:val="00CF6F9D"/>
    <w:rsid w:val="00D01AEB"/>
    <w:rsid w:val="00D02AFA"/>
    <w:rsid w:val="00D076DC"/>
    <w:rsid w:val="00D109D7"/>
    <w:rsid w:val="00D10E33"/>
    <w:rsid w:val="00D114AB"/>
    <w:rsid w:val="00D132A6"/>
    <w:rsid w:val="00D13B32"/>
    <w:rsid w:val="00D14628"/>
    <w:rsid w:val="00D16E3C"/>
    <w:rsid w:val="00D17C24"/>
    <w:rsid w:val="00D17D0F"/>
    <w:rsid w:val="00D27B05"/>
    <w:rsid w:val="00D27B64"/>
    <w:rsid w:val="00D31542"/>
    <w:rsid w:val="00D31DE0"/>
    <w:rsid w:val="00D325CE"/>
    <w:rsid w:val="00D3283D"/>
    <w:rsid w:val="00D33235"/>
    <w:rsid w:val="00D34F63"/>
    <w:rsid w:val="00D3500B"/>
    <w:rsid w:val="00D40526"/>
    <w:rsid w:val="00D44D85"/>
    <w:rsid w:val="00D45A49"/>
    <w:rsid w:val="00D46BAD"/>
    <w:rsid w:val="00D47F1B"/>
    <w:rsid w:val="00D47F9F"/>
    <w:rsid w:val="00D506EB"/>
    <w:rsid w:val="00D50798"/>
    <w:rsid w:val="00D5085E"/>
    <w:rsid w:val="00D518E0"/>
    <w:rsid w:val="00D51B7C"/>
    <w:rsid w:val="00D52337"/>
    <w:rsid w:val="00D56A0A"/>
    <w:rsid w:val="00D56BE1"/>
    <w:rsid w:val="00D57FF0"/>
    <w:rsid w:val="00D602D2"/>
    <w:rsid w:val="00D606EB"/>
    <w:rsid w:val="00D61CF7"/>
    <w:rsid w:val="00D639C1"/>
    <w:rsid w:val="00D655C3"/>
    <w:rsid w:val="00D66856"/>
    <w:rsid w:val="00D72DBE"/>
    <w:rsid w:val="00D7343F"/>
    <w:rsid w:val="00D73BE5"/>
    <w:rsid w:val="00D7416C"/>
    <w:rsid w:val="00D74301"/>
    <w:rsid w:val="00D75109"/>
    <w:rsid w:val="00D753A7"/>
    <w:rsid w:val="00D859D9"/>
    <w:rsid w:val="00D85D96"/>
    <w:rsid w:val="00D8722F"/>
    <w:rsid w:val="00D90DFE"/>
    <w:rsid w:val="00D9111D"/>
    <w:rsid w:val="00D920BB"/>
    <w:rsid w:val="00D922CD"/>
    <w:rsid w:val="00D9445A"/>
    <w:rsid w:val="00D97469"/>
    <w:rsid w:val="00D9759B"/>
    <w:rsid w:val="00D97C77"/>
    <w:rsid w:val="00DA02DD"/>
    <w:rsid w:val="00DA521D"/>
    <w:rsid w:val="00DA5580"/>
    <w:rsid w:val="00DA6AB1"/>
    <w:rsid w:val="00DA6D74"/>
    <w:rsid w:val="00DA7122"/>
    <w:rsid w:val="00DB214F"/>
    <w:rsid w:val="00DB3F2B"/>
    <w:rsid w:val="00DB4998"/>
    <w:rsid w:val="00DB5604"/>
    <w:rsid w:val="00DB6A57"/>
    <w:rsid w:val="00DB7CD9"/>
    <w:rsid w:val="00DC22B3"/>
    <w:rsid w:val="00DC31E2"/>
    <w:rsid w:val="00DC3C6A"/>
    <w:rsid w:val="00DC4D52"/>
    <w:rsid w:val="00DC62FF"/>
    <w:rsid w:val="00DC6378"/>
    <w:rsid w:val="00DC67CC"/>
    <w:rsid w:val="00DD509D"/>
    <w:rsid w:val="00DD527A"/>
    <w:rsid w:val="00DD58DD"/>
    <w:rsid w:val="00DD5B7A"/>
    <w:rsid w:val="00DD6095"/>
    <w:rsid w:val="00DE3049"/>
    <w:rsid w:val="00DE32D2"/>
    <w:rsid w:val="00DE3BED"/>
    <w:rsid w:val="00DE42BC"/>
    <w:rsid w:val="00DE43AB"/>
    <w:rsid w:val="00DE7FF0"/>
    <w:rsid w:val="00DF08F4"/>
    <w:rsid w:val="00DF1E78"/>
    <w:rsid w:val="00DF3920"/>
    <w:rsid w:val="00DF649E"/>
    <w:rsid w:val="00E005D2"/>
    <w:rsid w:val="00E06D4E"/>
    <w:rsid w:val="00E06D85"/>
    <w:rsid w:val="00E134D4"/>
    <w:rsid w:val="00E150E9"/>
    <w:rsid w:val="00E151BF"/>
    <w:rsid w:val="00E162E2"/>
    <w:rsid w:val="00E17646"/>
    <w:rsid w:val="00E177BC"/>
    <w:rsid w:val="00E21EEC"/>
    <w:rsid w:val="00E21FC1"/>
    <w:rsid w:val="00E23293"/>
    <w:rsid w:val="00E24AD1"/>
    <w:rsid w:val="00E2723E"/>
    <w:rsid w:val="00E308AE"/>
    <w:rsid w:val="00E31A2E"/>
    <w:rsid w:val="00E32BC8"/>
    <w:rsid w:val="00E34921"/>
    <w:rsid w:val="00E372C8"/>
    <w:rsid w:val="00E37FBB"/>
    <w:rsid w:val="00E410AE"/>
    <w:rsid w:val="00E4242C"/>
    <w:rsid w:val="00E4398D"/>
    <w:rsid w:val="00E43E06"/>
    <w:rsid w:val="00E44771"/>
    <w:rsid w:val="00E509AF"/>
    <w:rsid w:val="00E51359"/>
    <w:rsid w:val="00E5391E"/>
    <w:rsid w:val="00E542ED"/>
    <w:rsid w:val="00E5533F"/>
    <w:rsid w:val="00E55FBD"/>
    <w:rsid w:val="00E55FC3"/>
    <w:rsid w:val="00E56389"/>
    <w:rsid w:val="00E563F3"/>
    <w:rsid w:val="00E564B9"/>
    <w:rsid w:val="00E565A0"/>
    <w:rsid w:val="00E57796"/>
    <w:rsid w:val="00E60F54"/>
    <w:rsid w:val="00E62150"/>
    <w:rsid w:val="00E62A3B"/>
    <w:rsid w:val="00E6384F"/>
    <w:rsid w:val="00E652D1"/>
    <w:rsid w:val="00E67155"/>
    <w:rsid w:val="00E7039F"/>
    <w:rsid w:val="00E70ADB"/>
    <w:rsid w:val="00E733CA"/>
    <w:rsid w:val="00E73D97"/>
    <w:rsid w:val="00E74622"/>
    <w:rsid w:val="00E74FA7"/>
    <w:rsid w:val="00E77357"/>
    <w:rsid w:val="00E81CA1"/>
    <w:rsid w:val="00E82CBB"/>
    <w:rsid w:val="00E843B2"/>
    <w:rsid w:val="00E84B30"/>
    <w:rsid w:val="00E860E5"/>
    <w:rsid w:val="00E877CB"/>
    <w:rsid w:val="00E908E9"/>
    <w:rsid w:val="00E90D01"/>
    <w:rsid w:val="00E91405"/>
    <w:rsid w:val="00E96F6C"/>
    <w:rsid w:val="00EA0202"/>
    <w:rsid w:val="00EA23D6"/>
    <w:rsid w:val="00EA3A6E"/>
    <w:rsid w:val="00EA5C46"/>
    <w:rsid w:val="00EB179D"/>
    <w:rsid w:val="00EB68AE"/>
    <w:rsid w:val="00EC253F"/>
    <w:rsid w:val="00EC379B"/>
    <w:rsid w:val="00EC3989"/>
    <w:rsid w:val="00EC4C1A"/>
    <w:rsid w:val="00ED0124"/>
    <w:rsid w:val="00ED0238"/>
    <w:rsid w:val="00ED04C3"/>
    <w:rsid w:val="00ED0790"/>
    <w:rsid w:val="00ED6F33"/>
    <w:rsid w:val="00EE1491"/>
    <w:rsid w:val="00EE1C6C"/>
    <w:rsid w:val="00EE2280"/>
    <w:rsid w:val="00EE7033"/>
    <w:rsid w:val="00EF13C0"/>
    <w:rsid w:val="00EF26E6"/>
    <w:rsid w:val="00EF48C5"/>
    <w:rsid w:val="00EF4C32"/>
    <w:rsid w:val="00EF5BBB"/>
    <w:rsid w:val="00EF62FD"/>
    <w:rsid w:val="00EF7DCC"/>
    <w:rsid w:val="00F006E2"/>
    <w:rsid w:val="00F026F0"/>
    <w:rsid w:val="00F04ECB"/>
    <w:rsid w:val="00F10276"/>
    <w:rsid w:val="00F105C0"/>
    <w:rsid w:val="00F14E15"/>
    <w:rsid w:val="00F169E5"/>
    <w:rsid w:val="00F1733F"/>
    <w:rsid w:val="00F21B0C"/>
    <w:rsid w:val="00F2535A"/>
    <w:rsid w:val="00F25E47"/>
    <w:rsid w:val="00F26B47"/>
    <w:rsid w:val="00F26C35"/>
    <w:rsid w:val="00F27634"/>
    <w:rsid w:val="00F31016"/>
    <w:rsid w:val="00F314A2"/>
    <w:rsid w:val="00F33B95"/>
    <w:rsid w:val="00F35A84"/>
    <w:rsid w:val="00F36F15"/>
    <w:rsid w:val="00F37F10"/>
    <w:rsid w:val="00F4166D"/>
    <w:rsid w:val="00F43175"/>
    <w:rsid w:val="00F4442B"/>
    <w:rsid w:val="00F44E05"/>
    <w:rsid w:val="00F504B5"/>
    <w:rsid w:val="00F50544"/>
    <w:rsid w:val="00F50857"/>
    <w:rsid w:val="00F51FA9"/>
    <w:rsid w:val="00F52CDE"/>
    <w:rsid w:val="00F52E29"/>
    <w:rsid w:val="00F60BD8"/>
    <w:rsid w:val="00F62AEE"/>
    <w:rsid w:val="00F63901"/>
    <w:rsid w:val="00F644F8"/>
    <w:rsid w:val="00F67DC5"/>
    <w:rsid w:val="00F76064"/>
    <w:rsid w:val="00F769E7"/>
    <w:rsid w:val="00F77076"/>
    <w:rsid w:val="00F775D9"/>
    <w:rsid w:val="00F77B58"/>
    <w:rsid w:val="00F77E3C"/>
    <w:rsid w:val="00F8041B"/>
    <w:rsid w:val="00F80ABE"/>
    <w:rsid w:val="00F81B2E"/>
    <w:rsid w:val="00F820DC"/>
    <w:rsid w:val="00F8293F"/>
    <w:rsid w:val="00F83AB6"/>
    <w:rsid w:val="00F87454"/>
    <w:rsid w:val="00F87515"/>
    <w:rsid w:val="00F87758"/>
    <w:rsid w:val="00F877CA"/>
    <w:rsid w:val="00F87F1D"/>
    <w:rsid w:val="00F90AB7"/>
    <w:rsid w:val="00F92531"/>
    <w:rsid w:val="00F92F63"/>
    <w:rsid w:val="00F93EC2"/>
    <w:rsid w:val="00F94081"/>
    <w:rsid w:val="00F963EA"/>
    <w:rsid w:val="00F97190"/>
    <w:rsid w:val="00FA122E"/>
    <w:rsid w:val="00FA123C"/>
    <w:rsid w:val="00FA2EB1"/>
    <w:rsid w:val="00FA3478"/>
    <w:rsid w:val="00FA362F"/>
    <w:rsid w:val="00FA4306"/>
    <w:rsid w:val="00FA4C64"/>
    <w:rsid w:val="00FA64C1"/>
    <w:rsid w:val="00FB1102"/>
    <w:rsid w:val="00FB1939"/>
    <w:rsid w:val="00FB3D53"/>
    <w:rsid w:val="00FB3EC3"/>
    <w:rsid w:val="00FB5526"/>
    <w:rsid w:val="00FC1DF3"/>
    <w:rsid w:val="00FC76DE"/>
    <w:rsid w:val="00FD0A17"/>
    <w:rsid w:val="00FD7113"/>
    <w:rsid w:val="00FE290E"/>
    <w:rsid w:val="00FE51AF"/>
    <w:rsid w:val="00FF04B9"/>
    <w:rsid w:val="08584186"/>
    <w:rsid w:val="09B86BDE"/>
    <w:rsid w:val="0EC80532"/>
    <w:rsid w:val="11AD4D91"/>
    <w:rsid w:val="1B4755D1"/>
    <w:rsid w:val="2704292E"/>
    <w:rsid w:val="3BB80FBA"/>
    <w:rsid w:val="40D87E25"/>
    <w:rsid w:val="4371178A"/>
    <w:rsid w:val="44DA2074"/>
    <w:rsid w:val="45245661"/>
    <w:rsid w:val="47EA6B29"/>
    <w:rsid w:val="5D2B5F40"/>
    <w:rsid w:val="618D267D"/>
    <w:rsid w:val="73F71682"/>
    <w:rsid w:val="7A5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AF663"/>
  <w15:docId w15:val="{1729F661-C628-4CBC-9077-293606D4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uiPriority="99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iPriority="99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semiHidden="1" w:unhideWhenUsed="1"/>
    <w:lsdException w:name="Body Text Indent 2" w:uiPriority="99" w:qFormat="1"/>
    <w:lsdException w:name="Body Text Indent 3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qFormat="1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Pr>
      <w:rFonts w:eastAsia="Times New Roman"/>
      <w:lang w:eastAsia="en-US"/>
    </w:rPr>
  </w:style>
  <w:style w:type="paragraph" w:styleId="1">
    <w:name w:val="heading 1"/>
    <w:basedOn w:val="a0"/>
    <w:next w:val="a0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basedOn w:val="a1"/>
    <w:semiHidden/>
    <w:qFormat/>
    <w:rPr>
      <w:vertAlign w:val="superscript"/>
    </w:rPr>
  </w:style>
  <w:style w:type="character" w:styleId="a5">
    <w:name w:val="annotation reference"/>
    <w:basedOn w:val="a1"/>
    <w:qFormat/>
    <w:rPr>
      <w:sz w:val="16"/>
      <w:szCs w:val="16"/>
    </w:rPr>
  </w:style>
  <w:style w:type="character" w:styleId="a6">
    <w:name w:val="Emphasis"/>
    <w:basedOn w:val="a1"/>
    <w:uiPriority w:val="20"/>
    <w:qFormat/>
    <w:rPr>
      <w:i/>
      <w:iCs/>
    </w:rPr>
  </w:style>
  <w:style w:type="character" w:styleId="a7">
    <w:name w:val="Hyperlink"/>
    <w:basedOn w:val="a1"/>
    <w:qFormat/>
    <w:rPr>
      <w:rFonts w:cs="Times New Roman"/>
      <w:color w:val="0000FF"/>
      <w:u w:val="single"/>
    </w:rPr>
  </w:style>
  <w:style w:type="character" w:styleId="a8">
    <w:name w:val="page number"/>
    <w:basedOn w:val="a1"/>
    <w:uiPriority w:val="99"/>
    <w:qFormat/>
  </w:style>
  <w:style w:type="character" w:styleId="a9">
    <w:name w:val="Strong"/>
    <w:basedOn w:val="a1"/>
    <w:uiPriority w:val="22"/>
    <w:qFormat/>
    <w:rPr>
      <w:b/>
      <w:bCs/>
    </w:rPr>
  </w:style>
  <w:style w:type="paragraph" w:styleId="aa">
    <w:name w:val="Balloon Text"/>
    <w:basedOn w:val="a0"/>
    <w:link w:val="ab"/>
    <w:uiPriority w:val="99"/>
    <w:semiHidden/>
    <w:qFormat/>
    <w:rPr>
      <w:rFonts w:ascii="Tahoma" w:hAnsi="Tahoma" w:cs="Tahoma"/>
      <w:sz w:val="16"/>
      <w:szCs w:val="16"/>
    </w:rPr>
  </w:style>
  <w:style w:type="paragraph" w:styleId="22">
    <w:name w:val="Body Text 2"/>
    <w:basedOn w:val="a0"/>
    <w:link w:val="23"/>
    <w:uiPriority w:val="99"/>
    <w:qFormat/>
    <w:pPr>
      <w:spacing w:after="120" w:line="480" w:lineRule="auto"/>
    </w:pPr>
  </w:style>
  <w:style w:type="paragraph" w:styleId="ac">
    <w:name w:val="Plain Text"/>
    <w:basedOn w:val="a0"/>
    <w:link w:val="ad"/>
    <w:qFormat/>
    <w:pPr>
      <w:widowControl w:val="0"/>
      <w:ind w:firstLine="720"/>
    </w:pPr>
    <w:rPr>
      <w:sz w:val="28"/>
      <w:szCs w:val="28"/>
      <w:lang w:val="el-GR" w:eastAsia="ru-RU"/>
    </w:rPr>
  </w:style>
  <w:style w:type="paragraph" w:styleId="3">
    <w:name w:val="Body Text Indent 3"/>
    <w:basedOn w:val="a0"/>
    <w:link w:val="30"/>
    <w:qFormat/>
    <w:pPr>
      <w:widowControl w:val="0"/>
      <w:spacing w:after="120"/>
      <w:ind w:left="283" w:firstLine="400"/>
      <w:jc w:val="both"/>
    </w:pPr>
    <w:rPr>
      <w:sz w:val="16"/>
      <w:szCs w:val="16"/>
      <w:lang w:eastAsia="ru-RU"/>
    </w:rPr>
  </w:style>
  <w:style w:type="paragraph" w:styleId="ae">
    <w:name w:val="annotation text"/>
    <w:basedOn w:val="a0"/>
    <w:link w:val="af"/>
    <w:qFormat/>
  </w:style>
  <w:style w:type="paragraph" w:styleId="af0">
    <w:name w:val="annotation subject"/>
    <w:basedOn w:val="ae"/>
    <w:next w:val="ae"/>
    <w:link w:val="af1"/>
    <w:qFormat/>
    <w:rPr>
      <w:b/>
      <w:bCs/>
    </w:rPr>
  </w:style>
  <w:style w:type="paragraph" w:styleId="af2">
    <w:name w:val="footnote text"/>
    <w:basedOn w:val="a0"/>
    <w:link w:val="af3"/>
    <w:semiHidden/>
    <w:qFormat/>
  </w:style>
  <w:style w:type="paragraph" w:styleId="af4">
    <w:name w:val="header"/>
    <w:basedOn w:val="a0"/>
    <w:link w:val="af5"/>
    <w:uiPriority w:val="99"/>
    <w:qFormat/>
    <w:pPr>
      <w:tabs>
        <w:tab w:val="center" w:pos="4677"/>
        <w:tab w:val="right" w:pos="9355"/>
      </w:tabs>
    </w:pPr>
  </w:style>
  <w:style w:type="paragraph" w:styleId="af6">
    <w:name w:val="Body Text"/>
    <w:basedOn w:val="a0"/>
    <w:link w:val="af7"/>
    <w:qFormat/>
    <w:pPr>
      <w:spacing w:after="120"/>
    </w:pPr>
  </w:style>
  <w:style w:type="paragraph" w:styleId="af8">
    <w:name w:val="Body Text Indent"/>
    <w:basedOn w:val="a0"/>
    <w:link w:val="af9"/>
    <w:qFormat/>
    <w:pPr>
      <w:ind w:right="-57" w:firstLine="567"/>
      <w:jc w:val="both"/>
    </w:pPr>
    <w:rPr>
      <w:sz w:val="24"/>
    </w:rPr>
  </w:style>
  <w:style w:type="paragraph" w:styleId="2">
    <w:name w:val="List Bullet 2"/>
    <w:basedOn w:val="a0"/>
    <w:uiPriority w:val="99"/>
    <w:qFormat/>
    <w:pPr>
      <w:widowControl w:val="0"/>
      <w:numPr>
        <w:numId w:val="1"/>
      </w:numPr>
      <w:jc w:val="both"/>
    </w:pPr>
    <w:rPr>
      <w:sz w:val="24"/>
      <w:szCs w:val="24"/>
      <w:lang w:eastAsia="ru-RU"/>
    </w:rPr>
  </w:style>
  <w:style w:type="paragraph" w:styleId="afa">
    <w:name w:val="Title"/>
    <w:basedOn w:val="a0"/>
    <w:link w:val="afb"/>
    <w:qFormat/>
    <w:pPr>
      <w:jc w:val="center"/>
    </w:pPr>
    <w:rPr>
      <w:sz w:val="28"/>
      <w:szCs w:val="24"/>
      <w:lang w:eastAsia="ru-RU"/>
    </w:rPr>
  </w:style>
  <w:style w:type="paragraph" w:styleId="afc">
    <w:name w:val="footer"/>
    <w:basedOn w:val="a0"/>
    <w:link w:val="afd"/>
    <w:uiPriority w:val="99"/>
    <w:qFormat/>
    <w:pPr>
      <w:tabs>
        <w:tab w:val="center" w:pos="4677"/>
        <w:tab w:val="right" w:pos="9355"/>
      </w:tabs>
    </w:pPr>
  </w:style>
  <w:style w:type="paragraph" w:styleId="afe">
    <w:name w:val="Normal (Web)"/>
    <w:basedOn w:val="a0"/>
    <w:uiPriority w:val="99"/>
    <w:qFormat/>
    <w:pPr>
      <w:spacing w:before="100" w:beforeAutospacing="1" w:after="100" w:afterAutospacing="1"/>
    </w:pPr>
    <w:rPr>
      <w:color w:val="1428C7"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qFormat/>
    <w:pPr>
      <w:spacing w:after="120" w:line="480" w:lineRule="auto"/>
      <w:ind w:left="283"/>
    </w:pPr>
  </w:style>
  <w:style w:type="paragraph" w:styleId="aff">
    <w:name w:val="Subtitle"/>
    <w:basedOn w:val="a0"/>
    <w:link w:val="aff0"/>
    <w:qFormat/>
    <w:pPr>
      <w:jc w:val="center"/>
    </w:pPr>
    <w:rPr>
      <w:sz w:val="28"/>
      <w:szCs w:val="24"/>
      <w:lang w:eastAsia="ru-RU"/>
    </w:rPr>
  </w:style>
  <w:style w:type="paragraph" w:styleId="HTML">
    <w:name w:val="HTML Preformatted"/>
    <w:basedOn w:val="a0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table" w:styleId="aff1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Нижний колонтитул Знак"/>
    <w:basedOn w:val="a1"/>
    <w:link w:val="afc"/>
    <w:uiPriority w:val="99"/>
    <w:qFormat/>
    <w:rPr>
      <w:lang w:val="ru-RU" w:eastAsia="en-US" w:bidi="ar-SA"/>
    </w:rPr>
  </w:style>
  <w:style w:type="paragraph" w:customStyle="1" w:styleId="a">
    <w:name w:val="список с точками"/>
    <w:basedOn w:val="a0"/>
    <w:qFormat/>
    <w:pPr>
      <w:numPr>
        <w:numId w:val="2"/>
      </w:numPr>
      <w:spacing w:line="312" w:lineRule="auto"/>
      <w:jc w:val="both"/>
    </w:pPr>
    <w:rPr>
      <w:sz w:val="24"/>
      <w:szCs w:val="24"/>
      <w:lang w:eastAsia="ru-RU"/>
    </w:rPr>
  </w:style>
  <w:style w:type="paragraph" w:customStyle="1" w:styleId="BodyText21">
    <w:name w:val="Body Text 21"/>
    <w:basedOn w:val="a0"/>
    <w:qFormat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lang w:eastAsia="ru-RU"/>
    </w:rPr>
  </w:style>
  <w:style w:type="paragraph" w:customStyle="1" w:styleId="aff2">
    <w:name w:val="Для таблиц"/>
    <w:basedOn w:val="a0"/>
    <w:uiPriority w:val="99"/>
    <w:qFormat/>
    <w:rPr>
      <w:sz w:val="24"/>
      <w:szCs w:val="24"/>
      <w:lang w:eastAsia="ru-RU"/>
    </w:rPr>
  </w:style>
  <w:style w:type="paragraph" w:customStyle="1" w:styleId="26">
    <w:name w:val="Обычный2"/>
    <w:uiPriority w:val="99"/>
    <w:qFormat/>
    <w:pPr>
      <w:widowControl w:val="0"/>
      <w:autoSpaceDE w:val="0"/>
      <w:autoSpaceDN w:val="0"/>
    </w:pPr>
    <w:rPr>
      <w:rFonts w:eastAsia="Times New Roman"/>
    </w:rPr>
  </w:style>
  <w:style w:type="paragraph" w:customStyle="1" w:styleId="11">
    <w:name w:val="Абзац списка1"/>
    <w:basedOn w:val="a0"/>
    <w:qFormat/>
    <w:pPr>
      <w:ind w:left="720"/>
      <w:contextualSpacing/>
    </w:pPr>
  </w:style>
  <w:style w:type="paragraph" w:customStyle="1" w:styleId="12">
    <w:name w:val="Знак1"/>
    <w:basedOn w:val="a0"/>
    <w:uiPriority w:val="99"/>
    <w:qFormat/>
    <w:pPr>
      <w:tabs>
        <w:tab w:val="left" w:pos="643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Style3">
    <w:name w:val="Style3"/>
    <w:basedOn w:val="a0"/>
    <w:uiPriority w:val="99"/>
    <w:qFormat/>
    <w:pPr>
      <w:widowControl w:val="0"/>
      <w:autoSpaceDE w:val="0"/>
      <w:autoSpaceDN w:val="0"/>
      <w:adjustRightInd w:val="0"/>
      <w:spacing w:line="269" w:lineRule="exact"/>
      <w:ind w:firstLine="288"/>
      <w:jc w:val="both"/>
    </w:pPr>
    <w:rPr>
      <w:sz w:val="24"/>
      <w:szCs w:val="24"/>
      <w:lang w:eastAsia="ru-RU"/>
    </w:rPr>
  </w:style>
  <w:style w:type="character" w:customStyle="1" w:styleId="FontStyle42">
    <w:name w:val="Font Style42"/>
    <w:basedOn w:val="a1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29">
    <w:name w:val="Font Style29"/>
    <w:basedOn w:val="a1"/>
    <w:uiPriority w:val="99"/>
    <w:qFormat/>
    <w:rPr>
      <w:rFonts w:ascii="Times New Roman" w:hAnsi="Times New Roman" w:cs="Times New Roman" w:hint="default"/>
      <w:sz w:val="20"/>
      <w:szCs w:val="20"/>
    </w:rPr>
  </w:style>
  <w:style w:type="paragraph" w:customStyle="1" w:styleId="Style14">
    <w:name w:val="Style14"/>
    <w:basedOn w:val="a0"/>
    <w:qFormat/>
    <w:pPr>
      <w:widowControl w:val="0"/>
      <w:autoSpaceDE w:val="0"/>
      <w:autoSpaceDN w:val="0"/>
      <w:adjustRightInd w:val="0"/>
      <w:spacing w:line="269" w:lineRule="exact"/>
      <w:ind w:firstLine="283"/>
      <w:jc w:val="both"/>
    </w:pPr>
    <w:rPr>
      <w:sz w:val="24"/>
      <w:szCs w:val="24"/>
      <w:lang w:eastAsia="ru-RU"/>
    </w:rPr>
  </w:style>
  <w:style w:type="character" w:customStyle="1" w:styleId="FontStyle38">
    <w:name w:val="Font Style38"/>
    <w:basedOn w:val="a1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1"/>
    <w:qFormat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0"/>
    <w:uiPriority w:val="99"/>
    <w:qFormat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  <w:lang w:eastAsia="ru-RU"/>
    </w:rPr>
  </w:style>
  <w:style w:type="paragraph" w:customStyle="1" w:styleId="aff3">
    <w:name w:val="Стиль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ReportHead">
    <w:name w:val="Report_Head"/>
    <w:basedOn w:val="a0"/>
    <w:uiPriority w:val="99"/>
    <w:qFormat/>
    <w:pPr>
      <w:jc w:val="center"/>
    </w:pPr>
    <w:rPr>
      <w:sz w:val="28"/>
      <w:szCs w:val="24"/>
      <w:lang w:eastAsia="ru-RU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ff4">
    <w:name w:val="Основной текст_"/>
    <w:link w:val="13"/>
    <w:qFormat/>
    <w:locked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0"/>
    <w:link w:val="aff4"/>
    <w:qFormat/>
    <w:pPr>
      <w:shd w:val="clear" w:color="auto" w:fill="FFFFFF"/>
      <w:spacing w:before="420" w:after="300" w:line="326" w:lineRule="exact"/>
      <w:ind w:hanging="340"/>
      <w:jc w:val="both"/>
    </w:pPr>
    <w:rPr>
      <w:sz w:val="26"/>
      <w:szCs w:val="26"/>
    </w:rPr>
  </w:style>
  <w:style w:type="character" w:customStyle="1" w:styleId="ad">
    <w:name w:val="Текст Знак"/>
    <w:basedOn w:val="a1"/>
    <w:link w:val="ac"/>
    <w:qFormat/>
    <w:rPr>
      <w:sz w:val="28"/>
      <w:szCs w:val="28"/>
      <w:lang w:val="el-GR"/>
    </w:rPr>
  </w:style>
  <w:style w:type="paragraph" w:customStyle="1" w:styleId="51">
    <w:name w:val="Основной текст5"/>
    <w:basedOn w:val="a0"/>
    <w:uiPriority w:val="99"/>
    <w:qFormat/>
    <w:pPr>
      <w:shd w:val="clear" w:color="auto" w:fill="FFFFFF"/>
      <w:spacing w:line="461" w:lineRule="exact"/>
      <w:ind w:hanging="580"/>
      <w:jc w:val="both"/>
    </w:pPr>
    <w:rPr>
      <w:sz w:val="26"/>
      <w:szCs w:val="26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9">
    <w:name w:val="Основной текст с отступом Знак"/>
    <w:basedOn w:val="a1"/>
    <w:link w:val="af8"/>
    <w:qFormat/>
    <w:rPr>
      <w:sz w:val="24"/>
      <w:lang w:eastAsia="en-US"/>
    </w:rPr>
  </w:style>
  <w:style w:type="character" w:customStyle="1" w:styleId="50">
    <w:name w:val="Заголовок 5 Знак"/>
    <w:basedOn w:val="a1"/>
    <w:link w:val="5"/>
    <w:uiPriority w:val="99"/>
    <w:qFormat/>
    <w:rPr>
      <w:b/>
      <w:bCs/>
      <w:i/>
      <w:iCs/>
      <w:sz w:val="26"/>
      <w:szCs w:val="26"/>
    </w:rPr>
  </w:style>
  <w:style w:type="character" w:customStyle="1" w:styleId="HTML0">
    <w:name w:val="Стандартный HTML Знак"/>
    <w:basedOn w:val="a1"/>
    <w:link w:val="HTML"/>
    <w:uiPriority w:val="99"/>
    <w:qFormat/>
    <w:rPr>
      <w:rFonts w:ascii="Courier New" w:hAnsi="Courier New" w:cs="Courier New"/>
    </w:rPr>
  </w:style>
  <w:style w:type="paragraph" w:customStyle="1" w:styleId="Style15">
    <w:name w:val="Style15"/>
    <w:basedOn w:val="a0"/>
    <w:uiPriority w:val="99"/>
    <w:qFormat/>
    <w:pPr>
      <w:widowControl w:val="0"/>
      <w:autoSpaceDE w:val="0"/>
      <w:autoSpaceDN w:val="0"/>
      <w:adjustRightInd w:val="0"/>
      <w:spacing w:line="386" w:lineRule="exact"/>
      <w:ind w:firstLine="720"/>
      <w:jc w:val="both"/>
    </w:pPr>
    <w:rPr>
      <w:sz w:val="24"/>
      <w:szCs w:val="24"/>
      <w:lang w:eastAsia="ru-RU"/>
    </w:rPr>
  </w:style>
  <w:style w:type="character" w:customStyle="1" w:styleId="FontStyle39">
    <w:name w:val="Font Style39"/>
    <w:basedOn w:val="a1"/>
    <w:qFormat/>
    <w:rPr>
      <w:rFonts w:ascii="Times New Roman" w:hAnsi="Times New Roman" w:cs="Times New Roman"/>
      <w:sz w:val="26"/>
      <w:szCs w:val="26"/>
    </w:rPr>
  </w:style>
  <w:style w:type="character" w:customStyle="1" w:styleId="FontStyle59">
    <w:name w:val="Font Style59"/>
    <w:basedOn w:val="a1"/>
    <w:qFormat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0"/>
    <w:qFormat/>
    <w:pPr>
      <w:widowControl w:val="0"/>
      <w:suppressAutoHyphens/>
      <w:autoSpaceDE w:val="0"/>
      <w:spacing w:line="386" w:lineRule="exact"/>
      <w:jc w:val="both"/>
    </w:pPr>
    <w:rPr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qFormat/>
    <w:rPr>
      <w:sz w:val="28"/>
      <w:szCs w:val="24"/>
    </w:rPr>
  </w:style>
  <w:style w:type="paragraph" w:customStyle="1" w:styleId="27">
    <w:name w:val="Абзац списка2"/>
    <w:basedOn w:val="a0"/>
    <w:qFormat/>
    <w:pPr>
      <w:ind w:left="720"/>
      <w:contextualSpacing/>
    </w:p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2">
    <w:name w:val="Style2"/>
    <w:basedOn w:val="a0"/>
    <w:qFormat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qFormat/>
    <w:rPr>
      <w:rFonts w:ascii="Times New Roman" w:hAnsi="Times New Roman" w:cs="Times New Roman"/>
      <w:sz w:val="26"/>
      <w:szCs w:val="26"/>
    </w:rPr>
  </w:style>
  <w:style w:type="paragraph" w:styleId="aff5">
    <w:name w:val="List Paragraph"/>
    <w:link w:val="aff6"/>
    <w:uiPriority w:val="34"/>
    <w:qFormat/>
    <w:pPr>
      <w:ind w:left="720"/>
    </w:pPr>
    <w:rPr>
      <w:rFonts w:eastAsia="ヒラギノ角ゴ Pro W3"/>
      <w:color w:val="000000"/>
      <w:kern w:val="1"/>
      <w:sz w:val="24"/>
    </w:rPr>
  </w:style>
  <w:style w:type="paragraph" w:customStyle="1" w:styleId="14">
    <w:name w:val="Обычный1"/>
    <w:qFormat/>
    <w:pPr>
      <w:widowControl w:val="0"/>
    </w:pPr>
    <w:rPr>
      <w:rFonts w:eastAsia="ヒラギノ角ゴ Pro W3"/>
      <w:color w:val="000000"/>
      <w:kern w:val="1"/>
      <w:sz w:val="24"/>
    </w:rPr>
  </w:style>
  <w:style w:type="character" w:customStyle="1" w:styleId="aff6">
    <w:name w:val="Абзац списка Знак"/>
    <w:link w:val="aff5"/>
    <w:uiPriority w:val="34"/>
    <w:qFormat/>
    <w:rPr>
      <w:rFonts w:eastAsia="ヒラギノ角ゴ Pro W3"/>
      <w:color w:val="000000"/>
      <w:kern w:val="1"/>
      <w:sz w:val="24"/>
      <w:lang w:bidi="ar-SA"/>
    </w:rPr>
  </w:style>
  <w:style w:type="character" w:customStyle="1" w:styleId="FontStyle35">
    <w:name w:val="Font Style35"/>
    <w:qFormat/>
    <w:rPr>
      <w:rFonts w:ascii="Times New Roman" w:eastAsia="ヒラギノ角ゴ Pro W3" w:hAnsi="Times New Roman"/>
      <w:color w:val="000000"/>
      <w:sz w:val="22"/>
    </w:rPr>
  </w:style>
  <w:style w:type="paragraph" w:customStyle="1" w:styleId="Style8">
    <w:name w:val="Style8"/>
    <w:qFormat/>
    <w:pPr>
      <w:widowControl w:val="0"/>
    </w:pPr>
    <w:rPr>
      <w:rFonts w:eastAsia="ヒラギノ角ゴ Pro W3"/>
      <w:color w:val="000000"/>
      <w:kern w:val="1"/>
      <w:sz w:val="24"/>
      <w:lang w:eastAsia="en-US"/>
    </w:rPr>
  </w:style>
  <w:style w:type="character" w:customStyle="1" w:styleId="-1">
    <w:name w:val="Цветной список - Акцент 1 Знак"/>
    <w:qFormat/>
    <w:rPr>
      <w:rFonts w:eastAsia="ヒラギノ角ゴ Pro W3"/>
      <w:color w:val="000000"/>
      <w:kern w:val="1"/>
      <w:sz w:val="24"/>
      <w:lang w:bidi="ar-SA"/>
    </w:rPr>
  </w:style>
  <w:style w:type="table" w:styleId="-10">
    <w:name w:val="Colorful List Accent 1"/>
    <w:basedOn w:val="a2"/>
    <w:qFormat/>
    <w:rPr>
      <w:rFonts w:eastAsia="ヒラギノ角ゴ Pro W3"/>
      <w:color w:val="000000"/>
      <w:kern w:val="1"/>
      <w:sz w:val="24"/>
    </w:rPr>
    <w:tblPr/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13279356290000000455msonormal">
    <w:name w:val="style_13279356290000000455msonormal"/>
    <w:basedOn w:val="a0"/>
    <w:qFormat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31">
    <w:name w:val="Абзац списка3"/>
    <w:basedOn w:val="a0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0"/>
    <w:qFormat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13">
    <w:name w:val="Style13"/>
    <w:basedOn w:val="a0"/>
    <w:qFormat/>
    <w:pPr>
      <w:widowControl w:val="0"/>
      <w:autoSpaceDE w:val="0"/>
      <w:autoSpaceDN w:val="0"/>
      <w:adjustRightInd w:val="0"/>
      <w:spacing w:line="326" w:lineRule="exact"/>
      <w:ind w:hanging="302"/>
      <w:jc w:val="both"/>
    </w:pPr>
    <w:rPr>
      <w:sz w:val="24"/>
      <w:szCs w:val="24"/>
      <w:lang w:eastAsia="ru-RU"/>
    </w:rPr>
  </w:style>
  <w:style w:type="paragraph" w:customStyle="1" w:styleId="Style19">
    <w:name w:val="Style19"/>
    <w:basedOn w:val="a0"/>
    <w:qFormat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  <w:lang w:eastAsia="ru-RU"/>
    </w:rPr>
  </w:style>
  <w:style w:type="character" w:customStyle="1" w:styleId="FontStyle23">
    <w:name w:val="Font Style23"/>
    <w:basedOn w:val="a1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">
    <w:name w:val="Font Style24"/>
    <w:basedOn w:val="a1"/>
    <w:qFormat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5">
    <w:name w:val="Font Style25"/>
    <w:basedOn w:val="a1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1"/>
    <w:qFormat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qFormat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1-21">
    <w:name w:val="Средняя сетка 1 - Акцент 21"/>
    <w:link w:val="1-2"/>
    <w:qFormat/>
    <w:pPr>
      <w:ind w:left="720"/>
    </w:pPr>
    <w:rPr>
      <w:rFonts w:eastAsia="ヒラギノ角ゴ Pro W3"/>
      <w:color w:val="000000"/>
      <w:kern w:val="1"/>
      <w:sz w:val="24"/>
    </w:rPr>
  </w:style>
  <w:style w:type="character" w:customStyle="1" w:styleId="1-2">
    <w:name w:val="Средняя сетка 1 - Акцент 2 Знак"/>
    <w:link w:val="1-21"/>
    <w:qFormat/>
    <w:rPr>
      <w:rFonts w:eastAsia="ヒラギノ角ゴ Pro W3"/>
      <w:color w:val="000000"/>
      <w:kern w:val="1"/>
      <w:sz w:val="24"/>
      <w:lang w:bidi="ar-SA"/>
    </w:rPr>
  </w:style>
  <w:style w:type="character" w:customStyle="1" w:styleId="CharStyle18">
    <w:name w:val="CharStyle18"/>
    <w:basedOn w:val="a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qFormat/>
    <w:locked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qFormat/>
    <w:locked/>
    <w:rPr>
      <w:lang w:eastAsia="en-US"/>
    </w:rPr>
  </w:style>
  <w:style w:type="character" w:customStyle="1" w:styleId="21">
    <w:name w:val="Заголовок 2 Знак"/>
    <w:basedOn w:val="a1"/>
    <w:link w:val="20"/>
    <w:uiPriority w:val="99"/>
    <w:qFormat/>
    <w:locked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1"/>
    <w:link w:val="4"/>
    <w:uiPriority w:val="99"/>
    <w:qFormat/>
    <w:locked/>
    <w:rPr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qFormat/>
    <w:locked/>
    <w:rPr>
      <w:b/>
      <w:bCs/>
      <w:sz w:val="22"/>
      <w:szCs w:val="22"/>
    </w:rPr>
  </w:style>
  <w:style w:type="character" w:customStyle="1" w:styleId="af3">
    <w:name w:val="Текст сноски Знак"/>
    <w:basedOn w:val="a1"/>
    <w:link w:val="af2"/>
    <w:uiPriority w:val="99"/>
    <w:semiHidden/>
    <w:qFormat/>
    <w:locked/>
    <w:rPr>
      <w:lang w:eastAsia="en-US"/>
    </w:rPr>
  </w:style>
  <w:style w:type="character" w:customStyle="1" w:styleId="23">
    <w:name w:val="Основной текст 2 Знак"/>
    <w:basedOn w:val="a1"/>
    <w:link w:val="22"/>
    <w:uiPriority w:val="99"/>
    <w:qFormat/>
    <w:locked/>
    <w:rPr>
      <w:lang w:eastAsia="en-US"/>
    </w:rPr>
  </w:style>
  <w:style w:type="character" w:customStyle="1" w:styleId="af5">
    <w:name w:val="Верхний колонтитул Знак"/>
    <w:basedOn w:val="a1"/>
    <w:link w:val="af4"/>
    <w:uiPriority w:val="99"/>
    <w:qFormat/>
    <w:locked/>
    <w:rPr>
      <w:lang w:eastAsia="en-US"/>
    </w:rPr>
  </w:style>
  <w:style w:type="character" w:customStyle="1" w:styleId="af7">
    <w:name w:val="Основной текст Знак"/>
    <w:basedOn w:val="a1"/>
    <w:link w:val="af6"/>
    <w:qFormat/>
    <w:locked/>
    <w:rPr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qFormat/>
    <w:locked/>
    <w:rPr>
      <w:rFonts w:ascii="Tahoma" w:hAnsi="Tahoma" w:cs="Tahoma"/>
      <w:sz w:val="16"/>
      <w:szCs w:val="16"/>
      <w:lang w:eastAsia="en-US"/>
    </w:rPr>
  </w:style>
  <w:style w:type="paragraph" w:customStyle="1" w:styleId="41">
    <w:name w:val="Абзац списка4"/>
    <w:basedOn w:val="a0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0">
    <w:name w:val="Font Style40"/>
    <w:basedOn w:val="a1"/>
    <w:uiPriority w:val="99"/>
    <w:qFormat/>
    <w:rPr>
      <w:rFonts w:ascii="Times New Roman" w:hAnsi="Times New Roman" w:cs="Times New Roman"/>
      <w:sz w:val="22"/>
      <w:szCs w:val="22"/>
    </w:rPr>
  </w:style>
  <w:style w:type="paragraph" w:customStyle="1" w:styleId="western">
    <w:name w:val="western"/>
    <w:basedOn w:val="a0"/>
    <w:qFormat/>
    <w:pPr>
      <w:spacing w:before="100" w:beforeAutospacing="1" w:after="115"/>
    </w:pPr>
    <w:rPr>
      <w:color w:val="000000"/>
      <w:sz w:val="24"/>
      <w:szCs w:val="24"/>
      <w:lang w:eastAsia="ru-RU"/>
    </w:rPr>
  </w:style>
  <w:style w:type="character" w:customStyle="1" w:styleId="s2">
    <w:name w:val="s2"/>
    <w:basedOn w:val="a1"/>
    <w:qFormat/>
    <w:rPr>
      <w:rFonts w:ascii="Times New Roman" w:hAnsi="Times New Roman" w:cs="Times New Roman" w:hint="default"/>
    </w:rPr>
  </w:style>
  <w:style w:type="character" w:customStyle="1" w:styleId="115pt">
    <w:name w:val="Основной текст + 11;5 pt"/>
    <w:basedOn w:val="aff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8">
    <w:name w:val="Основной текст2"/>
    <w:basedOn w:val="a0"/>
    <w:qFormat/>
    <w:pPr>
      <w:widowControl w:val="0"/>
      <w:shd w:val="clear" w:color="auto" w:fill="FFFFFF"/>
      <w:spacing w:before="1980" w:line="322" w:lineRule="exact"/>
    </w:pPr>
    <w:rPr>
      <w:sz w:val="27"/>
      <w:szCs w:val="27"/>
    </w:rPr>
  </w:style>
  <w:style w:type="paragraph" w:customStyle="1" w:styleId="aff7">
    <w:name w:val="Текст аннот"/>
    <w:basedOn w:val="a0"/>
    <w:link w:val="aff8"/>
    <w:qFormat/>
    <w:pPr>
      <w:autoSpaceDE w:val="0"/>
      <w:autoSpaceDN w:val="0"/>
      <w:adjustRightInd w:val="0"/>
      <w:ind w:firstLine="709"/>
      <w:jc w:val="both"/>
    </w:pPr>
    <w:rPr>
      <w:rFonts w:eastAsia="Calibri"/>
      <w:sz w:val="24"/>
      <w:szCs w:val="24"/>
    </w:rPr>
  </w:style>
  <w:style w:type="character" w:customStyle="1" w:styleId="aff8">
    <w:name w:val="Текст аннот Знак"/>
    <w:basedOn w:val="a1"/>
    <w:link w:val="aff7"/>
    <w:qFormat/>
    <w:rPr>
      <w:rFonts w:eastAsia="Calibri"/>
      <w:sz w:val="24"/>
      <w:szCs w:val="24"/>
      <w:lang w:eastAsia="en-US"/>
    </w:rPr>
  </w:style>
  <w:style w:type="character" w:customStyle="1" w:styleId="aff9">
    <w:name w:val="Основной текст + Полужирный"/>
    <w:basedOn w:val="aff4"/>
    <w:qFormat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afb">
    <w:name w:val="Заголовок Знак"/>
    <w:basedOn w:val="a1"/>
    <w:link w:val="afa"/>
    <w:qFormat/>
    <w:rPr>
      <w:sz w:val="28"/>
      <w:szCs w:val="24"/>
    </w:rPr>
  </w:style>
  <w:style w:type="paragraph" w:customStyle="1" w:styleId="15">
    <w:name w:val="Стиль1"/>
    <w:basedOn w:val="a0"/>
    <w:qFormat/>
    <w:pPr>
      <w:ind w:firstLine="709"/>
      <w:jc w:val="both"/>
    </w:pPr>
    <w:rPr>
      <w:sz w:val="24"/>
      <w:lang w:eastAsia="ru-RU"/>
    </w:rPr>
  </w:style>
  <w:style w:type="character" w:customStyle="1" w:styleId="FontStyle58">
    <w:name w:val="Font Style58"/>
    <w:qFormat/>
    <w:rPr>
      <w:rFonts w:ascii="Times New Roman" w:hAnsi="Times New Roman" w:cs="Times New Roman"/>
      <w:i/>
      <w:iCs/>
      <w:sz w:val="20"/>
      <w:szCs w:val="20"/>
    </w:rPr>
  </w:style>
  <w:style w:type="paragraph" w:customStyle="1" w:styleId="310">
    <w:name w:val="Основной текст с отступом 31"/>
    <w:basedOn w:val="a0"/>
    <w:qFormat/>
    <w:pPr>
      <w:ind w:right="-185" w:firstLine="540"/>
      <w:jc w:val="both"/>
    </w:pPr>
    <w:rPr>
      <w:sz w:val="28"/>
      <w:szCs w:val="24"/>
      <w:lang w:eastAsia="ar-SA"/>
    </w:rPr>
  </w:style>
  <w:style w:type="character" w:customStyle="1" w:styleId="30">
    <w:name w:val="Основной текст с отступом 3 Знак"/>
    <w:basedOn w:val="a1"/>
    <w:link w:val="3"/>
    <w:qFormat/>
    <w:rPr>
      <w:sz w:val="16"/>
      <w:szCs w:val="16"/>
    </w:rPr>
  </w:style>
  <w:style w:type="character" w:customStyle="1" w:styleId="140">
    <w:name w:val="Подзагодовок14 Знак"/>
    <w:link w:val="141"/>
    <w:uiPriority w:val="99"/>
    <w:qFormat/>
    <w:locked/>
    <w:rPr>
      <w:b/>
      <w:sz w:val="28"/>
    </w:rPr>
  </w:style>
  <w:style w:type="paragraph" w:customStyle="1" w:styleId="141">
    <w:name w:val="Подзагодовок14"/>
    <w:basedOn w:val="a0"/>
    <w:link w:val="140"/>
    <w:uiPriority w:val="99"/>
    <w:qFormat/>
    <w:rPr>
      <w:b/>
      <w:sz w:val="28"/>
    </w:rPr>
  </w:style>
  <w:style w:type="paragraph" w:customStyle="1" w:styleId="-11">
    <w:name w:val="Цветной список - Акцент 11"/>
    <w:basedOn w:val="a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Iniiaiieoaenonionooiii">
    <w:name w:val="Iniiaiie oaeno n ionooiii"/>
    <w:basedOn w:val="a0"/>
    <w:next w:val="a0"/>
    <w:qFormat/>
    <w:pPr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c2">
    <w:name w:val="c2"/>
    <w:basedOn w:val="a1"/>
    <w:qFormat/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ffa">
    <w:name w:val="Гипертекстовая ссылка"/>
    <w:basedOn w:val="a1"/>
    <w:qFormat/>
    <w:rPr>
      <w:color w:val="008000"/>
    </w:rPr>
  </w:style>
  <w:style w:type="paragraph" w:customStyle="1" w:styleId="52">
    <w:name w:val="Абзац списка5"/>
    <w:basedOn w:val="a0"/>
    <w:qFormat/>
    <w:pPr>
      <w:widowControl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16">
    <w:name w:val="Текст1"/>
    <w:basedOn w:val="a0"/>
    <w:qFormat/>
    <w:pPr>
      <w:widowControl w:val="0"/>
      <w:ind w:firstLine="720"/>
    </w:pPr>
    <w:rPr>
      <w:rFonts w:ascii="Courier New" w:hAnsi="Courier New" w:cs="Courier New"/>
      <w:lang w:eastAsia="ar-SA"/>
    </w:rPr>
  </w:style>
  <w:style w:type="character" w:customStyle="1" w:styleId="af">
    <w:name w:val="Текст примечания Знак"/>
    <w:basedOn w:val="a1"/>
    <w:link w:val="ae"/>
    <w:qFormat/>
    <w:rPr>
      <w:lang w:eastAsia="en-US"/>
    </w:rPr>
  </w:style>
  <w:style w:type="character" w:customStyle="1" w:styleId="af1">
    <w:name w:val="Тема примечания Знак"/>
    <w:basedOn w:val="af"/>
    <w:link w:val="af0"/>
    <w:qFormat/>
    <w:rPr>
      <w:b/>
      <w:bCs/>
      <w:lang w:eastAsia="en-US"/>
    </w:rPr>
  </w:style>
  <w:style w:type="character" w:customStyle="1" w:styleId="17">
    <w:name w:val="Неразрешенное упоминание1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rant.ru" TargetMode="External"/><Relationship Id="rId18" Type="http://schemas.openxmlformats.org/officeDocument/2006/relationships/hyperlink" Target="https://urait.ru" TargetMode="External"/><Relationship Id="rId26" Type="http://schemas.openxmlformats.org/officeDocument/2006/relationships/hyperlink" Target="https://docs.cntd.ru/document/499205196" TargetMode="External"/><Relationship Id="rId39" Type="http://schemas.openxmlformats.org/officeDocument/2006/relationships/hyperlink" Target="http://pravo.gov.ru/index.html" TargetMode="External"/><Relationship Id="rId21" Type="http://schemas.openxmlformats.org/officeDocument/2006/relationships/hyperlink" Target="http://www.stopcorruption.ru/item_338.htm" TargetMode="External"/><Relationship Id="rId34" Type="http://schemas.openxmlformats.org/officeDocument/2006/relationships/hyperlink" Target="https://docs.cntd.ru/document/430653074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znanium.com" TargetMode="External"/><Relationship Id="rId20" Type="http://schemas.openxmlformats.org/officeDocument/2006/relationships/hyperlink" Target="http://www.pravo.gov.ru" TargetMode="External"/><Relationship Id="rId29" Type="http://schemas.openxmlformats.org/officeDocument/2006/relationships/hyperlink" Target="http://publication.pravo.gov.ru/Document/View/5600201709010001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" TargetMode="External"/><Relationship Id="rId24" Type="http://schemas.openxmlformats.org/officeDocument/2006/relationships/hyperlink" Target="https://beta.docs.cntd.ru/document/952012500" TargetMode="External"/><Relationship Id="rId32" Type="http://schemas.openxmlformats.org/officeDocument/2006/relationships/hyperlink" Target="http://www.orenburg.izbirkom.ru/gosudarstvennaya-sluzhba/voprosy-protivodeystviya-korruptsii/80-%D1%83%D0%BA%20.pdf" TargetMode="External"/><Relationship Id="rId37" Type="http://schemas.openxmlformats.org/officeDocument/2006/relationships/hyperlink" Target="https://www.garant.ru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ravo.gov.ru/index.html" TargetMode="External"/><Relationship Id="rId23" Type="http://schemas.openxmlformats.org/officeDocument/2006/relationships/hyperlink" Target="https://base.garant.ru/27557311/" TargetMode="External"/><Relationship Id="rId28" Type="http://schemas.openxmlformats.org/officeDocument/2006/relationships/hyperlink" Target="https://anticorruption.orb.ru/upload/uf/bbe/Zakon-Orenburgskoy-oblasti-ot-27.10.2016.docx" TargetMode="External"/><Relationship Id="rId36" Type="http://schemas.openxmlformats.org/officeDocument/2006/relationships/hyperlink" Target="https://docs.cntd.ru/document/463400790" TargetMode="External"/><Relationship Id="rId10" Type="http://schemas.openxmlformats.org/officeDocument/2006/relationships/hyperlink" Target="https://book.ru/" TargetMode="External"/><Relationship Id="rId19" Type="http://schemas.openxmlformats.org/officeDocument/2006/relationships/hyperlink" Target="http://ebs.prospekt.org/books" TargetMode="External"/><Relationship Id="rId31" Type="http://schemas.openxmlformats.org/officeDocument/2006/relationships/hyperlink" Target="https://docs.cntd.ru/document/9520095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" TargetMode="External"/><Relationship Id="rId14" Type="http://schemas.openxmlformats.org/officeDocument/2006/relationships/hyperlink" Target="https://www.consultant.ru" TargetMode="External"/><Relationship Id="rId22" Type="http://schemas.openxmlformats.org/officeDocument/2006/relationships/hyperlink" Target="URL:%20http://www.pravo.gov.ru" TargetMode="External"/><Relationship Id="rId27" Type="http://schemas.openxmlformats.org/officeDocument/2006/relationships/hyperlink" Target="https://base.garant.ru/27532721/" TargetMode="External"/><Relationship Id="rId30" Type="http://schemas.openxmlformats.org/officeDocument/2006/relationships/hyperlink" Target="https://docs.cntd.ru/document/952011052" TargetMode="External"/><Relationship Id="rId35" Type="http://schemas.openxmlformats.org/officeDocument/2006/relationships/hyperlink" Target="https://docs.cntd.ru/document/446651882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ebs.prospekt.org/books" TargetMode="External"/><Relationship Id="rId17" Type="http://schemas.openxmlformats.org/officeDocument/2006/relationships/hyperlink" Target="https://book.ru" TargetMode="External"/><Relationship Id="rId25" Type="http://schemas.openxmlformats.org/officeDocument/2006/relationships/hyperlink" Target="https://docs.cntd.ru/document/499203913" TargetMode="External"/><Relationship Id="rId33" Type="http://schemas.openxmlformats.org/officeDocument/2006/relationships/hyperlink" Target="https://base.garant.ru/27533951/" TargetMode="External"/><Relationship Id="rId38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8C1E1-BB82-4372-9947-509CC66A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9662</Words>
  <Characters>55076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InfoRights</Company>
  <LinksUpToDate>false</LinksUpToDate>
  <CharactersWithSpaces>64609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VIK</dc:creator>
  <cp:lastModifiedBy>Рахматуллина Оксана Владимировна</cp:lastModifiedBy>
  <cp:revision>2</cp:revision>
  <cp:lastPrinted>2014-10-07T08:10:00Z</cp:lastPrinted>
  <dcterms:created xsi:type="dcterms:W3CDTF">2025-04-03T04:50:00Z</dcterms:created>
  <dcterms:modified xsi:type="dcterms:W3CDTF">2025-04-03T04:50:00Z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8001EF1AF6494580A25C142062E23449_13</vt:lpwstr>
  </property>
</Properties>
</file>