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82" w:rsidRDefault="004A6E4A">
      <w:pPr>
        <w:ind w:firstLine="567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</w:t>
      </w:r>
      <w:r>
        <w:rPr>
          <w:i/>
          <w:color w:val="000000"/>
        </w:rPr>
        <w:fldChar w:fldCharType="begin"/>
      </w:r>
      <w:r>
        <w:instrText xml:space="preserve"> INCLUDEPICTURE "C:\\Users\\oOVRakhmatullina\\Downloads\\cid:image001.png@01D68AB7.71838020" \* MERGEFORMAT </w:instrText>
      </w:r>
      <w:r>
        <w:rPr>
          <w:i/>
          <w:color w:val="000000"/>
        </w:rPr>
        <w:fldChar w:fldCharType="separate"/>
      </w:r>
      <w:r>
        <w:rPr>
          <w:i/>
          <w:noProof/>
          <w:color w:val="000000"/>
        </w:rPr>
        <w:drawing>
          <wp:inline distT="0" distB="0" distL="114300" distR="114300">
            <wp:extent cx="495300" cy="476250"/>
            <wp:effectExtent l="0" t="0" r="0" b="0"/>
            <wp:docPr id="1" name="Изображение 1" descr="Логотип 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оготип МГЮА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000000"/>
        </w:rPr>
        <w:fldChar w:fldCharType="end"/>
      </w:r>
    </w:p>
    <w:p w:rsidR="008C7682" w:rsidRDefault="004A6E4A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</w:p>
    <w:p w:rsidR="008C7682" w:rsidRDefault="008C7682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C7682" w:rsidRDefault="004A6E4A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Федеральное государственное автономное образовательное </w:t>
      </w:r>
    </w:p>
    <w:p w:rsidR="008C7682" w:rsidRDefault="004A6E4A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учреждение высшего образования </w:t>
      </w:r>
    </w:p>
    <w:p w:rsidR="008C7682" w:rsidRDefault="004A6E4A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:rsidR="008C7682" w:rsidRDefault="004A6E4A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им. О.Е. Кутафина (МГЮА)»</w:t>
      </w:r>
    </w:p>
    <w:p w:rsidR="008C7682" w:rsidRDefault="004A6E4A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(Университет им. О.Е. Кутафина (МГЮА))</w:t>
      </w:r>
    </w:p>
    <w:p w:rsidR="008C7682" w:rsidRDefault="008C7682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8C7682" w:rsidRDefault="004A6E4A">
      <w:pPr>
        <w:widowControl w:val="0"/>
        <w:tabs>
          <w:tab w:val="left" w:pos="708"/>
        </w:tabs>
        <w:ind w:firstLine="567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Оренбургский институт (филиал)</w:t>
      </w:r>
    </w:p>
    <w:p w:rsidR="008C7682" w:rsidRDefault="008C7682">
      <w:pPr>
        <w:ind w:firstLine="567"/>
        <w:jc w:val="center"/>
        <w:rPr>
          <w:b/>
          <w:color w:val="000000"/>
          <w:sz w:val="26"/>
          <w:szCs w:val="26"/>
        </w:rPr>
      </w:pPr>
    </w:p>
    <w:tbl>
      <w:tblPr>
        <w:tblW w:w="10173" w:type="dxa"/>
        <w:tblInd w:w="-108" w:type="dxa"/>
        <w:tblLook w:val="04A0" w:firstRow="1" w:lastRow="0" w:firstColumn="1" w:lastColumn="0" w:noHBand="0" w:noVBand="1"/>
      </w:tblPr>
      <w:tblGrid>
        <w:gridCol w:w="4361"/>
        <w:gridCol w:w="850"/>
        <w:gridCol w:w="4962"/>
      </w:tblGrid>
      <w:tr w:rsidR="008C7682">
        <w:trPr>
          <w:trHeight w:val="2384"/>
        </w:trPr>
        <w:tc>
          <w:tcPr>
            <w:tcW w:w="4361" w:type="dxa"/>
          </w:tcPr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ОДОБРЕНО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на засед</w:t>
            </w:r>
            <w:r>
              <w:rPr>
                <w:iCs/>
                <w:color w:val="000000"/>
                <w:sz w:val="24"/>
                <w:szCs w:val="24"/>
                <w:lang w:eastAsia="ru-RU"/>
              </w:rPr>
              <w:t xml:space="preserve">ании Ученого совета 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Университета имени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О.Е. Кутафина (МГЮА)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Протокол №________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от «____»__________2024 г.</w:t>
            </w:r>
          </w:p>
          <w:p w:rsidR="008C7682" w:rsidRDefault="008C7682">
            <w:pPr>
              <w:widowControl w:val="0"/>
              <w:tabs>
                <w:tab w:val="left" w:pos="708"/>
              </w:tabs>
              <w:ind w:firstLine="567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C7682" w:rsidRDefault="008C7682">
            <w:pPr>
              <w:widowControl w:val="0"/>
              <w:tabs>
                <w:tab w:val="left" w:pos="708"/>
              </w:tabs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Проректор по образовательной 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:rsidR="008C7682" w:rsidRDefault="008C7682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___________ Н.В. Софийчук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«___» ___________ 2024 г.</w:t>
            </w:r>
          </w:p>
        </w:tc>
      </w:tr>
      <w:tr w:rsidR="008C7682">
        <w:trPr>
          <w:trHeight w:val="2384"/>
        </w:trPr>
        <w:tc>
          <w:tcPr>
            <w:tcW w:w="4361" w:type="dxa"/>
          </w:tcPr>
          <w:p w:rsidR="008C7682" w:rsidRDefault="008C7682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C7682" w:rsidRDefault="008C7682">
            <w:pPr>
              <w:widowControl w:val="0"/>
              <w:tabs>
                <w:tab w:val="left" w:pos="708"/>
              </w:tabs>
              <w:ind w:firstLine="567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Директор Оренбургского филиала 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(института) Университета им. 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О.Е. Кутафина (МГЮА)</w:t>
            </w:r>
          </w:p>
          <w:p w:rsidR="008C7682" w:rsidRDefault="008C7682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__________________Д.П. Великий</w:t>
            </w:r>
          </w:p>
          <w:p w:rsidR="008C7682" w:rsidRDefault="004A6E4A">
            <w:pPr>
              <w:widowControl w:val="0"/>
              <w:tabs>
                <w:tab w:val="left" w:pos="708"/>
              </w:tabs>
              <w:ind w:firstLine="567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«___»______________2024 г.</w:t>
            </w:r>
          </w:p>
        </w:tc>
      </w:tr>
    </w:tbl>
    <w:p w:rsidR="008C7682" w:rsidRDefault="008C7682">
      <w:pPr>
        <w:ind w:firstLine="567"/>
        <w:rPr>
          <w:b/>
          <w:sz w:val="28"/>
          <w:szCs w:val="28"/>
          <w:u w:val="single"/>
        </w:rPr>
      </w:pPr>
    </w:p>
    <w:p w:rsidR="008C7682" w:rsidRDefault="008C7682">
      <w:pPr>
        <w:ind w:firstLine="567"/>
        <w:jc w:val="center"/>
        <w:rPr>
          <w:b/>
          <w:sz w:val="28"/>
          <w:szCs w:val="28"/>
          <w:u w:val="single"/>
        </w:rPr>
      </w:pPr>
    </w:p>
    <w:p w:rsidR="008C7682" w:rsidRDefault="004A6E4A">
      <w:pPr>
        <w:tabs>
          <w:tab w:val="left" w:pos="708"/>
        </w:tabs>
        <w:ind w:firstLine="567"/>
        <w:jc w:val="center"/>
        <w:outlineLvl w:val="2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ДОПОЛНИТЕЛЬНАЯ ПРОФЕССИОНАЛЬНАЯ </w:t>
      </w:r>
      <w:bookmarkStart w:id="0" w:name="_Toc128657132"/>
      <w:bookmarkStart w:id="1" w:name="_Toc137808666"/>
      <w:r>
        <w:rPr>
          <w:b/>
          <w:bCs/>
          <w:color w:val="000000"/>
          <w:sz w:val="28"/>
          <w:szCs w:val="28"/>
          <w:lang w:eastAsia="ru-RU"/>
        </w:rPr>
        <w:t xml:space="preserve">ПРОГРАММА </w:t>
      </w:r>
    </w:p>
    <w:bookmarkEnd w:id="0"/>
    <w:bookmarkEnd w:id="1"/>
    <w:p w:rsidR="008C7682" w:rsidRDefault="004A6E4A">
      <w:pPr>
        <w:ind w:firstLine="567"/>
        <w:jc w:val="center"/>
        <w:rPr>
          <w:b/>
          <w:bCs/>
          <w:color w:val="000000"/>
          <w:sz w:val="28"/>
          <w:szCs w:val="28"/>
          <w:lang w:val="en-US" w:eastAsia="ru-RU"/>
        </w:rPr>
      </w:pPr>
      <w:r>
        <w:rPr>
          <w:b/>
          <w:bCs/>
          <w:color w:val="000000"/>
          <w:sz w:val="28"/>
          <w:szCs w:val="28"/>
          <w:lang w:val="en-US" w:eastAsia="ru-RU"/>
        </w:rPr>
        <w:t>ПРОФЕССИОНАЛЬНОЙ ПЕРЕПОДГОТОВКИ</w:t>
      </w:r>
    </w:p>
    <w:p w:rsidR="008C7682" w:rsidRDefault="008C7682">
      <w:pPr>
        <w:ind w:firstLine="567"/>
        <w:jc w:val="center"/>
        <w:rPr>
          <w:b/>
          <w:bCs/>
          <w:color w:val="000000"/>
          <w:sz w:val="28"/>
          <w:szCs w:val="28"/>
          <w:lang w:val="en-US" w:eastAsia="ru-RU"/>
        </w:rPr>
      </w:pPr>
    </w:p>
    <w:p w:rsidR="008C7682" w:rsidRDefault="004A6E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«АКТУАЛЬНЫЕ ВОПРОСЫ ТЕОРИИ И ПРАКТИКИ В РАБОТЕ МИРОВЫХ СУДЕЙ» </w:t>
      </w:r>
    </w:p>
    <w:p w:rsidR="008C7682" w:rsidRDefault="008C7682">
      <w:pPr>
        <w:ind w:firstLine="567"/>
        <w:jc w:val="center"/>
        <w:rPr>
          <w:b/>
          <w:i/>
          <w:sz w:val="28"/>
          <w:szCs w:val="28"/>
          <w:u w:val="single"/>
        </w:rPr>
      </w:pPr>
    </w:p>
    <w:p w:rsidR="008C7682" w:rsidRDefault="004A6E4A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Трудоемкость программы: 260 акад. час.</w:t>
      </w:r>
    </w:p>
    <w:p w:rsidR="008C7682" w:rsidRDefault="004A6E4A">
      <w:pPr>
        <w:ind w:firstLine="567"/>
        <w:jc w:val="center"/>
        <w:rPr>
          <w:i/>
          <w:color w:val="FFFF00"/>
          <w:sz w:val="28"/>
          <w:szCs w:val="28"/>
        </w:rPr>
      </w:pPr>
      <w:r>
        <w:rPr>
          <w:sz w:val="28"/>
          <w:szCs w:val="28"/>
        </w:rPr>
        <w:t>Форма обучения: очная (с применением ДОТ)</w:t>
      </w: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8C7682">
      <w:pPr>
        <w:ind w:firstLine="567"/>
        <w:jc w:val="center"/>
      </w:pPr>
    </w:p>
    <w:p w:rsidR="008C7682" w:rsidRDefault="008C7682">
      <w:pPr>
        <w:ind w:firstLine="567"/>
        <w:jc w:val="center"/>
        <w:rPr>
          <w:color w:val="FFFF00"/>
          <w:sz w:val="28"/>
          <w:szCs w:val="28"/>
        </w:rPr>
      </w:pP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8C7682">
      <w:pPr>
        <w:ind w:firstLine="567"/>
        <w:jc w:val="center"/>
        <w:rPr>
          <w:sz w:val="28"/>
          <w:szCs w:val="28"/>
        </w:rPr>
      </w:pPr>
    </w:p>
    <w:p w:rsidR="008C7682" w:rsidRDefault="004A6E4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Оренбург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2024</w:t>
      </w:r>
    </w:p>
    <w:p w:rsidR="008C7682" w:rsidRDefault="008C7682">
      <w:pPr>
        <w:ind w:firstLine="567"/>
        <w:jc w:val="center"/>
        <w:rPr>
          <w:i/>
        </w:rPr>
      </w:pPr>
    </w:p>
    <w:p w:rsidR="008C7682" w:rsidRDefault="004A6E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ОГЛАВЛЕНИЕ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4"/>
        <w:gridCol w:w="6737"/>
        <w:gridCol w:w="1204"/>
      </w:tblGrid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ОБЩАЯ ХАРАКТЕРИСТИКА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Нормативные правовые </w:t>
            </w:r>
            <w:r>
              <w:rPr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7682">
        <w:trPr>
          <w:trHeight w:val="376"/>
        </w:trPr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 образовательной деятельности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(трудоемкость)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Категории слушателей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уровню подготовки слушателей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обучения</w:t>
            </w:r>
          </w:p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профессиональных компетенций                                       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</w:t>
            </w:r>
          </w:p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Рабочие программы компонентов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color w:val="000000"/>
                <w:sz w:val="28"/>
                <w:szCs w:val="28"/>
              </w:rPr>
              <w:t xml:space="preserve">Лекционные </w:t>
            </w:r>
            <w:r>
              <w:rPr>
                <w:color w:val="000000"/>
                <w:sz w:val="28"/>
                <w:szCs w:val="28"/>
              </w:rPr>
              <w:t>занятия (</w:t>
            </w:r>
            <w:r>
              <w:rPr>
                <w:color w:val="000000"/>
                <w:sz w:val="28"/>
                <w:szCs w:val="28"/>
              </w:rPr>
              <w:t>вебинары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занятия (с применением ДОТ)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ТРЕБОВАНИЯ К УСЛОВИЯМ РЕАЛИЗАЦИИ ПРОГРАММЫ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52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Материально-техническое обеспечение 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3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5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Учебно-методическое обеспечение </w:t>
            </w:r>
            <w:r>
              <w:rPr>
                <w:sz w:val="28"/>
                <w:szCs w:val="28"/>
              </w:rPr>
              <w:t>программы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Нормативные правовые акты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Судебная практика </w:t>
            </w:r>
          </w:p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Учебная литература 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КРИТЕРИИ ОЦЕНКИ КАЧЕСТВА ОСВОЕНИЯ ПРОГРАММЫ 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</w:t>
            </w:r>
          </w:p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3</w:t>
            </w:r>
          </w:p>
        </w:tc>
      </w:tr>
      <w:tr w:rsidR="008C7682">
        <w:tc>
          <w:tcPr>
            <w:tcW w:w="1414" w:type="dxa"/>
            <w:shd w:val="clear" w:color="auto" w:fill="auto"/>
          </w:tcPr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  <w:p w:rsidR="008C7682" w:rsidRDefault="004A6E4A">
            <w:pPr>
              <w:ind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  <w:p w:rsidR="008C7682" w:rsidRDefault="008C7682">
            <w:pPr>
              <w:ind w:firstLine="567"/>
              <w:rPr>
                <w:sz w:val="28"/>
                <w:szCs w:val="28"/>
              </w:rPr>
            </w:pPr>
          </w:p>
          <w:p w:rsidR="008C7682" w:rsidRDefault="008C7682">
            <w:pPr>
              <w:ind w:firstLine="567"/>
              <w:rPr>
                <w:sz w:val="28"/>
                <w:szCs w:val="28"/>
              </w:rPr>
            </w:pPr>
          </w:p>
          <w:p w:rsidR="008C7682" w:rsidRDefault="008C7682">
            <w:pPr>
              <w:ind w:firstLine="567"/>
              <w:rPr>
                <w:sz w:val="28"/>
                <w:szCs w:val="28"/>
              </w:rPr>
            </w:pPr>
          </w:p>
          <w:p w:rsidR="008C7682" w:rsidRDefault="004A6E4A">
            <w:pPr>
              <w:ind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737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Показатели, средства </w:t>
            </w:r>
            <w:r>
              <w:rPr>
                <w:bCs/>
                <w:sz w:val="28"/>
                <w:szCs w:val="28"/>
              </w:rPr>
              <w:t>оценивания сформированных компетенций на этапе промежуточной и итоговой аттестации</w:t>
            </w:r>
            <w:r>
              <w:rPr>
                <w:sz w:val="28"/>
                <w:szCs w:val="28"/>
              </w:rPr>
              <w:t xml:space="preserve"> </w:t>
            </w:r>
          </w:p>
          <w:p w:rsidR="008C7682" w:rsidRDefault="004A6E4A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Примеры оценочных средств к промежуточной и итоговой аттестации</w:t>
            </w:r>
          </w:p>
          <w:p w:rsidR="008C7682" w:rsidRDefault="004A6E4A">
            <w:pPr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СВЕДЕНИЯ О РАЗРАБОТЧИКАХ ПРОГРАММЫ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1. Образец оформления титульного листа аттестационной работы. </w:t>
            </w:r>
          </w:p>
          <w:p w:rsidR="008C7682" w:rsidRDefault="008C7682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204" w:type="dxa"/>
            <w:shd w:val="clear" w:color="auto" w:fill="auto"/>
          </w:tcPr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8C7682" w:rsidRDefault="008C768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  <w:p w:rsidR="008C7682" w:rsidRDefault="008C768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8</w:t>
            </w:r>
          </w:p>
          <w:p w:rsidR="008C7682" w:rsidRDefault="008C7682">
            <w:pPr>
              <w:ind w:firstLine="567"/>
              <w:jc w:val="center"/>
              <w:rPr>
                <w:sz w:val="28"/>
                <w:szCs w:val="28"/>
              </w:rPr>
            </w:pPr>
          </w:p>
          <w:p w:rsidR="008C7682" w:rsidRDefault="004A6E4A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9</w:t>
            </w:r>
          </w:p>
          <w:p w:rsidR="008C7682" w:rsidRDefault="008C7682">
            <w:pPr>
              <w:rPr>
                <w:sz w:val="28"/>
                <w:szCs w:val="28"/>
              </w:rPr>
            </w:pPr>
          </w:p>
        </w:tc>
      </w:tr>
    </w:tbl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ОБЩАЯ ХАРАКТЕРИСТИКА ПРОГРАММЫ</w:t>
      </w:r>
    </w:p>
    <w:p w:rsidR="008C7682" w:rsidRDefault="008C7682">
      <w:pPr>
        <w:ind w:firstLine="567"/>
        <w:jc w:val="center"/>
        <w:rPr>
          <w:sz w:val="28"/>
          <w:szCs w:val="28"/>
        </w:rPr>
      </w:pPr>
    </w:p>
    <w:p w:rsidR="008C7682" w:rsidRDefault="008C7682">
      <w:pPr>
        <w:ind w:firstLine="567"/>
        <w:jc w:val="center"/>
        <w:rPr>
          <w:sz w:val="28"/>
          <w:szCs w:val="28"/>
        </w:rPr>
      </w:pPr>
    </w:p>
    <w:p w:rsidR="008C7682" w:rsidRDefault="004A6E4A">
      <w:pPr>
        <w:pStyle w:val="5"/>
        <w:spacing w:before="0" w:after="0"/>
        <w:ind w:firstLine="567"/>
        <w:jc w:val="center"/>
        <w:rPr>
          <w:i w:val="0"/>
          <w:color w:val="000000"/>
          <w:spacing w:val="-3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1.1. Нормативно-правовые основания разработки программы </w:t>
      </w:r>
    </w:p>
    <w:p w:rsidR="008C7682" w:rsidRDefault="008C7682">
      <w:pPr>
        <w:pStyle w:val="5"/>
        <w:spacing w:before="0" w:after="0"/>
        <w:ind w:firstLine="567"/>
        <w:jc w:val="center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Нормативную правовую основу разработки программы составляют: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 декабря 2012 г. № 273-ФЗ </w:t>
      </w:r>
      <w:r>
        <w:rPr>
          <w:sz w:val="28"/>
          <w:szCs w:val="28"/>
        </w:rPr>
        <w:br/>
        <w:t xml:space="preserve">«Об образовании в Российской Федерации»; 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Министерства образования и науки РФ от 1 июля 2013 г. № 499 «Об утверждении Порядка </w:t>
      </w:r>
      <w:r>
        <w:rPr>
          <w:color w:val="000000"/>
          <w:sz w:val="28"/>
          <w:szCs w:val="28"/>
        </w:rPr>
        <w:t>организации и осуществления образовательной деятельности по дополнительным профессиональным программам»;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образования и науки РФ </w:t>
      </w:r>
      <w:r>
        <w:rPr>
          <w:sz w:val="28"/>
          <w:szCs w:val="28"/>
        </w:rPr>
        <w:t>от 23 августа 2017 г. № 816 «Об утверждении Порядка применения организациями, осуществляющими образовательну</w:t>
      </w:r>
      <w:r>
        <w:rPr>
          <w:sz w:val="28"/>
          <w:szCs w:val="28"/>
        </w:rPr>
        <w:t xml:space="preserve">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8C7682" w:rsidRDefault="004A6E4A">
      <w:pPr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Университета имени О.Е. Кутафина (МГЮА) от 2 августа 2024 г. № 418 «Об утверждении Положения об организации и осуществлении об</w:t>
      </w:r>
      <w:r>
        <w:rPr>
          <w:color w:val="000000"/>
          <w:sz w:val="28"/>
          <w:szCs w:val="28"/>
        </w:rPr>
        <w:t>разовательной деятельности по дополнительным образовательным программам в федеральном государственном автономном образовательном учреждении высшего образования «Московский государственный юридический университет имени О.Е. Кутафина (МГЮА)»;</w:t>
      </w:r>
    </w:p>
    <w:p w:rsidR="008C7682" w:rsidRDefault="004A6E4A">
      <w:pPr>
        <w:pStyle w:val="western"/>
        <w:tabs>
          <w:tab w:val="left" w:pos="1134"/>
        </w:tabs>
        <w:spacing w:before="0" w:beforeAutospacing="0" w:after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 Университ</w:t>
      </w:r>
      <w:r>
        <w:rPr>
          <w:sz w:val="28"/>
          <w:szCs w:val="28"/>
        </w:rPr>
        <w:t>ета имени О.Е. Кутафина (МГЮА);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об Оренбургском институте (филиале) Университета имени О.Е. Кутафина (МГЮА); </w:t>
      </w:r>
    </w:p>
    <w:p w:rsidR="008C7682" w:rsidRDefault="004A6E4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>Федеральный государственный образовательный стандарт высшего образования - магистратура по направлению подготовки 40.04.01 Юриспруденция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утвержденный Приказом Министерства образования и науки РФ России от</w:t>
      </w:r>
      <w:r w:rsidRPr="009A3C71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25 ноября 2020 г. № 1451;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государственный образовательный стандарт высшего образования </w:t>
      </w:r>
      <w:r>
        <w:sym w:font="Symbol" w:char="F02D"/>
      </w:r>
      <w:r>
        <w:rPr>
          <w:sz w:val="28"/>
          <w:szCs w:val="28"/>
        </w:rPr>
        <w:t xml:space="preserve"> специалитет по специальности 40.05.04 Судебная </w:t>
      </w:r>
      <w:r>
        <w:rPr>
          <w:sz w:val="28"/>
          <w:szCs w:val="28"/>
        </w:rPr>
        <w:br/>
        <w:t xml:space="preserve">и прокурорская деятельность, утвержденный Приказом </w:t>
      </w:r>
      <w:r>
        <w:rPr>
          <w:color w:val="000000"/>
          <w:sz w:val="28"/>
          <w:szCs w:val="28"/>
        </w:rPr>
        <w:t>Министерства образования и науки РФ</w:t>
      </w:r>
      <w:r>
        <w:rPr>
          <w:sz w:val="28"/>
          <w:szCs w:val="28"/>
        </w:rPr>
        <w:t xml:space="preserve"> России от 18 августа 2020 г. № 1058.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 Цель и задачи реализации программы</w:t>
      </w:r>
    </w:p>
    <w:p w:rsidR="008C7682" w:rsidRDefault="008C7682">
      <w:pPr>
        <w:ind w:firstLine="567"/>
        <w:jc w:val="center"/>
        <w:rPr>
          <w:b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1.2.1. Целью реализации дополнительной пр</w:t>
      </w:r>
      <w:r>
        <w:rPr>
          <w:color w:val="000000"/>
          <w:sz w:val="28"/>
          <w:szCs w:val="28"/>
        </w:rPr>
        <w:t>офессиональной программы «Актуальные вопросы теории и практики в работе мировых судей» является</w:t>
      </w:r>
      <w:r>
        <w:rPr>
          <w:sz w:val="28"/>
          <w:szCs w:val="28"/>
        </w:rPr>
        <w:t xml:space="preserve"> совершенствование слушателями ранее освоенных компетенций, необходимых для выполнения профессиональной деятельности в должности мирового судьи.</w:t>
      </w:r>
      <w:r>
        <w:rPr>
          <w:color w:val="000000"/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1.2.2. В процес</w:t>
      </w:r>
      <w:r>
        <w:rPr>
          <w:color w:val="000000"/>
          <w:sz w:val="28"/>
          <w:szCs w:val="28"/>
        </w:rPr>
        <w:t>се обучения решаются следующие задачи: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изучение современного законодательства РФ и освоение новых методик применения конкретных правовых норм в работе мировых судей Оренбургской области;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совершенствование профессиональной компетентности слушателей </w:t>
      </w:r>
      <w:r>
        <w:rPr>
          <w:sz w:val="28"/>
          <w:szCs w:val="28"/>
        </w:rPr>
        <w:br/>
        <w:t>по</w:t>
      </w:r>
      <w:r>
        <w:rPr>
          <w:sz w:val="28"/>
          <w:szCs w:val="28"/>
        </w:rPr>
        <w:t xml:space="preserve"> вопросам обоснования и принятия правовых решений, составления юридических документов, рассмотрения дел и разрешения споров, отнесенных к компетенции мирового судьи, в рамках гражданского, уголовного и административного судопроизводства;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</w:t>
      </w:r>
      <w:r>
        <w:rPr>
          <w:sz w:val="28"/>
          <w:szCs w:val="28"/>
        </w:rPr>
        <w:t>ие профессиональной компетентности слушателей в ходе анализа и применения судебной практики при подготовке судебных актов, судебных решений, а также по вопросам организационного обеспечения судопроизводства по гражданским, уголовным делам, делам об админис</w:t>
      </w:r>
      <w:r>
        <w:rPr>
          <w:sz w:val="28"/>
          <w:szCs w:val="28"/>
        </w:rPr>
        <w:t xml:space="preserve">тративных правонарушениях. 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Актуальность программы</w:t>
      </w:r>
    </w:p>
    <w:p w:rsidR="008C7682" w:rsidRDefault="008C7682">
      <w:pPr>
        <w:pStyle w:val="aff7"/>
        <w:ind w:left="0" w:firstLine="567"/>
        <w:jc w:val="center"/>
        <w:rPr>
          <w:b/>
          <w:bCs/>
          <w:sz w:val="28"/>
          <w:szCs w:val="28"/>
        </w:rPr>
      </w:pPr>
    </w:p>
    <w:p w:rsidR="008C7682" w:rsidRDefault="004A6E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соответствии со стать</w:t>
      </w:r>
      <w:r>
        <w:rPr>
          <w:sz w:val="28"/>
          <w:szCs w:val="28"/>
        </w:rPr>
        <w:t>ё</w:t>
      </w:r>
      <w:r>
        <w:rPr>
          <w:sz w:val="28"/>
          <w:szCs w:val="28"/>
        </w:rPr>
        <w:t>й 9.1.</w:t>
      </w:r>
      <w:r>
        <w:rPr>
          <w:sz w:val="28"/>
          <w:szCs w:val="28"/>
          <w:lang w:eastAsia="ru-RU"/>
        </w:rPr>
        <w:t xml:space="preserve"> Закона Оренбургской области от 2 сентября 1999 года №</w:t>
      </w:r>
      <w:r>
        <w:rPr>
          <w:sz w:val="28"/>
          <w:szCs w:val="28"/>
        </w:rPr>
        <w:t xml:space="preserve"> 345/74-ОЗ</w:t>
      </w:r>
      <w:r>
        <w:rPr>
          <w:sz w:val="28"/>
          <w:szCs w:val="28"/>
          <w:lang w:eastAsia="ru-RU"/>
        </w:rPr>
        <w:t xml:space="preserve"> «О мировых судьях в Оренбургской области» мировым судьям, впервые назначенным на должность,</w:t>
      </w:r>
      <w:r w:rsidRPr="009A3C7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необходимо</w:t>
      </w:r>
      <w:r>
        <w:rPr>
          <w:sz w:val="28"/>
          <w:szCs w:val="28"/>
          <w:lang w:eastAsia="ru-RU"/>
        </w:rPr>
        <w:t xml:space="preserve"> проходить </w:t>
      </w:r>
      <w:r>
        <w:rPr>
          <w:sz w:val="28"/>
          <w:szCs w:val="28"/>
        </w:rPr>
        <w:t xml:space="preserve">обучение по программе профессиональной переподготовки.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Освоение </w:t>
      </w:r>
      <w:r>
        <w:rPr>
          <w:color w:val="000000"/>
          <w:sz w:val="28"/>
          <w:szCs w:val="28"/>
        </w:rPr>
        <w:t xml:space="preserve">дополнительной профессиональной программы «Актуальные вопросы теории и практики в работе мировых судей» </w:t>
      </w:r>
      <w:r>
        <w:rPr>
          <w:rFonts w:eastAsia="Calibri"/>
          <w:sz w:val="28"/>
          <w:szCs w:val="28"/>
        </w:rPr>
        <w:t>да</w:t>
      </w:r>
      <w:r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т возможность расширения и углубления знаний, полученных на предшествующем этапе обучения, приобретения умений и навыков, </w:t>
      </w:r>
      <w:r>
        <w:rPr>
          <w:sz w:val="28"/>
          <w:szCs w:val="28"/>
        </w:rPr>
        <w:t xml:space="preserve">необходимых для выполнения </w:t>
      </w:r>
      <w:r>
        <w:rPr>
          <w:sz w:val="28"/>
          <w:szCs w:val="28"/>
        </w:rPr>
        <w:t>профессиональной деятельности в должности мирового судьи.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Уникальность программы состоит в практико-ориентированной информации </w:t>
      </w:r>
      <w:r>
        <w:rPr>
          <w:sz w:val="28"/>
          <w:szCs w:val="28"/>
        </w:rPr>
        <w:t>по рассмотрению и разрешению правовых споров и иных дел, относящихся к компетенции мирового судьи.</w:t>
      </w:r>
    </w:p>
    <w:p w:rsidR="008C7682" w:rsidRDefault="008C7682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8C7682" w:rsidRDefault="004A6E4A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Форма обучения 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1.4.1. П</w:t>
      </w:r>
      <w:r>
        <w:rPr>
          <w:color w:val="000000"/>
          <w:sz w:val="28"/>
          <w:szCs w:val="28"/>
        </w:rPr>
        <w:t>ри реализации программы применяется очная форма обучения</w:t>
      </w:r>
      <w:r>
        <w:rPr>
          <w:color w:val="000000"/>
          <w:sz w:val="28"/>
          <w:szCs w:val="28"/>
        </w:rPr>
        <w:t xml:space="preserve"> (с применением ДОТ)</w:t>
      </w:r>
      <w:r>
        <w:rPr>
          <w:color w:val="000000"/>
          <w:sz w:val="28"/>
          <w:szCs w:val="28"/>
        </w:rPr>
        <w:t>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1.4.2. </w:t>
      </w:r>
      <w:r>
        <w:rPr>
          <w:bCs/>
          <w:color w:val="000000"/>
          <w:sz w:val="28"/>
          <w:szCs w:val="28"/>
        </w:rPr>
        <w:t xml:space="preserve">Режим занятий – </w:t>
      </w:r>
      <w:r>
        <w:rPr>
          <w:color w:val="000000"/>
          <w:sz w:val="28"/>
          <w:szCs w:val="28"/>
        </w:rPr>
        <w:t>от 2 до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 академических часов в день</w:t>
      </w:r>
      <w:r>
        <w:rPr>
          <w:rStyle w:val="a4"/>
          <w:color w:val="000000"/>
          <w:sz w:val="28"/>
          <w:szCs w:val="28"/>
        </w:rPr>
        <w:footnoteReference w:id="1"/>
      </w:r>
      <w:r>
        <w:rPr>
          <w:sz w:val="28"/>
          <w:szCs w:val="28"/>
        </w:rPr>
        <w:t xml:space="preserve"> с отрывом от исполнения мировыми судьями профессиональных обязанностей.</w:t>
      </w:r>
    </w:p>
    <w:p w:rsidR="008C7682" w:rsidRDefault="008C7682">
      <w:pPr>
        <w:pStyle w:val="aff7"/>
        <w:ind w:left="0"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1.5. Форма организации</w:t>
      </w:r>
      <w:r>
        <w:rPr>
          <w:b/>
          <w:color w:val="000000"/>
          <w:sz w:val="28"/>
          <w:szCs w:val="28"/>
        </w:rPr>
        <w:t xml:space="preserve"> образовательной деяте</w:t>
      </w:r>
      <w:r>
        <w:rPr>
          <w:b/>
          <w:color w:val="000000"/>
          <w:sz w:val="28"/>
          <w:szCs w:val="28"/>
        </w:rPr>
        <w:t>льности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организации образовательной деятельности основана на модульном принципе и представления содержания программы и допускает применение электронного обучения (</w:t>
      </w:r>
      <w:r>
        <w:rPr>
          <w:color w:val="000000"/>
          <w:sz w:val="28"/>
          <w:szCs w:val="28"/>
        </w:rPr>
        <w:t>вебинаров</w:t>
      </w:r>
      <w:r>
        <w:rPr>
          <w:color w:val="000000"/>
          <w:sz w:val="28"/>
          <w:szCs w:val="28"/>
        </w:rPr>
        <w:t>, специальных программных средств обучения, видеоконференц связи) и дистанцио</w:t>
      </w:r>
      <w:r>
        <w:rPr>
          <w:color w:val="000000"/>
          <w:sz w:val="28"/>
          <w:szCs w:val="28"/>
        </w:rPr>
        <w:t>нных образовательных технологий (далее – ДОТ). Образовательная деятельность осуществляется на государственном языке Российской Федерации.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pStyle w:val="aff7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1.6 Объем (трудоемкость) программы</w:t>
      </w:r>
    </w:p>
    <w:p w:rsidR="008C7682" w:rsidRDefault="008C7682">
      <w:pPr>
        <w:pStyle w:val="aff7"/>
        <w:ind w:left="0" w:firstLine="567"/>
        <w:jc w:val="center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Трудоемкость обучения</w:t>
      </w:r>
      <w:r>
        <w:rPr>
          <w:bCs/>
          <w:sz w:val="28"/>
          <w:szCs w:val="28"/>
        </w:rPr>
        <w:t xml:space="preserve"> составляет 7,2 зачетных единицы (260 акад.час.)</w:t>
      </w:r>
      <w:r>
        <w:rPr>
          <w:sz w:val="28"/>
          <w:szCs w:val="28"/>
        </w:rPr>
        <w:t>.</w:t>
      </w:r>
    </w:p>
    <w:p w:rsidR="008C7682" w:rsidRDefault="008C7682">
      <w:pPr>
        <w:ind w:firstLine="567"/>
        <w:jc w:val="center"/>
        <w:rPr>
          <w:bCs/>
          <w:sz w:val="28"/>
          <w:szCs w:val="28"/>
        </w:rPr>
      </w:pPr>
    </w:p>
    <w:p w:rsidR="008C7682" w:rsidRDefault="004A6E4A">
      <w:pPr>
        <w:pStyle w:val="aff7"/>
        <w:ind w:left="0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1.7. Срок реализации программы (продолжительность обучения)</w:t>
      </w:r>
    </w:p>
    <w:p w:rsidR="008C7682" w:rsidRDefault="008C7682">
      <w:pPr>
        <w:pStyle w:val="aff7"/>
        <w:ind w:left="0" w:firstLine="567"/>
        <w:jc w:val="center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Обучение по программе осуществляется в объеме академических часов, отведенных на ее реализацию, в течение двух календарных месяцев в течение уче</w:t>
      </w:r>
      <w:r>
        <w:rPr>
          <w:sz w:val="28"/>
          <w:szCs w:val="28"/>
        </w:rPr>
        <w:t>бного года в зависимости от набора слушателей и потребностей заказчика, определенных в договоре об оказании платных образовательных услуг</w:t>
      </w:r>
      <w:r>
        <w:rPr>
          <w:b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1.8. Категории слушателей </w:t>
      </w:r>
    </w:p>
    <w:p w:rsidR="008C7682" w:rsidRDefault="008C7682">
      <w:pPr>
        <w:ind w:firstLine="567"/>
        <w:jc w:val="center"/>
        <w:rPr>
          <w:b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профессиональная образовательная программа </w:t>
      </w:r>
      <w:r>
        <w:rPr>
          <w:color w:val="000000"/>
          <w:sz w:val="28"/>
          <w:szCs w:val="28"/>
        </w:rPr>
        <w:t>профессиональной</w:t>
      </w:r>
      <w:r>
        <w:rPr>
          <w:color w:val="000000"/>
          <w:sz w:val="28"/>
          <w:szCs w:val="28"/>
        </w:rPr>
        <w:t xml:space="preserve"> переподготовки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Актуальные вопросы теории и практики в работе мировых судей», реализуемая в Оренбургском институте (филиале) Университета имени О.Е. Кутафина (МГЮА), адресована </w:t>
      </w:r>
      <w:r>
        <w:rPr>
          <w:sz w:val="28"/>
          <w:szCs w:val="28"/>
        </w:rPr>
        <w:t>миро</w:t>
      </w:r>
      <w:r>
        <w:rPr>
          <w:sz w:val="28"/>
          <w:szCs w:val="28"/>
        </w:rPr>
        <w:t xml:space="preserve">вым судьям, впервые назначенным на должность, не имеющих опыта, либо имеющих минимальный стаж профессиональной деятельности по рассмотрению </w:t>
      </w:r>
      <w:r>
        <w:rPr>
          <w:sz w:val="28"/>
          <w:szCs w:val="28"/>
        </w:rPr>
        <w:br/>
        <w:t>и разрешению правовых споров и иных дел, относящихся к компетенции мирового судьи.</w:t>
      </w:r>
    </w:p>
    <w:p w:rsidR="008C7682" w:rsidRDefault="008C7682">
      <w:pPr>
        <w:tabs>
          <w:tab w:val="left" w:pos="1134"/>
        </w:tabs>
        <w:suppressAutoHyphens/>
        <w:ind w:firstLine="567"/>
        <w:jc w:val="both"/>
        <w:rPr>
          <w:iCs/>
          <w:color w:val="000000"/>
          <w:sz w:val="28"/>
          <w:szCs w:val="28"/>
        </w:rPr>
      </w:pPr>
    </w:p>
    <w:p w:rsidR="008C7682" w:rsidRDefault="004A6E4A">
      <w:pPr>
        <w:tabs>
          <w:tab w:val="left" w:pos="1134"/>
        </w:tabs>
        <w:ind w:firstLine="567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iCs/>
          <w:color w:val="000000"/>
          <w:sz w:val="28"/>
          <w:szCs w:val="28"/>
        </w:rPr>
        <w:t>1.9. Требования к уровню подго</w:t>
      </w:r>
      <w:r>
        <w:rPr>
          <w:b/>
          <w:bCs/>
          <w:iCs/>
          <w:color w:val="000000"/>
          <w:sz w:val="28"/>
          <w:szCs w:val="28"/>
        </w:rPr>
        <w:t>товки слушателей</w:t>
      </w:r>
    </w:p>
    <w:p w:rsidR="008C7682" w:rsidRDefault="008C7682">
      <w:pPr>
        <w:tabs>
          <w:tab w:val="left" w:pos="1134"/>
        </w:tabs>
        <w:ind w:firstLine="567"/>
        <w:jc w:val="center"/>
        <w:rPr>
          <w:b/>
          <w:bCs/>
          <w:iCs/>
          <w:color w:val="000000"/>
          <w:sz w:val="28"/>
          <w:szCs w:val="28"/>
        </w:rPr>
      </w:pPr>
    </w:p>
    <w:p w:rsidR="008C7682" w:rsidRDefault="004A6E4A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К обучению по программе допускаются слушатели, </w:t>
      </w:r>
      <w:r>
        <w:rPr>
          <w:color w:val="000000"/>
          <w:sz w:val="28"/>
          <w:szCs w:val="28"/>
        </w:rPr>
        <w:t>имеющие высшее образование.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1.10. Планируемые результаты обучения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результате освоения программы слушатель должен обладать профессиональными знаниями, умениями и навыками в области юриспруденции, необходимыми для осуществления правосудия мировыми судьями: </w:t>
      </w:r>
    </w:p>
    <w:p w:rsidR="008C7682" w:rsidRDefault="004A6E4A">
      <w:pPr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</w:t>
      </w:r>
    </w:p>
    <w:p w:rsidR="008C7682" w:rsidRDefault="008C7682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:rsidR="008C7682" w:rsidRDefault="008C7682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21"/>
        <w:gridCol w:w="3108"/>
      </w:tblGrid>
      <w:tr w:rsidR="008C7682">
        <w:tc>
          <w:tcPr>
            <w:tcW w:w="3284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3285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3285" w:type="dxa"/>
            <w:shd w:val="clear" w:color="auto" w:fill="auto"/>
          </w:tcPr>
          <w:p w:rsidR="008C7682" w:rsidRDefault="004A6E4A">
            <w:pPr>
              <w:ind w:firstLine="567"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</w:tr>
      <w:tr w:rsidR="008C7682">
        <w:tc>
          <w:tcPr>
            <w:tcW w:w="3284" w:type="dxa"/>
            <w:shd w:val="clear" w:color="auto" w:fill="auto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законодательство РФ, обеспечивающее рассмотрение дел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и разрешение гражданских споров, уголовных и административных дел, дел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об административных правонарушений, в том числе новеллы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процессуального законодательства;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порядок организации и ведения судеб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ного делопроизводства на судебном участке;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порядок организации работы архива мировых судей Оренбургской области;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информационное обеспечение деятельности мировых судей Оренбургской области;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основные направления, формы и средства документарного взаи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модействия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с правозащитными институтами гражданского общества в процессе осуществления профессиональной деятельности;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понятие и виды судебных документов по гражданским, уголовным делам, делам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об административных правонарушениях;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принципы, закреплен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ные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в Конституции РФ и отраслевом законодательстве по документальной фиксации отправления правосудия по гражданским, уголовным, делам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об административных правонарушениях;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нормативные правовые акты, регулирующие подготовку гражданских, уголовных дел, д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ел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>об административных правонарушениях к судебному разбирательству;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законодательство РФ, регулирующее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примирительных процедур;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законодательство РФ, регулирующее рассмотрение и разрешение дел посредством гражданского, уголовного судопроизвод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ства, производства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по делам об административных правонарушениях мировым судьей;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психологические аспекты профессиональной деятельности мировых судей Оренбургской области;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правила профессионального поведения мировых судей Оренбургской области.</w:t>
            </w:r>
          </w:p>
          <w:p w:rsidR="008C7682" w:rsidRDefault="008C7682">
            <w:pPr>
              <w:ind w:firstLine="56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- осущ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ествлять детальный и системный анализ изменений законодательства РФ, касающегося организации деятельности мировых судей Оренбургской области;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применять на практике положения гражданского, уголовного и административного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законодательства;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дифференцировать судебные документы, определять форму и содержание судебных документов по гражданским, уголовным делам, делам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об административных правонарушениях;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осуществлять полномочия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>по документальной фиксации отправления прав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осудия;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применять современные информационно-коммуникационные технологии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 xml:space="preserve">и программное обеспечение, используемые в судебной деятельности мировых судей Оренбургской области;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обеспечивать документационное управление судебной деятельностью и сохранность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документов на стадии ведомственного хранения;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осуществлять критический и системный анализ проблем, возникающих в профессиональной деятельности мировых судей Оренбургской области.</w:t>
            </w:r>
          </w:p>
          <w:p w:rsidR="008C7682" w:rsidRDefault="008C7682">
            <w:pPr>
              <w:tabs>
                <w:tab w:val="left" w:pos="320"/>
              </w:tabs>
              <w:ind w:firstLine="56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навыками</w:t>
            </w:r>
            <w:r>
              <w:rPr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составления судебных документов по делам, рассмотренным в пор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ядке гражданского, уголовного судопроизводства, производства по делам об административных правонарушениях;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- навыками составления судебных документов, связанных с подготовкой поступивших уголовных, гражданских дел, дел об административных правонарушениях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>к судебному разбирательству, материалов, заявлений и жалоб к разрешению;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>- навыками документарного взаимодействия с правозащитными институтами гражданского общества в процессе осуществления профессиональной деятельности мировых судей Оренбургской области;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- навыками составления судебных документов по гражданским, уголовным делам, делам </w:t>
            </w:r>
            <w:r>
              <w:rPr>
                <w:bCs/>
                <w:iCs/>
                <w:color w:val="000000"/>
                <w:sz w:val="24"/>
                <w:szCs w:val="24"/>
                <w:lang w:eastAsia="ru-RU"/>
              </w:rPr>
              <w:br/>
              <w:t>об административных правонарушениях.</w:t>
            </w:r>
          </w:p>
          <w:p w:rsidR="008C7682" w:rsidRDefault="008C7682">
            <w:pPr>
              <w:tabs>
                <w:tab w:val="left" w:pos="295"/>
              </w:tabs>
              <w:ind w:firstLine="567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7682" w:rsidRDefault="008C7682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1.11. Перечень профессиональных компетенций </w:t>
      </w:r>
    </w:p>
    <w:p w:rsidR="008C7682" w:rsidRDefault="008C7682">
      <w:pPr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Вид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Индикаторы достижения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компетенций (планируемый результат освоение дисциплины (модуля)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ИПК-5.1.Понимает сущность и значение толкования норм права в профессиональной юридической деятельности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ИПК-5.2.Использует различные приемы и способы толкования норм права для уяснения и разъяснения их смысла и содержания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ИПК-5.3.Знает правовые принципы и д</w:t>
            </w:r>
            <w:r>
              <w:rPr>
                <w:color w:val="000000"/>
                <w:sz w:val="22"/>
                <w:szCs w:val="22"/>
              </w:rPr>
              <w:t>ействующие нормативные правовые акты с учетом специфики отдельных отраслей права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ПК-12. Способность правильно и полно отражать результаты профессиональной деятельности в юридической и служебной документации 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ИПК-12.1.Логично, </w:t>
            </w:r>
            <w:r>
              <w:rPr>
                <w:color w:val="000000"/>
                <w:sz w:val="22"/>
                <w:szCs w:val="22"/>
              </w:rPr>
              <w:t>аргументированно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ИПК-12.2.Знает базовые и специфические правила составления юридических документов, виды нормативно-правовых актов, виды право</w:t>
            </w:r>
            <w:r>
              <w:rPr>
                <w:color w:val="000000"/>
                <w:sz w:val="22"/>
                <w:szCs w:val="22"/>
              </w:rPr>
              <w:t>творчества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ИПК-12.3.Владеет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Профессиональные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ПК-13. Способность взаимод</w:t>
            </w:r>
            <w:r>
              <w:rPr>
                <w:sz w:val="22"/>
                <w:szCs w:val="22"/>
                <w:lang w:eastAsia="ru-RU"/>
              </w:rPr>
              <w:t>ействовать с правозащитными институтами гражданского общества в процессе осуществления профессиональной деятельности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ИПК-13.1.Умеет самостоятельно анализировать нестандартные ситуации правоприменительной практики, выявлять, давать оценку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ИПК-13.2.Формулиру</w:t>
            </w:r>
            <w:r>
              <w:rPr>
                <w:color w:val="000000"/>
                <w:sz w:val="22"/>
                <w:szCs w:val="22"/>
              </w:rPr>
              <w:t>ет оптимальные пути решения нестандартной ситуации правоприменительной практики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ИПК-13.3.Владеет навыками принятия решений в нестандартных ситуациях правоприменительной практики с учетом этических принципов, норм и правил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Профессиональные 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ПК-15. Способность квалифицированно толковать нормативные правовые акты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ИПК-15.5.Понимает сущность и значение толкования норм права в профессиональной юридической деятельности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ИПК-15.2.Использует различные приемы и способы толкования норм права</w:t>
            </w:r>
            <w:r>
              <w:rPr>
                <w:color w:val="000000"/>
                <w:sz w:val="22"/>
                <w:szCs w:val="22"/>
              </w:rPr>
              <w:t xml:space="preserve"> для уяснения и разъяснения их смысла и содержания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ИПК-15.3.Знает понятие пробелов и коллизий норм права и пути их преодоления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Владеет навыками преодоления пробелов и коллизий норм права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ПК-22. Способность </w:t>
            </w:r>
            <w:r>
              <w:rPr>
                <w:sz w:val="22"/>
                <w:szCs w:val="22"/>
                <w:lang w:eastAsia="ru-RU"/>
              </w:rPr>
              <w:t>обеспечивать рассмотрение дел и разрешение споров, отнесенных к компетенции судов, в соответствии с действующим законодательством Российской Федерации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ИПК-22.1.Корректно применяет юридическую лексику при осуществлении профессиональной коммуникации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ИПК-22.2</w:t>
            </w:r>
            <w:r>
              <w:rPr>
                <w:color w:val="000000"/>
                <w:sz w:val="22"/>
                <w:szCs w:val="22"/>
              </w:rPr>
              <w:t xml:space="preserve">.Знает базовые и специфические правила составления юридических </w:t>
            </w:r>
            <w:r>
              <w:rPr>
                <w:color w:val="000000"/>
                <w:sz w:val="22"/>
                <w:szCs w:val="22"/>
              </w:rPr>
              <w:lastRenderedPageBreak/>
              <w:t>документов, виды нормативно-правовых актов, виды правотворчества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ИПК-22.3.Владеет навыками составления юридических документов и разработки проектов нормативных (индивидуальных) правовых актов в</w:t>
            </w:r>
            <w:r>
              <w:rPr>
                <w:color w:val="000000"/>
                <w:sz w:val="22"/>
                <w:szCs w:val="22"/>
              </w:rPr>
              <w:t xml:space="preserve"> соответствии с профилем своей профессиональной деятельности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Профессиональные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ПК-23. Способность организовать кодификационно-справочную работу </w:t>
            </w:r>
            <w:r>
              <w:rPr>
                <w:sz w:val="22"/>
                <w:szCs w:val="22"/>
              </w:rPr>
              <w:br/>
              <w:t>в суде и обобщение информации о судебной практике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ИПК-23.1.Показывает способность проводить анализ </w:t>
            </w:r>
            <w:r>
              <w:rPr>
                <w:color w:val="000000"/>
                <w:sz w:val="22"/>
                <w:szCs w:val="22"/>
              </w:rPr>
              <w:t xml:space="preserve">и обобщение </w:t>
            </w:r>
            <w:r>
              <w:rPr>
                <w:sz w:val="22"/>
                <w:szCs w:val="22"/>
              </w:rPr>
              <w:t>информации о судебной практике</w:t>
            </w:r>
            <w:r>
              <w:rPr>
                <w:color w:val="000000"/>
                <w:sz w:val="22"/>
                <w:szCs w:val="22"/>
              </w:rPr>
              <w:t xml:space="preserve"> с использованием современных достижений научного знания, передового отечественного и зарубежного опыта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ИПК-23.2.Планирует командную работу, распределяет поручения и делегирует полномочия членам команды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</w:t>
            </w: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ПК-24. Способность осуществлять организационное обеспечение судопроизводства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ИПК-24.1.Формулирует на основе поставленной проблемы организационную задачу  и способ ее решения через реализацию проектного управления</w:t>
            </w:r>
          </w:p>
          <w:p w:rsidR="008C7682" w:rsidRDefault="004A6E4A">
            <w:pPr>
              <w:ind w:firstLine="56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ИПК-24.2.Планирует необх</w:t>
            </w:r>
            <w:r>
              <w:rPr>
                <w:rFonts w:eastAsia="Calibri"/>
                <w:color w:val="000000"/>
                <w:sz w:val="22"/>
                <w:szCs w:val="22"/>
              </w:rPr>
              <w:t>одимые ресурсы, в том числе с учетом их заменимости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Разрабатывает план реализации проекта с использованием инструментов планирования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Профессиональные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ПК-28. Способность анализировать правотворческую, правоприменительную, </w:t>
            </w:r>
            <w:r>
              <w:rPr>
                <w:sz w:val="22"/>
                <w:szCs w:val="22"/>
                <w:lang w:eastAsia="ru-RU"/>
              </w:rPr>
              <w:t>правоохранительную и правозащитную практику, научную информацию, отечественный и зарубежный опыт в области права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ИПК-28.1.Выявляет и формулирует наличие правовой проблемы 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ИПК-28.2.Показывает способность участия в </w:t>
            </w:r>
            <w:r>
              <w:rPr>
                <w:color w:val="000000"/>
                <w:sz w:val="22"/>
                <w:szCs w:val="22"/>
              </w:rPr>
              <w:t>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обработки данных, средств вычислительной техники и коммуникаций, использования результатов научных исследова</w:t>
            </w:r>
            <w:r>
              <w:rPr>
                <w:color w:val="000000"/>
                <w:sz w:val="22"/>
                <w:szCs w:val="22"/>
              </w:rPr>
              <w:t xml:space="preserve">ний для подготовки аналитических </w:t>
            </w:r>
            <w:r>
              <w:rPr>
                <w:color w:val="000000"/>
                <w:sz w:val="22"/>
                <w:szCs w:val="22"/>
              </w:rPr>
              <w:lastRenderedPageBreak/>
              <w:t>записок, обзоров, отчетов и рекомендаций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ИПК-28.3.Принимает обоснованные юридические решения и оформляет их в точном соответствии с нормами материального и процессуального права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Профессиональные компетенции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ПК-30. Способно</w:t>
            </w:r>
            <w:r>
              <w:rPr>
                <w:sz w:val="22"/>
                <w:szCs w:val="22"/>
              </w:rPr>
              <w:t>сть участвовать в деятельности органов судейского сообщества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ИПК-30.1.Определяет возможные способы решения правовой проблемы, разрабатывает план их реализации, выделяет их преимущества и недостатки</w:t>
            </w:r>
          </w:p>
          <w:p w:rsidR="008C7682" w:rsidRDefault="004A6E4A">
            <w:pPr>
              <w:ind w:firstLine="56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ИПК-30.2.Оценивает свои ресурсы и их пределы (личностные, </w:t>
            </w:r>
            <w:r>
              <w:rPr>
                <w:rFonts w:eastAsia="Calibri"/>
                <w:color w:val="000000"/>
                <w:sz w:val="22"/>
                <w:szCs w:val="22"/>
              </w:rPr>
              <w:t>ситуативные, временные), оптимально их использует для успешного выполнения порученного задания</w:t>
            </w:r>
          </w:p>
          <w:p w:rsidR="008C7682" w:rsidRDefault="004A6E4A">
            <w:pPr>
              <w:ind w:firstLine="567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ИПК-30.3.Определяет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</w:tbl>
    <w:p w:rsidR="008C7682" w:rsidRDefault="008C7682">
      <w:pPr>
        <w:ind w:firstLine="567"/>
        <w:jc w:val="both"/>
        <w:rPr>
          <w:bCs/>
          <w:color w:val="000000"/>
          <w:sz w:val="22"/>
          <w:szCs w:val="22"/>
          <w:lang w:eastAsia="ru-RU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2"/>
          <w:szCs w:val="22"/>
          <w:lang w:eastAsia="ru-RU"/>
        </w:rPr>
      </w:pPr>
      <w:r>
        <w:rPr>
          <w:b/>
          <w:i/>
          <w:color w:val="000000"/>
          <w:sz w:val="22"/>
          <w:szCs w:val="22"/>
          <w:lang w:eastAsia="ru-RU"/>
        </w:rPr>
        <w:t xml:space="preserve"> </w:t>
      </w:r>
      <w:r>
        <w:rPr>
          <w:bCs/>
          <w:iCs/>
          <w:color w:val="000000"/>
          <w:sz w:val="22"/>
          <w:szCs w:val="22"/>
          <w:lang w:eastAsia="ru-RU"/>
        </w:rPr>
        <w:t xml:space="preserve"> </w:t>
      </w: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682"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Наименование дисциплины (модуля)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Код и наименование формируемых компетенций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Индикаторы достижения компетенций (планируемый результат освоение дисциплины (модуля)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I. 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8C7682" w:rsidRDefault="004A6E4A">
            <w:pPr>
              <w:ind w:firstLine="56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Организация судебной деятельности в мировых судах.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</w:rPr>
              <w:t xml:space="preserve">Судоустройство 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sz w:val="22"/>
                <w:szCs w:val="22"/>
              </w:rPr>
              <w:t>и правоохранительные органы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ПК-15. Способность квалифицированно толковать нормативные правовые акты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ПК-23. Способность организовать кодификационно-справочную работу </w:t>
            </w:r>
            <w:r>
              <w:rPr>
                <w:sz w:val="22"/>
                <w:szCs w:val="22"/>
              </w:rPr>
              <w:br/>
              <w:t>в суде и обобщение информации о судебной практике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ПК-24. </w:t>
            </w:r>
            <w:r>
              <w:rPr>
                <w:sz w:val="22"/>
                <w:szCs w:val="22"/>
                <w:lang w:eastAsia="ru-RU"/>
              </w:rPr>
              <w:t>Способность осуществлять организационное обеспечение судопроизводства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ПК-30. Способность участвовать в деятельности органов судейского сообщества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ИПК-15.5.Понимает сущность и значение толкования норм права в профессиональной юридической деятельности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</w:t>
            </w:r>
            <w:r>
              <w:rPr>
                <w:color w:val="000000"/>
                <w:sz w:val="22"/>
                <w:szCs w:val="22"/>
              </w:rPr>
              <w:t>15.2.Использует различные приемы и способы толкования норм права для уяснения и разъяснения их смысла и содержания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ИПК-23.1.Показывает способность проводить анализ и обобщение </w:t>
            </w:r>
            <w:r>
              <w:rPr>
                <w:sz w:val="22"/>
                <w:szCs w:val="22"/>
              </w:rPr>
              <w:t>информации о судебной практике</w:t>
            </w:r>
            <w:r>
              <w:rPr>
                <w:color w:val="000000"/>
                <w:sz w:val="22"/>
                <w:szCs w:val="22"/>
              </w:rPr>
              <w:t xml:space="preserve"> с использованием современных достижений научного </w:t>
            </w:r>
            <w:r>
              <w:rPr>
                <w:color w:val="000000"/>
                <w:sz w:val="22"/>
                <w:szCs w:val="22"/>
              </w:rPr>
              <w:t>знания, передового отечественного и зарубежного опыта</w:t>
            </w:r>
          </w:p>
          <w:p w:rsidR="008C7682" w:rsidRDefault="004A6E4A">
            <w:pPr>
              <w:ind w:firstLine="56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ИПК-24.1.Формулирует на основе поставленной проблемы организационную задачу  и способ ее решения </w:t>
            </w: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через реализацию проектного управления</w:t>
            </w:r>
          </w:p>
          <w:p w:rsidR="008C7682" w:rsidRDefault="004A6E4A">
            <w:pPr>
              <w:ind w:firstLine="56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ИПК-24.2.Планирует необходимые ресурсы, в том числе с учетом их за</w:t>
            </w:r>
            <w:r>
              <w:rPr>
                <w:rFonts w:eastAsia="Calibri"/>
                <w:color w:val="000000"/>
                <w:sz w:val="22"/>
                <w:szCs w:val="22"/>
              </w:rPr>
              <w:t>менимости</w:t>
            </w:r>
          </w:p>
          <w:p w:rsidR="008C7682" w:rsidRDefault="004A6E4A">
            <w:pPr>
              <w:ind w:firstLine="56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Разрабатывает план реализации проекта с использованием инструментов планирования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ИПК-30.1.Определяет возможные способы решения правовой проблемы, разрабатывает план их реализации, выделяет их преимущества и недостатки</w:t>
            </w:r>
          </w:p>
          <w:p w:rsidR="008C7682" w:rsidRDefault="004A6E4A">
            <w:pPr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ИПК-30.3.Определяет приорите</w:t>
            </w:r>
            <w:r>
              <w:rPr>
                <w:rFonts w:eastAsia="Calibri"/>
                <w:color w:val="000000"/>
                <w:sz w:val="22"/>
                <w:szCs w:val="22"/>
              </w:rPr>
              <w:t>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Модуль I. </w:t>
            </w: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>. «Правовая информатика».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ПК-13. Способность взаимодействовать с правозащитными институтами гражданского общества в процессе осуществления профессиональной деятельности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ПК-15. Способность квалифицированно толковать нормативные правовые акты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ИПК-13.1.Умеет самостоятельно анализиров</w:t>
            </w:r>
            <w:r>
              <w:rPr>
                <w:color w:val="000000"/>
                <w:sz w:val="22"/>
                <w:szCs w:val="22"/>
              </w:rPr>
              <w:t>ать нестандартные ситуации правоприменительной практики, выявлять, давать оценку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ИПК-13.2.Формулирует оптимальные пути решения нестандартной ситуации правоприменительной практики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ИПК-13.3.Владеет навыками принятия решений в нестандартных ситуациях </w:t>
            </w:r>
            <w:r>
              <w:rPr>
                <w:color w:val="000000"/>
                <w:sz w:val="22"/>
                <w:szCs w:val="22"/>
              </w:rPr>
              <w:t>правоприменительной практики с учетом этических принципов, норм и правил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ИПК-15.5.Понимает сущность и значение толкования норм права в профессиональной юридической деятельности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ИПК-15.3.Знает понятие пробелов и коллизий норм права и пути их преодоления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Вла</w:t>
            </w:r>
            <w:r>
              <w:rPr>
                <w:color w:val="000000"/>
                <w:sz w:val="22"/>
                <w:szCs w:val="22"/>
              </w:rPr>
              <w:t>деет навыками преодоления пробелов и коллизий норм права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I. 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color w:val="000000"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Трудовое право. Право социального обеспечения».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реализовывать нормы материального и процессуального права в </w:t>
            </w:r>
            <w:r>
              <w:rPr>
                <w:sz w:val="22"/>
                <w:szCs w:val="22"/>
                <w:lang w:eastAsia="ru-RU"/>
              </w:rPr>
              <w:lastRenderedPageBreak/>
              <w:t>профессионал</w:t>
            </w:r>
            <w:r>
              <w:rPr>
                <w:sz w:val="22"/>
                <w:szCs w:val="22"/>
                <w:lang w:eastAsia="ru-RU"/>
              </w:rPr>
              <w:t>ьной деятельности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ИПК-5.3.Знает правовые принципы и действующие нормативные правовые акты с учетом специфики отдельных отраслей права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II. 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Гражданское судопроизводство. Гражданское процессуальное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ПК-12. Способность правильно и полно отражать результаты профессиональной деятельности в юридической и служебн</w:t>
            </w:r>
            <w:r>
              <w:rPr>
                <w:sz w:val="22"/>
                <w:szCs w:val="22"/>
                <w:lang w:eastAsia="ru-RU"/>
              </w:rPr>
              <w:t>ой документации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ПК-22. Способность обеспечивать рассмотрение дел и разрешение споров, отнесенных к компетенции судов, в соответствии с действующим законодательством Российской Федерации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ПК-28. Способность анализировать правотворческую, правоприменительную,</w:t>
            </w:r>
            <w:r>
              <w:rPr>
                <w:sz w:val="22"/>
                <w:szCs w:val="22"/>
                <w:lang w:eastAsia="ru-RU"/>
              </w:rPr>
              <w:t xml:space="preserve"> правоохранительную и правозащитную практику, научную информацию, отечественный и зарубежный опыт в области права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ИПК-5.3.Знает правовые принципы и действующие нормативные правовые акты с учетом специфики отдельных отраслей права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ИПК-12.1.Логично, аргумент</w:t>
            </w:r>
            <w:r>
              <w:rPr>
                <w:color w:val="000000"/>
                <w:sz w:val="22"/>
                <w:szCs w:val="22"/>
              </w:rPr>
              <w:t>ированно и юридически грамотно строит устную и письменную речь, излагает факты и обстоятельства, выражает правовую позицию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ИПК-12.2.Знает базовые и специфические правила составления юридических документов, виды нормативно-правовых актов, виды правотворчест</w:t>
            </w:r>
            <w:r>
              <w:rPr>
                <w:color w:val="000000"/>
                <w:sz w:val="22"/>
                <w:szCs w:val="22"/>
              </w:rPr>
              <w:t>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ИПК-22.1.Корректно применяет юридическую лексику при осуществлении профессиональной коммуникации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ИПК-22.2.Знает базовые и специфические правила составления юридических документов, виды нормативно-правовых актов, виды правотворчества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ИПК-28.1.Выявляет и формулирует наличие правовой проблемы </w:t>
            </w:r>
          </w:p>
          <w:p w:rsidR="008C7682" w:rsidRDefault="004A6E4A">
            <w:pPr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ИПК-28.2.Показывает способность участия в научно-исследовательской деятельности, сборе и первичной обработке эмпирической информации на основе использования современных методов и технологий обработ</w:t>
            </w:r>
            <w:r>
              <w:rPr>
                <w:color w:val="000000"/>
                <w:sz w:val="22"/>
                <w:szCs w:val="22"/>
              </w:rPr>
              <w:t>ки данных, средств вычислительной техники и коммуникаций, использования результатов научных исследований для подготовки аналитических записок, обзоров, отчетов и рекомендаций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III. 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 xml:space="preserve">Административное судопроизводство. </w:t>
            </w:r>
            <w:r>
              <w:rPr>
                <w:b/>
                <w:bCs/>
                <w:sz w:val="22"/>
                <w:szCs w:val="22"/>
              </w:rPr>
              <w:t>Административное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ПК-28. Способность анализировать правотворческую, правоприменительную, правоохранител</w:t>
            </w:r>
            <w:r>
              <w:rPr>
                <w:sz w:val="22"/>
                <w:szCs w:val="22"/>
                <w:lang w:eastAsia="ru-RU"/>
              </w:rPr>
              <w:t>ьную и правозащитную практику, научную информацию, отечественный и зарубежный опыт в области права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ИПК-5.1.Понимает сущность и значение толкования норм права в профессиональной юридической деятельности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ИПК-5.3.Знает правовые принципы и действующие </w:t>
            </w:r>
            <w:r>
              <w:rPr>
                <w:color w:val="000000"/>
                <w:sz w:val="22"/>
                <w:szCs w:val="22"/>
              </w:rPr>
              <w:lastRenderedPageBreak/>
              <w:t>норматив</w:t>
            </w:r>
            <w:r>
              <w:rPr>
                <w:color w:val="000000"/>
                <w:sz w:val="22"/>
                <w:szCs w:val="22"/>
              </w:rPr>
              <w:t>ные правовые акты с учетом специфики отдельных отраслей права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ИПК-28.1.Выявляет и формулирует наличие правовой проблемы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ИПК-28.3.Принимает обоснованные юридические решения и оформляет их в точном соответствии с нормами материального и процессуального прав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Модуль III. </w:t>
            </w: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VI</w:t>
            </w:r>
            <w:r>
              <w:rPr>
                <w:b/>
                <w:sz w:val="22"/>
                <w:szCs w:val="22"/>
              </w:rPr>
              <w:t>. «Уголовное право».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ПК-22. Способность обеспечивать рассмотрение дел и разрешение спо</w:t>
            </w:r>
            <w:r>
              <w:rPr>
                <w:sz w:val="22"/>
                <w:szCs w:val="22"/>
                <w:lang w:eastAsia="ru-RU"/>
              </w:rPr>
              <w:t>ров, отнесенных к компетенции судов, в соответствии с действующим законодательством Российской Федерации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ПК-28. Способность анализировать правотворческую, правоприменительную, правоохранительную и правозащитную практику, научную информацию, отечественный и</w:t>
            </w:r>
            <w:r>
              <w:rPr>
                <w:sz w:val="22"/>
                <w:szCs w:val="22"/>
                <w:lang w:eastAsia="ru-RU"/>
              </w:rPr>
              <w:t xml:space="preserve"> зарубежный опыт в области права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ИПК-5.2.Использует различные приемы и способы толкования норм права для уяснения и разъяснения их смысла и содержания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ИПК-5.3.Знает правовые принципы и действующие нормативные правовые акты с учетом специфики отдельных отр</w:t>
            </w:r>
            <w:r>
              <w:rPr>
                <w:color w:val="000000"/>
                <w:sz w:val="22"/>
                <w:szCs w:val="22"/>
              </w:rPr>
              <w:t>аслей права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ИПК-22.1.Корректно применяет юридическую лексику при осуществлении профессиональной коммуникации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ИПК-22.3.Владеет навыками составления юридических документов и разработки проектов нормативных (индивидуальных) правовых актов в </w:t>
            </w:r>
            <w:r>
              <w:rPr>
                <w:color w:val="000000"/>
                <w:sz w:val="22"/>
                <w:szCs w:val="22"/>
              </w:rPr>
              <w:t>соответствии с профилем своей профессиональной деятельности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ИПК-28.3.Принимает обоснованные юридические решения и оформляет их в точном соответствии с нормами материального и процессуального права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IV. 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>. «</w:t>
            </w:r>
            <w:r>
              <w:rPr>
                <w:b/>
                <w:bCs/>
                <w:sz w:val="22"/>
                <w:szCs w:val="22"/>
              </w:rPr>
              <w:t xml:space="preserve">Уголовное </w:t>
            </w:r>
            <w:r>
              <w:rPr>
                <w:b/>
                <w:bCs/>
                <w:sz w:val="22"/>
                <w:szCs w:val="22"/>
              </w:rPr>
              <w:t>судопроизводство. Уголовно-процессуальное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ПК-12. Способность правильно и полно отражать результаты про</w:t>
            </w:r>
            <w:r>
              <w:rPr>
                <w:sz w:val="22"/>
                <w:szCs w:val="22"/>
                <w:lang w:eastAsia="ru-RU"/>
              </w:rPr>
              <w:t>фессиональной деятельности в юридической и служебной документации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ПК-28. Способность анализировать </w:t>
            </w:r>
            <w:r>
              <w:rPr>
                <w:sz w:val="22"/>
                <w:szCs w:val="22"/>
                <w:lang w:eastAsia="ru-RU"/>
              </w:rPr>
              <w:lastRenderedPageBreak/>
              <w:t>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ИПК-5.</w:t>
            </w:r>
            <w:r>
              <w:rPr>
                <w:color w:val="000000"/>
                <w:sz w:val="22"/>
                <w:szCs w:val="22"/>
              </w:rPr>
              <w:t>1.Понимает сущность и значение толкования норм права в профессиональной юридической деятельности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ИПК-5.3.Знает правовые принципы и действующие нормативные правовые акты с учетом специфики отдельных отраслей права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ИПК-12.1.Логично, аргументированно и юридич</w:t>
            </w:r>
            <w:r>
              <w:rPr>
                <w:color w:val="000000"/>
                <w:sz w:val="22"/>
                <w:szCs w:val="22"/>
              </w:rPr>
              <w:t xml:space="preserve">ески грамотно строит устную и письменную речь, </w:t>
            </w:r>
            <w:r>
              <w:rPr>
                <w:color w:val="000000"/>
                <w:sz w:val="22"/>
                <w:szCs w:val="22"/>
              </w:rPr>
              <w:lastRenderedPageBreak/>
              <w:t>излагает факты и обстоятельства, выражает правовую позицию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ИПК-12.2.Знает базовые и специфические правила составления юридических документов, виды нормативно-правовых актов, виды правотворчества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ИПК-12.3.Владе</w:t>
            </w:r>
            <w:r>
              <w:rPr>
                <w:color w:val="000000"/>
                <w:sz w:val="22"/>
                <w:szCs w:val="22"/>
              </w:rPr>
              <w:t>ет навыками составления юридических документов и разработки проектов нормативных (индивидуальных) правовых актов в соответствии с профилем своей профессиональной деятельности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ИПК-28.1.Выявляет и формулирует наличие правовой проблемы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ИПК-28.3.Принимает обо</w:t>
            </w:r>
            <w:r>
              <w:rPr>
                <w:color w:val="000000"/>
                <w:sz w:val="22"/>
                <w:szCs w:val="22"/>
              </w:rPr>
              <w:t>снованные юридические решения и оформляет их в точном соответствии с нормами материального и процессуального права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ИПК-30.1.Определяет возможные способы решения правовой проблемы, разрабатывает план их реализации, выделяет их преимущества и недостатки</w:t>
            </w:r>
          </w:p>
          <w:p w:rsidR="008C7682" w:rsidRDefault="004A6E4A">
            <w:pPr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ИПК-</w:t>
            </w:r>
            <w:r>
              <w:rPr>
                <w:rFonts w:eastAsia="Calibri"/>
                <w:color w:val="000000"/>
                <w:sz w:val="22"/>
                <w:szCs w:val="22"/>
              </w:rPr>
              <w:t>30.2.Оценивает свои ресурсы и их пределы (личностные, ситуативные, временные), оптимально их использует для успешного выполнения задачи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Модуль V. 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VIII</w:t>
            </w:r>
            <w:r>
              <w:rPr>
                <w:b/>
                <w:bCs/>
                <w:color w:val="000000"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Гражданское право. Семейное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</w:t>
            </w:r>
            <w:r>
              <w:rPr>
                <w:sz w:val="22"/>
                <w:szCs w:val="22"/>
                <w:lang w:eastAsia="ru-RU"/>
              </w:rPr>
              <w:t>реализовывать нормы материального и процессуального права в профессиональной деятельности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ПК-28. Способность анализировать правотворческую, правоприменительную, правоохранительную и правозащитную практику, научную информацию, отечественный и зарубежный опы</w:t>
            </w:r>
            <w:r>
              <w:rPr>
                <w:sz w:val="22"/>
                <w:szCs w:val="22"/>
                <w:lang w:eastAsia="ru-RU"/>
              </w:rPr>
              <w:t>т в области права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ИПК-5.3.Знает правовые принципы и действующие нормативные правовые акты с учетом специфики отдельных отраслей права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ИПК-28.1.Выявляет и формулирует наличие правовой проблемы 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ИПК-28.2.Показывает способность участия в научно-исследовательс</w:t>
            </w:r>
            <w:r>
              <w:rPr>
                <w:color w:val="000000"/>
                <w:sz w:val="22"/>
                <w:szCs w:val="22"/>
              </w:rPr>
              <w:t xml:space="preserve">кой деятельности, сборе и первичной обработке эмпирической информации на основе использования современных методов и технологий обработки данных, </w:t>
            </w:r>
            <w:r>
              <w:rPr>
                <w:color w:val="000000"/>
                <w:sz w:val="22"/>
                <w:szCs w:val="22"/>
              </w:rPr>
              <w:lastRenderedPageBreak/>
              <w:t>средств вычислительной техники и коммуникаций, использования результатов научных исследований для подготовки ан</w:t>
            </w:r>
            <w:r>
              <w:rPr>
                <w:color w:val="000000"/>
                <w:sz w:val="22"/>
                <w:szCs w:val="22"/>
              </w:rPr>
              <w:t>алитических записок, обзоров, отчетов и рекомендаций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ИПК-28.3.Принимает обоснованные юридические решения и оформляет их в точном соответствии с нормами материального и процессуального права</w:t>
            </w:r>
          </w:p>
        </w:tc>
      </w:tr>
      <w:tr w:rsidR="008C7682"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</w:t>
            </w:r>
            <w:r>
              <w:rPr>
                <w:b/>
                <w:bCs/>
                <w:color w:val="000000"/>
                <w:sz w:val="22"/>
                <w:szCs w:val="22"/>
              </w:rPr>
              <w:t>. «Стажировка</w:t>
            </w:r>
            <w:r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3115" w:type="dxa"/>
          </w:tcPr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ПК-5. Способность применять нормативные правовые акты, реализовывать нормы материального и процессуального права в профессиональной деятельности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ПК-23. Способность организовать кодификационно-справочную работу </w:t>
            </w:r>
            <w:r>
              <w:rPr>
                <w:sz w:val="22"/>
                <w:szCs w:val="22"/>
              </w:rPr>
              <w:br/>
              <w:t>в суде и обобщение информации о судебной пра</w:t>
            </w:r>
            <w:r>
              <w:rPr>
                <w:sz w:val="22"/>
                <w:szCs w:val="22"/>
              </w:rPr>
              <w:t>ктике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ПК-28. Способность анализировать правотворческую, правоприменительную, правоохранительную и правозащитную практику, научную информацию, отечественный и зарубежный опыт в области права</w:t>
            </w:r>
          </w:p>
        </w:tc>
        <w:tc>
          <w:tcPr>
            <w:tcW w:w="3115" w:type="dxa"/>
          </w:tcPr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ИПК-5.1.Понимает сущность и значение толкования норм права в профе</w:t>
            </w:r>
            <w:r>
              <w:rPr>
                <w:color w:val="000000"/>
                <w:sz w:val="22"/>
                <w:szCs w:val="22"/>
              </w:rPr>
              <w:t>ссиональной юридической деятельности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ИПК-5.2.Использует различные приемы и способы толкования норм права для уяснения и разъяснения их смысла и содержания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ИПК-5.3.Знает правовые принципы и действующие нормативные правовые акты с учетом специфики отдельных </w:t>
            </w:r>
            <w:r>
              <w:rPr>
                <w:color w:val="000000"/>
                <w:sz w:val="22"/>
                <w:szCs w:val="22"/>
              </w:rPr>
              <w:t>отраслей права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ИПК-23.1.Показывает способность проводить анализ и обобщение </w:t>
            </w:r>
            <w:r>
              <w:rPr>
                <w:sz w:val="22"/>
                <w:szCs w:val="22"/>
              </w:rPr>
              <w:t>информации о судебной практике</w:t>
            </w:r>
            <w:r>
              <w:rPr>
                <w:color w:val="000000"/>
                <w:sz w:val="22"/>
                <w:szCs w:val="22"/>
              </w:rPr>
              <w:t xml:space="preserve"> с использованием современных достижений научного знания, передового отечественного и зарубежного опыта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ИПК-23.2.Планирует командную работу, </w:t>
            </w:r>
            <w:r>
              <w:rPr>
                <w:rFonts w:eastAsia="Calibri"/>
                <w:color w:val="000000"/>
                <w:sz w:val="22"/>
                <w:szCs w:val="22"/>
              </w:rPr>
              <w:t>распределяет поручения и делегирует полномочия членам команды</w:t>
            </w:r>
          </w:p>
          <w:p w:rsidR="008C7682" w:rsidRDefault="004A6E4A">
            <w:pPr>
              <w:ind w:firstLine="56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ИПК-28.1.Выявляет и формулирует наличие правовой проблемы </w:t>
            </w:r>
          </w:p>
          <w:p w:rsidR="008C7682" w:rsidRDefault="004A6E4A">
            <w:pPr>
              <w:autoSpaceDE w:val="0"/>
              <w:autoSpaceDN w:val="0"/>
              <w:adjustRightInd w:val="0"/>
              <w:ind w:firstLine="567"/>
              <w:jc w:val="both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ИПК-28.3.Принимает обоснованные юридические решения и оформляет их в точном соответствии с нормами материального и процессуального прав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</w:tr>
    </w:tbl>
    <w:p w:rsidR="008C7682" w:rsidRDefault="008C7682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4"/>
          <w:szCs w:val="24"/>
          <w:lang w:eastAsia="ru-RU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4"/>
          <w:szCs w:val="24"/>
          <w:lang w:eastAsia="ru-RU"/>
        </w:rPr>
      </w:pPr>
    </w:p>
    <w:p w:rsidR="008C7682" w:rsidRDefault="008C7682">
      <w:pPr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  <w:lang w:eastAsia="ru-RU"/>
        </w:rPr>
      </w:pPr>
    </w:p>
    <w:p w:rsidR="008C7682" w:rsidRDefault="008C7682">
      <w:pPr>
        <w:autoSpaceDE w:val="0"/>
        <w:autoSpaceDN w:val="0"/>
        <w:adjustRightInd w:val="0"/>
        <w:jc w:val="both"/>
        <w:rPr>
          <w:bCs/>
          <w:iCs/>
          <w:color w:val="000000"/>
          <w:sz w:val="24"/>
          <w:szCs w:val="24"/>
          <w:lang w:eastAsia="ru-RU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sz w:val="24"/>
          <w:szCs w:val="24"/>
          <w:lang w:eastAsia="ru-RU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2. Содержание программы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Учебный план </w:t>
      </w:r>
      <w:r>
        <w:rPr>
          <w:b/>
          <w:bCs/>
          <w:color w:val="000000"/>
          <w:sz w:val="28"/>
          <w:szCs w:val="28"/>
        </w:rPr>
        <w:t xml:space="preserve">дополнительной профессиональной программы </w:t>
      </w:r>
      <w:r>
        <w:rPr>
          <w:b/>
          <w:color w:val="000000"/>
          <w:sz w:val="28"/>
          <w:szCs w:val="28"/>
        </w:rPr>
        <w:t>«Актуальные вопросы теории и практики в работе мировых судей»</w:t>
      </w:r>
    </w:p>
    <w:p w:rsidR="008C7682" w:rsidRDefault="008C7682">
      <w:pPr>
        <w:ind w:firstLine="567"/>
        <w:rPr>
          <w:lang w:eastAsia="ru-RU"/>
        </w:rPr>
      </w:pPr>
    </w:p>
    <w:p w:rsidR="008C7682" w:rsidRDefault="004A6E4A">
      <w:pPr>
        <w:ind w:firstLine="567"/>
        <w:jc w:val="both"/>
      </w:pPr>
      <w:r>
        <w:t xml:space="preserve"> 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123"/>
        <w:gridCol w:w="562"/>
        <w:gridCol w:w="993"/>
        <w:gridCol w:w="992"/>
        <w:gridCol w:w="1134"/>
        <w:gridCol w:w="1668"/>
      </w:tblGrid>
      <w:tr w:rsidR="008C7682">
        <w:tc>
          <w:tcPr>
            <w:tcW w:w="846" w:type="dxa"/>
            <w:vMerge w:val="restart"/>
          </w:tcPr>
          <w:p w:rsidR="008C7682" w:rsidRDefault="004A6E4A">
            <w:pPr>
              <w:pStyle w:val="16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123" w:type="dxa"/>
            <w:vMerge w:val="restart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раздела (модуля) программы</w:t>
            </w:r>
          </w:p>
        </w:tc>
        <w:tc>
          <w:tcPr>
            <w:tcW w:w="562" w:type="dxa"/>
            <w:vMerge w:val="restart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ак. час.</w:t>
            </w:r>
          </w:p>
        </w:tc>
        <w:tc>
          <w:tcPr>
            <w:tcW w:w="3119" w:type="dxa"/>
            <w:gridSpan w:val="3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668" w:type="dxa"/>
            <w:vMerge w:val="restart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Форма контроля</w:t>
            </w:r>
          </w:p>
        </w:tc>
      </w:tr>
      <w:tr w:rsidR="008C7682">
        <w:tc>
          <w:tcPr>
            <w:tcW w:w="846" w:type="dxa"/>
            <w:vMerge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vMerge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vMerge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Лекции с применением </w:t>
            </w:r>
            <w:r>
              <w:rPr>
                <w:b/>
                <w:color w:val="000000"/>
                <w:sz w:val="22"/>
                <w:szCs w:val="22"/>
              </w:rPr>
              <w:t>ДОТ</w:t>
            </w:r>
            <w:r>
              <w:rPr>
                <w:b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color w:val="000000"/>
                <w:sz w:val="22"/>
                <w:szCs w:val="22"/>
              </w:rPr>
              <w:t>вебинары</w:t>
            </w:r>
            <w:r>
              <w:rPr>
                <w:b/>
                <w:color w:val="000000"/>
                <w:sz w:val="22"/>
                <w:szCs w:val="22"/>
              </w:rPr>
              <w:t>), ак.час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Практические занятия (с применением ДОТ), ак.час.</w:t>
            </w:r>
          </w:p>
        </w:tc>
        <w:tc>
          <w:tcPr>
            <w:tcW w:w="1134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Самостоятельна работа, ак.час.</w:t>
            </w:r>
          </w:p>
        </w:tc>
        <w:tc>
          <w:tcPr>
            <w:tcW w:w="1668" w:type="dxa"/>
            <w:vMerge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I. 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8C7682">
        <w:tc>
          <w:tcPr>
            <w:tcW w:w="846" w:type="dxa"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Организация судебной деятельности в мировых судах.</w:t>
            </w:r>
          </w:p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Судоустройство </w:t>
            </w:r>
            <w:r>
              <w:rPr>
                <w:b/>
                <w:bCs/>
                <w:sz w:val="22"/>
                <w:szCs w:val="22"/>
                <w:lang w:val="en-US"/>
              </w:rPr>
              <w:br/>
            </w:r>
            <w:r>
              <w:rPr>
                <w:b/>
                <w:bCs/>
                <w:sz w:val="22"/>
                <w:szCs w:val="22"/>
              </w:rPr>
              <w:t>и правоохранительные органы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№1.  </w:t>
            </w:r>
            <w:r>
              <w:rPr>
                <w:sz w:val="22"/>
                <w:szCs w:val="22"/>
              </w:rPr>
              <w:t>Роль и значение института мировых судей в судебной системе РФ.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№2</w:t>
            </w:r>
            <w:r>
              <w:rPr>
                <w:sz w:val="22"/>
                <w:szCs w:val="22"/>
              </w:rPr>
              <w:t>. Реализация конституционных принципов судопроизводства в судах мировой юстиции.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Тема №3. </w:t>
            </w:r>
            <w:r>
              <w:rPr>
                <w:sz w:val="22"/>
                <w:szCs w:val="22"/>
              </w:rPr>
              <w:t>Организация судебного производства на судебном участке. Статистическая отчетность. Основные ошибки ведения статистической отчетности.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992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4. Реализация нравственно-этических начал </w:t>
            </w:r>
            <w:r>
              <w:rPr>
                <w:sz w:val="22"/>
                <w:szCs w:val="22"/>
              </w:rPr>
              <w:br/>
              <w:t>в судопроизводстве. Кодекс судейской этики.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№ 5. </w:t>
            </w:r>
            <w:r>
              <w:rPr>
                <w:sz w:val="22"/>
                <w:szCs w:val="22"/>
              </w:rPr>
              <w:t>Антикоррупционное законодательство. Меры противодействия коррупции в деятельности мирового судьи и работников аппарата мировой юстиции.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8C76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 xml:space="preserve">. «Правовая информатика». 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«Закон Оренбургской области от 28.04.2010 № 3535/808 – 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 xml:space="preserve"> – ОЗ «Об обеспечении доступа к информации о деятельности мировых судей Оренбургской области». Профессиональные навыки работы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с программами </w:t>
            </w:r>
            <w:r>
              <w:rPr>
                <w:sz w:val="22"/>
                <w:szCs w:val="22"/>
                <w:lang w:val="en-US"/>
              </w:rPr>
              <w:t>Word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Excel</w:t>
            </w:r>
            <w:r>
              <w:rPr>
                <w:sz w:val="22"/>
                <w:szCs w:val="22"/>
              </w:rPr>
              <w:t>. Работа в информационной сети интернет. Профессиональные навыки работы с правовыми программами «Гарант»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или «Консультант Плюс», АРМ «Мировой судья», ГАС «Правосудие». Взаимодействие мировых судей со средствами массовой информации.</w:t>
            </w:r>
          </w:p>
          <w:p w:rsidR="008C7682" w:rsidRDefault="008C768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993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8C76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color w:val="000000"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Трудовое право. Право социального обеспечения».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1. Взыскание мировым судьей в </w:t>
            </w:r>
            <w:r>
              <w:rPr>
                <w:sz w:val="22"/>
                <w:szCs w:val="22"/>
              </w:rPr>
              <w:t>порядке судебного приказа начисленной, но невыплаченной заработной платы. Типичные ошибки. Обзор судебной практики.</w:t>
            </w:r>
          </w:p>
          <w:p w:rsidR="008C7682" w:rsidRDefault="008C7682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II.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8C7682">
        <w:tc>
          <w:tcPr>
            <w:tcW w:w="846" w:type="dxa"/>
          </w:tcPr>
          <w:p w:rsidR="008C7682" w:rsidRDefault="008C768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Гражданское судопроизводство. Гражданское процессуальное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1. Подведомственность и подсудность гражданских дел. Практические вопросы разграничения подсудности гражданских дел между мировыми судьями и федеральными судами общей юрисдикции.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2. Стороны в гражданском </w:t>
            </w:r>
            <w:r>
              <w:rPr>
                <w:sz w:val="22"/>
                <w:szCs w:val="22"/>
              </w:rPr>
              <w:t>процессе.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3. Специфика стадий искового производства в судах мировой юстиции. Обеспечение свободного доступа к правосудию.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.4.4.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4. Приказное производство. Контроль за исполнением судебных приказов.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2.4.5.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5. Подготовка гражданских дел к судебному разбирательству. Анализ ошибок, допускаемых на стадии подготовки и принятия дел.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2.4.6.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6. Особенности рассмотрения отдельных категорий гражданских дел.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2.4.7.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№7. </w:t>
            </w:r>
            <w:r>
              <w:rPr>
                <w:sz w:val="22"/>
                <w:szCs w:val="22"/>
              </w:rPr>
              <w:t>Обеспечительные меры в гражданском процессе.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2.4.8.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8. Порядок судебного разбирательства. Упрощенные процедуры.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2.4.9.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9. Доказательства и доказывание.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2.4.10.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10. Медиация как способ </w:t>
            </w:r>
            <w:r>
              <w:rPr>
                <w:sz w:val="22"/>
                <w:szCs w:val="22"/>
              </w:rPr>
              <w:t>урегулирования споров. Правовые основы медиации. Примирительные процедуры.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2.4.11.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11. </w:t>
            </w:r>
            <w:r>
              <w:rPr>
                <w:bCs/>
                <w:sz w:val="22"/>
                <w:szCs w:val="22"/>
              </w:rPr>
              <w:t>Составление судебных постановлений. Типичные ошибки. Составление мотивированных решений.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2.4.12.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12.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Исполнение судебных актов по гражданским делам. Обращение к исполнению, контроль за исполнением судебных постановлений о взыскании сумм в бюджет и внебюджетные фонды. Анализ ошибок. Порядок направления дела в суд апелляционной инстанции. 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III 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Устный опрос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8C76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</w:t>
            </w:r>
            <w:r>
              <w:rPr>
                <w:b/>
                <w:bCs/>
                <w:sz w:val="22"/>
                <w:szCs w:val="22"/>
              </w:rPr>
              <w:t>Административное судопроизводство. Административное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3.5.1.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1. Производство по делам об административных правонарушениях, осуществляемое мировыми судьями: процессуальные </w:t>
            </w:r>
            <w:r>
              <w:rPr>
                <w:sz w:val="22"/>
                <w:szCs w:val="22"/>
              </w:rPr>
              <w:t>особенности подведомственности и подсудности.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3..5.2.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2. Рассмотрение отдельных категорий дел </w:t>
            </w:r>
            <w:r>
              <w:rPr>
                <w:sz w:val="22"/>
                <w:szCs w:val="22"/>
              </w:rPr>
              <w:br/>
              <w:t xml:space="preserve">об административном правонарушении мировыми судьями: типичные ошибки правовой квалификации событий и оценки доказательств. Обзор </w:t>
            </w:r>
            <w:r>
              <w:rPr>
                <w:sz w:val="22"/>
                <w:szCs w:val="22"/>
              </w:rPr>
              <w:t>судебной практики.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3.5.3.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3. Правила составления постановлений по </w:t>
            </w:r>
            <w:r>
              <w:rPr>
                <w:sz w:val="22"/>
                <w:szCs w:val="22"/>
              </w:rPr>
              <w:lastRenderedPageBreak/>
              <w:t xml:space="preserve">делам </w:t>
            </w:r>
            <w:r>
              <w:rPr>
                <w:sz w:val="22"/>
                <w:szCs w:val="22"/>
              </w:rPr>
              <w:br/>
              <w:t>об административных правонарушениях. Типичные ошибки.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3.5.4.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4. Исполнение постановлений мировых судей по делам </w:t>
            </w:r>
            <w:r>
              <w:rPr>
                <w:sz w:val="22"/>
                <w:szCs w:val="22"/>
              </w:rPr>
              <w:br/>
              <w:t>об административных правонарушениях.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3.5.5.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5. Порядок обжалования судебных постановлений мировых судей по делам об административных правонарушениях. Обзор судебной практики.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8C76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  <w:lang w:val="en-US"/>
              </w:rPr>
              <w:t>VI</w:t>
            </w:r>
            <w:r>
              <w:rPr>
                <w:b/>
                <w:sz w:val="22"/>
                <w:szCs w:val="22"/>
              </w:rPr>
              <w:t>. «Уголовное право».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3.6.1.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1. Принципы уголовного права Российской Федерации. Действие уголовного закона во времени и в пространстве.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3.6.2.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2. Понятие преступления. Состав преступления.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3.6.3.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</w:t>
            </w:r>
            <w:r>
              <w:rPr>
                <w:sz w:val="22"/>
                <w:szCs w:val="22"/>
              </w:rPr>
              <w:t>3. Институт соучастия. Понятие, значение.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3.6.4.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4. Неоконченное преступление. Вопросы квалификации. Обзор судебной практики.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3.6.5.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5. Обстоятельства, исключающие преступность деяния.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3.6.6.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6. </w:t>
            </w:r>
            <w:r>
              <w:rPr>
                <w:sz w:val="22"/>
                <w:szCs w:val="22"/>
              </w:rPr>
              <w:t>Наказание. Виды. Общие начала назначения наказания. Типичные ошибки. Особенности назначения наказания по уголовному законодательству Российской Федерации.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3.6.7.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7. Освобождение от уголовной ответственности </w:t>
            </w:r>
            <w:r>
              <w:rPr>
                <w:sz w:val="22"/>
                <w:szCs w:val="22"/>
              </w:rPr>
              <w:br/>
              <w:t>и от наказания.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</w:t>
            </w:r>
            <w:r>
              <w:rPr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8. Преступления против личности. Преступления против жизни и здоровья. Преступления против свободы, чести и достоинства личности.  Обзор судебной практики.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3.6.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9. Преступления против собственности. Обзор судебной практики.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IV 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8C7682">
        <w:tc>
          <w:tcPr>
            <w:tcW w:w="846" w:type="dxa"/>
          </w:tcPr>
          <w:p w:rsidR="008C7682" w:rsidRDefault="008C76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</w:t>
            </w:r>
            <w:r>
              <w:rPr>
                <w:b/>
                <w:bCs/>
                <w:color w:val="000000"/>
                <w:sz w:val="22"/>
                <w:szCs w:val="22"/>
              </w:rPr>
              <w:t>. «</w:t>
            </w:r>
            <w:r>
              <w:rPr>
                <w:b/>
                <w:bCs/>
                <w:sz w:val="22"/>
                <w:szCs w:val="22"/>
              </w:rPr>
              <w:t>Уголовное судопроизводство. Уголовно-процессуальное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4.7.1.</w:t>
            </w:r>
          </w:p>
        </w:tc>
        <w:tc>
          <w:tcPr>
            <w:tcW w:w="3123" w:type="dxa"/>
          </w:tcPr>
          <w:p w:rsidR="008C7682" w:rsidRDefault="004A6E4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1. Основные положения </w:t>
            </w:r>
            <w:r>
              <w:rPr>
                <w:sz w:val="22"/>
                <w:szCs w:val="22"/>
              </w:rPr>
              <w:t>уголовно-процессуального законодательства.</w:t>
            </w:r>
          </w:p>
        </w:tc>
        <w:tc>
          <w:tcPr>
            <w:tcW w:w="56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1134" w:type="dxa"/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4.7.2.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2. Реализация полномочий мировых судей в уголовном судопроизводстве.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4.7.3.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3. Доказательства и доказывание в уголовном процессе: вопросы теории и практики.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4.7.4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4. Общий порядок подготовки судебного заседания.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4.7.5.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5. Общие условия судебного разбирательства.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4.7.6.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6. Порядок судебного разбирательства. Процессуальные сроки рассмотрения уголовных дел, направления уголовных дел в суд апелляционной инстанции. 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4.7.7.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7. Методика составления приговора. Типичные ошибки.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4.7.8.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8. </w:t>
            </w:r>
            <w:r>
              <w:rPr>
                <w:sz w:val="22"/>
                <w:szCs w:val="22"/>
              </w:rPr>
              <w:t>Особый порядок судебного разбирательства.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4.7.9.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9. Особенности производства по делам частного обвинения.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4.7.10.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10. Теоретические и организационные вопросы судебно-экспертной деятельности.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4.7.11.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11. </w:t>
            </w:r>
            <w:r>
              <w:rPr>
                <w:sz w:val="22"/>
                <w:szCs w:val="22"/>
              </w:rPr>
              <w:t>Нравственные начала в уголовном процессе.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V 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Устный опрос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8C76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VIII</w:t>
            </w:r>
            <w:r>
              <w:rPr>
                <w:b/>
                <w:bCs/>
                <w:color w:val="000000"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Гражданское право. Семейное право</w:t>
            </w:r>
            <w:r>
              <w:rPr>
                <w:b/>
                <w:bCs/>
                <w:color w:val="000000"/>
                <w:sz w:val="22"/>
                <w:szCs w:val="22"/>
              </w:rPr>
              <w:t>».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5.8.1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1. Осуществление и защита гражданских прав.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5.8.2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2. Общие </w:t>
            </w:r>
            <w:r>
              <w:rPr>
                <w:sz w:val="22"/>
                <w:szCs w:val="22"/>
              </w:rPr>
              <w:t>положения об обязательствах.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5.8.3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3. Общие положения о договоре.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5.8.4.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4. Право собственности и иные вещные права.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5.8.5.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5. Защита прав потребителей.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5.8.6.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№ 6. Обязательства </w:t>
            </w:r>
            <w:r>
              <w:rPr>
                <w:sz w:val="22"/>
                <w:szCs w:val="22"/>
              </w:rPr>
              <w:t>вследствие причинения вреда.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5.8.7.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№ 7. Семейное право.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7682">
        <w:tc>
          <w:tcPr>
            <w:tcW w:w="846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123" w:type="dxa"/>
            <w:tcBorders>
              <w:top w:val="nil"/>
            </w:tcBorders>
          </w:tcPr>
          <w:p w:rsidR="008C7682" w:rsidRDefault="004A6E4A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VI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«Стажировка</w:t>
            </w:r>
            <w:r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56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</w:tcBorders>
          </w:tcPr>
          <w:p w:rsidR="008C7682" w:rsidRDefault="008C76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</w:tcBorders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23" w:type="dxa"/>
          </w:tcPr>
          <w:p w:rsidR="008C7682" w:rsidRDefault="004A6E4A">
            <w:pPr>
              <w:pStyle w:val="aff7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АТТЕСТАЦИЯ</w:t>
            </w:r>
          </w:p>
        </w:tc>
        <w:tc>
          <w:tcPr>
            <w:tcW w:w="3681" w:type="dxa"/>
            <w:gridSpan w:val="4"/>
          </w:tcPr>
          <w:p w:rsidR="008C7682" w:rsidRDefault="004A6E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 ак.ч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</w:tcPr>
          <w:p w:rsidR="008C7682" w:rsidRDefault="004A6E4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Экзамен, защита выпускной аттестационной работы</w:t>
            </w:r>
          </w:p>
        </w:tc>
      </w:tr>
      <w:tr w:rsidR="008C7682">
        <w:tc>
          <w:tcPr>
            <w:tcW w:w="846" w:type="dxa"/>
          </w:tcPr>
          <w:p w:rsidR="008C7682" w:rsidRDefault="004A6E4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23" w:type="dxa"/>
          </w:tcPr>
          <w:p w:rsidR="008C7682" w:rsidRDefault="004A6E4A">
            <w:pPr>
              <w:pStyle w:val="aff7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349" w:type="dxa"/>
            <w:gridSpan w:val="5"/>
          </w:tcPr>
          <w:p w:rsidR="008C7682" w:rsidRDefault="004A6E4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260 ак.ч.</w:t>
            </w:r>
          </w:p>
        </w:tc>
      </w:tr>
    </w:tbl>
    <w:p w:rsidR="008C7682" w:rsidRDefault="008C7682">
      <w:pPr>
        <w:jc w:val="both"/>
        <w:rPr>
          <w:sz w:val="22"/>
          <w:szCs w:val="22"/>
        </w:rPr>
      </w:pPr>
    </w:p>
    <w:p w:rsidR="008C7682" w:rsidRDefault="008C7682">
      <w:pPr>
        <w:pStyle w:val="5"/>
        <w:spacing w:before="0" w:after="0"/>
        <w:jc w:val="center"/>
        <w:rPr>
          <w:i w:val="0"/>
          <w:color w:val="000000"/>
          <w:sz w:val="22"/>
          <w:szCs w:val="22"/>
        </w:rPr>
      </w:pPr>
    </w:p>
    <w:p w:rsidR="008C7682" w:rsidRDefault="004A6E4A">
      <w:pPr>
        <w:pStyle w:val="5"/>
        <w:spacing w:before="0" w:after="0"/>
        <w:ind w:firstLine="567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2.2. Календарный учебный </w:t>
      </w:r>
      <w:r>
        <w:rPr>
          <w:i w:val="0"/>
          <w:color w:val="000000"/>
          <w:sz w:val="28"/>
          <w:szCs w:val="28"/>
        </w:rPr>
        <w:t>график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Даты, время, место проведения теоретических занятий, практик, стажировок (при их наличии), процедур промежуточной и итоговой аттестаций по программе содержатся в расписании занятий слушателей, согласованном с заказчиком.</w:t>
      </w:r>
    </w:p>
    <w:p w:rsidR="008C7682" w:rsidRDefault="008C7682">
      <w:pPr>
        <w:ind w:firstLine="567"/>
        <w:rPr>
          <w:color w:val="000000"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Рабочие </w:t>
      </w:r>
      <w:r>
        <w:rPr>
          <w:b/>
          <w:color w:val="000000"/>
          <w:sz w:val="28"/>
          <w:szCs w:val="28"/>
        </w:rPr>
        <w:t>программы компонентов программы</w:t>
      </w:r>
    </w:p>
    <w:p w:rsidR="008C7682" w:rsidRDefault="008C7682">
      <w:pPr>
        <w:ind w:firstLine="567"/>
        <w:jc w:val="center"/>
        <w:rPr>
          <w:b/>
          <w:color w:val="000000"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2.3.1. Лекционные занятия (</w:t>
      </w:r>
      <w:r>
        <w:rPr>
          <w:b/>
          <w:color w:val="000000"/>
          <w:sz w:val="28"/>
          <w:szCs w:val="28"/>
        </w:rPr>
        <w:t>вебинары</w:t>
      </w:r>
      <w:r>
        <w:rPr>
          <w:b/>
          <w:color w:val="000000"/>
          <w:sz w:val="28"/>
          <w:szCs w:val="28"/>
        </w:rPr>
        <w:t>)</w:t>
      </w:r>
    </w:p>
    <w:p w:rsidR="008C7682" w:rsidRDefault="008C7682">
      <w:pPr>
        <w:ind w:firstLine="567"/>
        <w:jc w:val="center"/>
        <w:rPr>
          <w:b/>
          <w:color w:val="000000"/>
          <w:sz w:val="28"/>
          <w:szCs w:val="28"/>
        </w:rPr>
      </w:pPr>
    </w:p>
    <w:p w:rsidR="008C7682" w:rsidRDefault="004A6E4A">
      <w:pPr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Модуль I.</w:t>
      </w:r>
    </w:p>
    <w:p w:rsidR="008C7682" w:rsidRDefault="008C7682">
      <w:pPr>
        <w:ind w:firstLine="567"/>
        <w:jc w:val="both"/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Организация судебной деятельности в мировых судах. Судоустройство и правоохранительные органы. 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3. Организация судебного производства на судебном </w:t>
      </w:r>
      <w:r>
        <w:rPr>
          <w:b/>
          <w:sz w:val="28"/>
          <w:szCs w:val="28"/>
        </w:rPr>
        <w:t>участке.</w:t>
      </w:r>
    </w:p>
    <w:p w:rsidR="008C7682" w:rsidRDefault="008C7682">
      <w:pPr>
        <w:ind w:firstLine="567"/>
        <w:jc w:val="both"/>
        <w:rPr>
          <w:b/>
          <w:sz w:val="28"/>
          <w:szCs w:val="28"/>
          <w:highlight w:val="yellow"/>
        </w:rPr>
      </w:pPr>
    </w:p>
    <w:p w:rsidR="008C7682" w:rsidRDefault="004A6E4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начала организации делопроизводства на судебном участке мирового судьи;</w:t>
      </w:r>
    </w:p>
    <w:p w:rsidR="008C7682" w:rsidRDefault="004A6E4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и анализ Инструкции</w:t>
      </w:r>
      <w:r>
        <w:rPr>
          <w:sz w:val="28"/>
          <w:szCs w:val="28"/>
        </w:rPr>
        <w:t xml:space="preserve"> по судебному делопроизводству на судебном участке мирового судьи Оренбургской области от 17.09.2013 года № 78-ОД (в последней редакции)</w:t>
      </w:r>
      <w:r>
        <w:rPr>
          <w:sz w:val="28"/>
          <w:szCs w:val="28"/>
        </w:rPr>
        <w:t xml:space="preserve">; </w:t>
      </w:r>
    </w:p>
    <w:p w:rsidR="008C7682" w:rsidRDefault="004A6E4A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и порядок передачи дел на архивное хранение. </w:t>
      </w:r>
    </w:p>
    <w:p w:rsidR="008C7682" w:rsidRDefault="008C7682">
      <w:pPr>
        <w:ind w:firstLine="567"/>
        <w:jc w:val="both"/>
        <w:rPr>
          <w:b/>
          <w:i/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Тема № 5. </w:t>
      </w:r>
      <w:r>
        <w:rPr>
          <w:b/>
          <w:sz w:val="28"/>
          <w:szCs w:val="28"/>
        </w:rPr>
        <w:t>Антикоррупционное законодательство. Меры противодействия коррупции в деятельности мирового судьи и работников аппарата мировой юстиции.</w:t>
      </w:r>
    </w:p>
    <w:p w:rsidR="008C7682" w:rsidRDefault="004A6E4A">
      <w:pPr>
        <w:pStyle w:val="aff7"/>
        <w:numPr>
          <w:ilvl w:val="0"/>
          <w:numId w:val="4"/>
        </w:numPr>
        <w:ind w:left="0" w:firstLine="567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Коррупция как угроза безопасности РФ;</w:t>
      </w:r>
    </w:p>
    <w:p w:rsidR="008C7682" w:rsidRDefault="004A6E4A">
      <w:pPr>
        <w:pStyle w:val="aff7"/>
        <w:numPr>
          <w:ilvl w:val="0"/>
          <w:numId w:val="4"/>
        </w:numPr>
        <w:ind w:left="0" w:firstLine="567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 xml:space="preserve">Общая </w:t>
      </w: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характеристика системы противодействия коррупции в РФ;</w:t>
      </w:r>
    </w:p>
    <w:p w:rsidR="008C7682" w:rsidRDefault="004A6E4A">
      <w:pPr>
        <w:pStyle w:val="aff7"/>
        <w:numPr>
          <w:ilvl w:val="0"/>
          <w:numId w:val="4"/>
        </w:numPr>
        <w:ind w:left="0" w:firstLine="567"/>
        <w:jc w:val="both"/>
        <w:rPr>
          <w:rStyle w:val="a9"/>
          <w:b w:val="0"/>
          <w:bCs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Антикоррупционные стандарты поведения отдельных категорий лиц;</w:t>
      </w:r>
    </w:p>
    <w:p w:rsidR="008C7682" w:rsidRDefault="004A6E4A">
      <w:pPr>
        <w:pStyle w:val="aff7"/>
        <w:numPr>
          <w:ilvl w:val="0"/>
          <w:numId w:val="4"/>
        </w:numPr>
        <w:ind w:left="0" w:firstLine="567"/>
        <w:jc w:val="both"/>
        <w:rPr>
          <w:rStyle w:val="a9"/>
          <w:bCs w:val="0"/>
          <w:sz w:val="28"/>
          <w:szCs w:val="28"/>
        </w:rPr>
      </w:pP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Ответственность за коррупционные правонарушения.</w:t>
      </w:r>
    </w:p>
    <w:p w:rsidR="008C7682" w:rsidRDefault="008C7682">
      <w:pPr>
        <w:pStyle w:val="aff7"/>
        <w:ind w:left="0" w:firstLine="567"/>
        <w:jc w:val="both"/>
        <w:rPr>
          <w:b/>
          <w:sz w:val="28"/>
          <w:szCs w:val="28"/>
        </w:rPr>
      </w:pP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Трудовое право. Право социального обеспечения 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Взыскание мир</w:t>
      </w:r>
      <w:r>
        <w:rPr>
          <w:b/>
          <w:sz w:val="28"/>
          <w:szCs w:val="28"/>
        </w:rPr>
        <w:t>овым судьей в порядке судебного приказа начисленной, но невыплаченной заработной платы. Типичные ошибки. Обзор судебной практики.</w:t>
      </w:r>
    </w:p>
    <w:p w:rsidR="008C7682" w:rsidRDefault="004A6E4A">
      <w:pPr>
        <w:pStyle w:val="aff7"/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трудовых отношений и признаки трудовых отношений.</w:t>
      </w:r>
    </w:p>
    <w:p w:rsidR="008C7682" w:rsidRDefault="004A6E4A">
      <w:pPr>
        <w:pStyle w:val="aff7"/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как часть трудовых отношений, признаки и </w:t>
      </w:r>
      <w:r>
        <w:rPr>
          <w:sz w:val="28"/>
          <w:szCs w:val="28"/>
        </w:rPr>
        <w:t>составные части заработной платы.</w:t>
      </w:r>
    </w:p>
    <w:p w:rsidR="008C7682" w:rsidRDefault="004A6E4A">
      <w:pPr>
        <w:pStyle w:val="aff7"/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начисленной, но невыплаченной заработной платы. Критерии бесспорного характера требований.</w:t>
      </w:r>
    </w:p>
    <w:p w:rsidR="008C7682" w:rsidRDefault="004A6E4A">
      <w:pPr>
        <w:pStyle w:val="aff7"/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и порядок рассмотрения заявления о взыскании начисленной, но невыплаченной заработной платы в рамках прика</w:t>
      </w:r>
      <w:r>
        <w:rPr>
          <w:sz w:val="28"/>
          <w:szCs w:val="28"/>
        </w:rPr>
        <w:t>зного производства.</w:t>
      </w:r>
    </w:p>
    <w:p w:rsidR="008C7682" w:rsidRDefault="004A6E4A">
      <w:pPr>
        <w:pStyle w:val="aff7"/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по итогам рассмотрения заявления о взыскании начисленной, но невыплаченной заработной платы.</w:t>
      </w:r>
    </w:p>
    <w:p w:rsidR="008C7682" w:rsidRDefault="004A6E4A">
      <w:pPr>
        <w:pStyle w:val="aff7"/>
        <w:numPr>
          <w:ilvl w:val="0"/>
          <w:numId w:val="5"/>
        </w:numPr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Обзор судебной практики по делам о взыскании начисленной, но невыплаченной заработной платы.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II. 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</w:t>
      </w:r>
      <w:r>
        <w:rPr>
          <w:b/>
          <w:bCs/>
          <w:sz w:val="28"/>
          <w:szCs w:val="28"/>
        </w:rPr>
        <w:t>кое судопроизводство. Гражданское процессуальное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 Подведомственность и подсудность гражданских дел. Практические вопросы разграничения подсудности гражданских дел между мировыми судьями и федеральными судами общей юрисдикции.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подведомственности и подсудности. </w:t>
      </w:r>
    </w:p>
    <w:p w:rsidR="008C7682" w:rsidRDefault="004A6E4A">
      <w:pPr>
        <w:pStyle w:val="afa"/>
        <w:numPr>
          <w:ilvl w:val="0"/>
          <w:numId w:val="6"/>
        </w:numPr>
        <w:tabs>
          <w:tab w:val="left" w:pos="709"/>
        </w:tabs>
        <w:suppressAutoHyphens/>
        <w:ind w:left="0" w:righ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подсудности. Родовая подсудность. Территориальная подсудность, ее виды. 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Общие вопросы разграничения подсудности гражданских дел между мировыми судьями и федеральными судами общей юрисдикции. 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Основания и пор</w:t>
      </w:r>
      <w:r>
        <w:rPr>
          <w:bCs/>
          <w:sz w:val="28"/>
          <w:szCs w:val="28"/>
        </w:rPr>
        <w:t xml:space="preserve">ядок передачи дела в районный суд. 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Последствия несоблюдения правил подсудности дела.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Практические вопросы подсудности дел о расторжении брака. 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Практические вопросы подсудности дел о разделе между супругами совместно нажитого имущества.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Практические вопросы подсудности дел по имущественным спорам.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Практические вопросы подсудности дел по спорам, возникающим в сфере защиты прав потребителей.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Разъяснения Верховного Суда Российской Федерации по вопросам применения процессуальных норм о подсуд</w:t>
      </w:r>
      <w:r>
        <w:rPr>
          <w:bCs/>
          <w:sz w:val="28"/>
          <w:szCs w:val="28"/>
        </w:rPr>
        <w:t xml:space="preserve">ности дел. </w:t>
      </w:r>
    </w:p>
    <w:p w:rsidR="008C7682" w:rsidRDefault="004A6E4A">
      <w:pPr>
        <w:pStyle w:val="aff7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Обзор судебной практики по вопросам подсудности дел мировым судьям.</w:t>
      </w:r>
    </w:p>
    <w:p w:rsidR="008C7682" w:rsidRDefault="008C7682">
      <w:pPr>
        <w:ind w:firstLine="567"/>
        <w:jc w:val="both"/>
        <w:rPr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2. Стороны в гражданском процессе.</w:t>
      </w:r>
    </w:p>
    <w:p w:rsidR="008C7682" w:rsidRDefault="004A6E4A">
      <w:pPr>
        <w:pStyle w:val="aff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сторон в системе субъектов гражданских процессуальных правоотношений. Понятие и признаки сторон в гражданском процессе. </w:t>
      </w:r>
    </w:p>
    <w:p w:rsidR="008C7682" w:rsidRDefault="004A6E4A">
      <w:pPr>
        <w:pStyle w:val="aff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</w:t>
      </w:r>
      <w:r>
        <w:rPr>
          <w:sz w:val="28"/>
          <w:szCs w:val="28"/>
        </w:rPr>
        <w:t xml:space="preserve">суальные функции истца и ответчика. </w:t>
      </w:r>
    </w:p>
    <w:p w:rsidR="008C7682" w:rsidRDefault="004A6E4A">
      <w:pPr>
        <w:pStyle w:val="aff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права и обязанности сторон: понятие, классификация.</w:t>
      </w:r>
    </w:p>
    <w:p w:rsidR="008C7682" w:rsidRDefault="004A6E4A">
      <w:pPr>
        <w:pStyle w:val="aff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надлежащей и ненадлежащей стороны: условия, порядок, правовые последствия замены ненадлежащего ответчика.</w:t>
      </w:r>
    </w:p>
    <w:p w:rsidR="008C7682" w:rsidRDefault="004A6E4A">
      <w:pPr>
        <w:pStyle w:val="aff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Процессуальное соучастие в гражданском</w:t>
      </w:r>
      <w:r>
        <w:rPr>
          <w:sz w:val="28"/>
          <w:szCs w:val="28"/>
        </w:rPr>
        <w:t xml:space="preserve"> процессе: понятие, виды, основания возникновения. Права и обязанности соучастников. </w:t>
      </w:r>
    </w:p>
    <w:p w:rsidR="008C7682" w:rsidRDefault="004A6E4A">
      <w:pPr>
        <w:pStyle w:val="aff7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Процессуальное правопреемство: понятие, основания возникновения, процессуальные права и обязанности правопреемника.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Специфика стадий искового производства в суда</w:t>
      </w:r>
      <w:r>
        <w:rPr>
          <w:b/>
          <w:bCs/>
          <w:sz w:val="28"/>
          <w:szCs w:val="28"/>
        </w:rPr>
        <w:t>х мировой юстиции. Обеспечение свободного доступа к правосудию</w:t>
      </w:r>
      <w:r>
        <w:rPr>
          <w:b/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"Дорожная карта" мирового судьи на стадии возбуждения гражданского дела.</w:t>
      </w:r>
    </w:p>
    <w:p w:rsidR="008C7682" w:rsidRDefault="004A6E4A">
      <w:pPr>
        <w:pStyle w:val="afa"/>
        <w:numPr>
          <w:ilvl w:val="0"/>
          <w:numId w:val="8"/>
        </w:numPr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Подготовка мировым судьей дела к судебному разбирательству. Процессуальные действия, совершаемые сторонами и мировым судьей в порядке подготовки гражданского дела к судебному разбирательству. </w:t>
      </w:r>
    </w:p>
    <w:p w:rsidR="008C7682" w:rsidRDefault="004A6E4A">
      <w:pPr>
        <w:pStyle w:val="aff7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извещение лиц, участвующих в деле. Вызов в суд. Соде</w:t>
      </w:r>
      <w:r>
        <w:rPr>
          <w:sz w:val="28"/>
          <w:szCs w:val="28"/>
        </w:rPr>
        <w:t>ржание судебных повесток и иных судебных извещений. Порядок вручения повесток и извещений.</w:t>
      </w:r>
    </w:p>
    <w:p w:rsidR="008C7682" w:rsidRDefault="004A6E4A">
      <w:pPr>
        <w:pStyle w:val="aff7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мирового судьи по изучению и обобщению судебной практики.</w:t>
      </w:r>
    </w:p>
    <w:p w:rsidR="008C7682" w:rsidRDefault="004A6E4A">
      <w:pPr>
        <w:pStyle w:val="aff7"/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Разбирательство дела по существу. Порядок исследования доказательств. Судебные прения. Вынесение и о</w:t>
      </w:r>
      <w:r>
        <w:rPr>
          <w:sz w:val="28"/>
          <w:szCs w:val="28"/>
        </w:rPr>
        <w:t>бъявление судебного решения.</w:t>
      </w:r>
    </w:p>
    <w:p w:rsidR="008C7682" w:rsidRDefault="004A6E4A">
      <w:pPr>
        <w:pStyle w:val="aff7"/>
        <w:numPr>
          <w:ilvl w:val="0"/>
          <w:numId w:val="8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 судебного заседания, его содержание и значение. Права лиц, участвующих в деле, на ознакомление с протоколом судебного заседания и подачу замечаний на протокол. Порядок рассмотрения замечаний на протокол судебного засед</w:t>
      </w:r>
      <w:r>
        <w:rPr>
          <w:sz w:val="28"/>
          <w:szCs w:val="28"/>
        </w:rPr>
        <w:t>ания.</w:t>
      </w:r>
    </w:p>
    <w:p w:rsidR="008C7682" w:rsidRDefault="004A6E4A">
      <w:pPr>
        <w:pStyle w:val="aff7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свободного доступа к правосудию. </w:t>
      </w:r>
    </w:p>
    <w:p w:rsidR="008C7682" w:rsidRDefault="004A6E4A">
      <w:pPr>
        <w:pStyle w:val="aff7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доступности правосудия в стадии принятия заявления и возбуждения производства по делу.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Приказное производство. Контроль за исполнением судебных приказов.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hyperlink r:id="rId10" w:anchor="_Toc102665060" w:history="1">
        <w:r>
          <w:rPr>
            <w:rStyle w:val="a7"/>
            <w:color w:val="auto"/>
            <w:sz w:val="28"/>
            <w:szCs w:val="28"/>
            <w:u w:val="none"/>
          </w:rPr>
          <w:t>Понятие и сущность приказного производства</w:t>
        </w:r>
      </w:hyperlink>
      <w:r>
        <w:rPr>
          <w:sz w:val="28"/>
          <w:szCs w:val="28"/>
        </w:rPr>
        <w:t xml:space="preserve">. </w:t>
      </w:r>
      <w:hyperlink r:id="rId11" w:anchor="_Toc102665061" w:history="1">
        <w:r>
          <w:rPr>
            <w:rStyle w:val="a7"/>
            <w:color w:val="auto"/>
            <w:sz w:val="28"/>
            <w:szCs w:val="28"/>
            <w:u w:val="none"/>
          </w:rPr>
          <w:t xml:space="preserve"> Отличие приказного от иных видов производств в гражданском процессе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И</w:t>
      </w:r>
      <w:r>
        <w:rPr>
          <w:sz w:val="28"/>
          <w:szCs w:val="28"/>
        </w:rPr>
        <w:t>зменения в правовом регулировании процедуры рассмотрения дела</w:t>
      </w:r>
      <w:r>
        <w:rPr>
          <w:sz w:val="28"/>
          <w:szCs w:val="28"/>
        </w:rPr>
        <w:t xml:space="preserve"> в порядке приказного производства.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rFonts w:eastAsiaTheme="minorEastAsia"/>
          <w:sz w:val="28"/>
          <w:szCs w:val="28"/>
        </w:rPr>
      </w:pPr>
      <w:hyperlink r:id="rId12" w:anchor="_Toc102665063" w:history="1">
        <w:r>
          <w:rPr>
            <w:rStyle w:val="a7"/>
            <w:color w:val="auto"/>
            <w:sz w:val="28"/>
            <w:szCs w:val="28"/>
            <w:u w:val="none"/>
          </w:rPr>
          <w:t>Требования, по которым выдается судебный приказ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rFonts w:eastAsiaTheme="minorEastAsia"/>
          <w:sz w:val="28"/>
          <w:szCs w:val="28"/>
        </w:rPr>
      </w:pPr>
      <w:hyperlink r:id="rId13" w:anchor="_Toc102665064" w:history="1">
        <w:r>
          <w:rPr>
            <w:rStyle w:val="a7"/>
            <w:color w:val="auto"/>
            <w:sz w:val="28"/>
            <w:szCs w:val="28"/>
            <w:u w:val="none"/>
          </w:rPr>
          <w:t>Порядок принятия заявления о вынесении судебного приказа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rFonts w:eastAsiaTheme="minorEastAsia"/>
          <w:sz w:val="28"/>
          <w:szCs w:val="28"/>
        </w:rPr>
      </w:pPr>
      <w:hyperlink r:id="rId14" w:anchor="_Toc102665065" w:history="1">
        <w:r>
          <w:rPr>
            <w:rStyle w:val="a7"/>
            <w:color w:val="auto"/>
            <w:sz w:val="28"/>
            <w:szCs w:val="28"/>
            <w:u w:val="none"/>
          </w:rPr>
          <w:t>Процессуальный порядок вынесения судебного приказа и его содержание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rFonts w:eastAsiaTheme="minorEastAsia"/>
          <w:sz w:val="28"/>
          <w:szCs w:val="28"/>
        </w:rPr>
      </w:pPr>
      <w:hyperlink r:id="rId15" w:anchor="_Toc102665067" w:history="1">
        <w:r>
          <w:rPr>
            <w:rStyle w:val="a7"/>
            <w:color w:val="auto"/>
            <w:sz w:val="28"/>
            <w:szCs w:val="28"/>
            <w:u w:val="none"/>
          </w:rPr>
          <w:t>Основания и порядок отмены судебного приказа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асп</w:t>
      </w:r>
      <w:r>
        <w:rPr>
          <w:sz w:val="28"/>
          <w:szCs w:val="28"/>
        </w:rPr>
        <w:t>екты приказного производства.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судебных приказов.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Пробелы в законодательстве, регламентирующем приказное производство.</w:t>
      </w:r>
    </w:p>
    <w:p w:rsidR="008C7682" w:rsidRDefault="004A6E4A">
      <w:pPr>
        <w:pStyle w:val="aff7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Обзор судебной практики применения положений гражданского процессуального законодательства о приказном производств</w:t>
      </w:r>
      <w:r>
        <w:rPr>
          <w:sz w:val="28"/>
          <w:szCs w:val="28"/>
        </w:rPr>
        <w:t>е.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Тема № 5. Подготовка гражданских дел к судебному разбирательству. Анализ ошибок, допускаемых на стадии подготовки и принятия дел.</w:t>
      </w:r>
    </w:p>
    <w:p w:rsidR="008C7682" w:rsidRDefault="004A6E4A">
      <w:pPr>
        <w:pStyle w:val="afa"/>
        <w:numPr>
          <w:ilvl w:val="0"/>
          <w:numId w:val="10"/>
        </w:numPr>
        <w:suppressAutoHyphens/>
        <w:ind w:left="0" w:right="0" w:firstLine="567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Задачи и значение подготовки дела к судебному разбирательству. Процессуальные действия, совершаемые сторонами и судьей в порядке подготовки гражданского дела к судебному разбирательству. </w:t>
      </w:r>
    </w:p>
    <w:p w:rsidR="008C7682" w:rsidRDefault="004A6E4A">
      <w:pPr>
        <w:pStyle w:val="aff7"/>
        <w:numPr>
          <w:ilvl w:val="0"/>
          <w:numId w:val="10"/>
        </w:numPr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ошибок, допускаемых при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соединении и разъединении исковых тре</w:t>
      </w:r>
      <w:r>
        <w:rPr>
          <w:sz w:val="28"/>
          <w:szCs w:val="28"/>
        </w:rPr>
        <w:t>бований.</w:t>
      </w:r>
    </w:p>
    <w:p w:rsidR="008C7682" w:rsidRDefault="004A6E4A">
      <w:pPr>
        <w:pStyle w:val="afa"/>
        <w:numPr>
          <w:ilvl w:val="0"/>
          <w:numId w:val="10"/>
        </w:numPr>
        <w:suppressAutoHyphens/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 xml:space="preserve">Предварительное судебное заседание (цели, порядок и сроки проведения). Окончание предварительного судебного заседания. Анализ ошибок, допускаемых при проведении предварительного судебного заседания. </w:t>
      </w:r>
    </w:p>
    <w:p w:rsidR="008C7682" w:rsidRDefault="004A6E4A">
      <w:pPr>
        <w:pStyle w:val="aff7"/>
        <w:numPr>
          <w:ilvl w:val="0"/>
          <w:numId w:val="1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дела к судебному разбирательству. На</w:t>
      </w:r>
      <w:r>
        <w:rPr>
          <w:sz w:val="28"/>
          <w:szCs w:val="28"/>
        </w:rPr>
        <w:t>длежащее извещение лиц, участвующих в деле. Вызов в суд. Содержание судебных повесток и иных судебных извещений. Анализ ошибок, допускаемых при  вручении повесток и извещений.</w:t>
      </w:r>
    </w:p>
    <w:p w:rsidR="008C7682" w:rsidRDefault="008C7682">
      <w:pPr>
        <w:pStyle w:val="aff7"/>
        <w:ind w:left="0" w:firstLine="567"/>
        <w:contextualSpacing/>
        <w:jc w:val="both"/>
        <w:rPr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</w:t>
      </w:r>
      <w:r>
        <w:rPr>
          <w:b/>
          <w:bCs/>
          <w:sz w:val="28"/>
          <w:szCs w:val="28"/>
        </w:rPr>
        <w:t>Особенности рассмотрения отдельных категорий гражданских дел</w:t>
      </w:r>
      <w:r>
        <w:rPr>
          <w:b/>
          <w:sz w:val="28"/>
          <w:szCs w:val="28"/>
        </w:rPr>
        <w:t>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Особеннос</w:t>
      </w:r>
      <w:r>
        <w:rPr>
          <w:color w:val="000000" w:themeColor="text1"/>
          <w:sz w:val="28"/>
          <w:szCs w:val="28"/>
        </w:rPr>
        <w:t>ти рассмотрения мировыми судьями дел о защите прав потребителей:</w:t>
      </w:r>
      <w:r>
        <w:rPr>
          <w:sz w:val="28"/>
          <w:szCs w:val="28"/>
        </w:rPr>
        <w:t xml:space="preserve"> возбуждение дел о защите прав потребителей; процессуальные особенности подготовки к судебному разбирательству дел о защите прав потребителей; судебное разбирательство дел о защите прав потребителей; судебные решения и мировые соглашения по делам о защите </w:t>
      </w:r>
      <w:r>
        <w:rPr>
          <w:sz w:val="28"/>
          <w:szCs w:val="28"/>
        </w:rPr>
        <w:t>прав потребителей.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Процессуальные особенности рассмотрения мировыми судьями гражданских дел по спорам, вытекающим из кредитного договора: </w:t>
      </w:r>
      <w:r>
        <w:rPr>
          <w:sz w:val="28"/>
          <w:szCs w:val="28"/>
        </w:rPr>
        <w:t xml:space="preserve">возбуждение дел </w:t>
      </w:r>
      <w:r>
        <w:rPr>
          <w:color w:val="000000" w:themeColor="text1"/>
          <w:sz w:val="28"/>
          <w:szCs w:val="28"/>
        </w:rPr>
        <w:t>по спорам, вытекающим из кредитного договора</w:t>
      </w:r>
      <w:r>
        <w:rPr>
          <w:sz w:val="28"/>
          <w:szCs w:val="28"/>
        </w:rPr>
        <w:t>; процессуальные особенности подготовки к судебному разбир</w:t>
      </w:r>
      <w:r>
        <w:rPr>
          <w:sz w:val="28"/>
          <w:szCs w:val="28"/>
        </w:rPr>
        <w:t xml:space="preserve">ательству дел </w:t>
      </w:r>
      <w:r>
        <w:rPr>
          <w:color w:val="000000" w:themeColor="text1"/>
          <w:sz w:val="28"/>
          <w:szCs w:val="28"/>
        </w:rPr>
        <w:t>по спорам, вытекающим из кредитного договора</w:t>
      </w:r>
      <w:r>
        <w:rPr>
          <w:sz w:val="28"/>
          <w:szCs w:val="28"/>
        </w:rPr>
        <w:t xml:space="preserve">; судебное разбирательство дел </w:t>
      </w:r>
      <w:r>
        <w:rPr>
          <w:color w:val="000000" w:themeColor="text1"/>
          <w:sz w:val="28"/>
          <w:szCs w:val="28"/>
        </w:rPr>
        <w:t>по спорам, вытекающим из кредитного договора</w:t>
      </w:r>
      <w:r>
        <w:rPr>
          <w:sz w:val="28"/>
          <w:szCs w:val="28"/>
        </w:rPr>
        <w:t xml:space="preserve">; судебные решения и </w:t>
      </w:r>
      <w:r>
        <w:rPr>
          <w:sz w:val="28"/>
          <w:szCs w:val="28"/>
        </w:rPr>
        <w:lastRenderedPageBreak/>
        <w:t xml:space="preserve">мировые соглашения по делам </w:t>
      </w:r>
      <w:r>
        <w:rPr>
          <w:color w:val="000000" w:themeColor="text1"/>
          <w:sz w:val="28"/>
          <w:szCs w:val="28"/>
        </w:rPr>
        <w:t>по спорам, вытекающим из кредитного договора.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Особенности рассмотрения спо</w:t>
      </w:r>
      <w:r>
        <w:rPr>
          <w:color w:val="000000" w:themeColor="text1"/>
          <w:sz w:val="28"/>
          <w:szCs w:val="28"/>
        </w:rPr>
        <w:t xml:space="preserve">ров о взыскании ущерба (убытков) в размере понесенных расходов на перемещение и хранение задержанного транспортного средства и дел о взыскании ущерба при повреждении транспортного средства в процессе эвакуации автомобиля: </w:t>
      </w:r>
      <w:r>
        <w:rPr>
          <w:sz w:val="28"/>
          <w:szCs w:val="28"/>
        </w:rPr>
        <w:t>возбуждение дел; процессуальные ос</w:t>
      </w:r>
      <w:r>
        <w:rPr>
          <w:sz w:val="28"/>
          <w:szCs w:val="28"/>
        </w:rPr>
        <w:t xml:space="preserve">обенности подготовки к судебному разбирательству; судебное разбирательство; судебные решения и мировые соглашения по делам о </w:t>
      </w:r>
      <w:r>
        <w:rPr>
          <w:color w:val="000000" w:themeColor="text1"/>
          <w:sz w:val="28"/>
          <w:szCs w:val="28"/>
        </w:rPr>
        <w:t>взыскании ущерба (убытков) в размере понесенных расходов на перемещение и хранение задержанного транспортного средства и о взыскани</w:t>
      </w:r>
      <w:r>
        <w:rPr>
          <w:color w:val="000000" w:themeColor="text1"/>
          <w:sz w:val="28"/>
          <w:szCs w:val="28"/>
        </w:rPr>
        <w:t>и ущерба при повреждении транспортного средства в процессе эвакуации автомобиля.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Процессуальные особенности рассмотрения заявлений о распределении судебных расходов.</w:t>
      </w:r>
    </w:p>
    <w:p w:rsidR="008C7682" w:rsidRDefault="004A6E4A">
      <w:pPr>
        <w:pStyle w:val="aff7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Обзор правовых позиций Верховного Суда РФ по отдельным категориям дел, отнесенным к подсуд</w:t>
      </w:r>
      <w:r>
        <w:rPr>
          <w:rFonts w:eastAsia="Calibri"/>
          <w:color w:val="000000" w:themeColor="text1"/>
          <w:sz w:val="28"/>
          <w:szCs w:val="28"/>
        </w:rPr>
        <w:t>ности мировых судей.</w:t>
      </w:r>
    </w:p>
    <w:p w:rsidR="008C7682" w:rsidRDefault="004A6E4A">
      <w:pPr>
        <w:pStyle w:val="aff7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Обзор судебной практики по отдельным категориям гражданских </w:t>
      </w:r>
      <w:r>
        <w:rPr>
          <w:color w:val="000000" w:themeColor="text1"/>
          <w:sz w:val="28"/>
          <w:szCs w:val="28"/>
        </w:rPr>
        <w:t>дел</w:t>
      </w:r>
      <w:r>
        <w:rPr>
          <w:rFonts w:eastAsia="Calibri"/>
          <w:color w:val="000000" w:themeColor="text1"/>
          <w:sz w:val="28"/>
          <w:szCs w:val="28"/>
        </w:rPr>
        <w:t>, отнесенным к подсудности мировых судей.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9. Доказательства и доказывание.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и цель судебного доказывания. Понятие судебных доказательств.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Предмет доказывания. </w:t>
      </w:r>
      <w:r>
        <w:rPr>
          <w:rFonts w:eastAsia="Calibri"/>
          <w:sz w:val="28"/>
          <w:szCs w:val="28"/>
        </w:rPr>
        <w:t xml:space="preserve">Роль суда в определении предмета доказывания. 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Основания освобождения от доказывания.</w:t>
      </w:r>
      <w:r>
        <w:rPr>
          <w:rFonts w:eastAsia="Calibri"/>
          <w:sz w:val="28"/>
          <w:szCs w:val="28"/>
        </w:rPr>
        <w:t xml:space="preserve"> Изменение предмета доказывания в ходе производства по делу.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Распределение обязанности по доказыванию. Относимость и допустимость доказательств. Оценк</w:t>
      </w:r>
      <w:r>
        <w:rPr>
          <w:sz w:val="28"/>
          <w:szCs w:val="28"/>
        </w:rPr>
        <w:t>а доказательств.</w:t>
      </w:r>
      <w:r>
        <w:rPr>
          <w:rFonts w:eastAsia="Calibri"/>
          <w:sz w:val="28"/>
          <w:szCs w:val="28"/>
        </w:rPr>
        <w:t xml:space="preserve"> Внутреннее судейское убеждение при оценке доказательств. 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Объяснения лиц, участвующих в деле. Свидетельские показания.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Письменные и вещественные доказательств. </w:t>
      </w:r>
      <w:r>
        <w:rPr>
          <w:rFonts w:eastAsia="Calibri"/>
          <w:sz w:val="28"/>
          <w:szCs w:val="28"/>
        </w:rPr>
        <w:t xml:space="preserve">Использование в гражданском судопроизводстве доказательств, полученных с помощью современных технических средств. Информация на электронных носителях, ее процессуально-правовая природа. </w:t>
      </w:r>
    </w:p>
    <w:p w:rsidR="008C7682" w:rsidRDefault="004A6E4A">
      <w:pPr>
        <w:pStyle w:val="aff7"/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экспертов. Консультация  специалиста.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10. Медиация </w:t>
      </w:r>
      <w:r>
        <w:rPr>
          <w:b/>
          <w:sz w:val="28"/>
          <w:szCs w:val="28"/>
        </w:rPr>
        <w:t>как способ урегулирования споров. Правовые основы медиации. Примирительные процедуры.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медиации, ее признаки и принципы.</w:t>
      </w: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и модели медиации Правовое регулирование медиации.</w:t>
      </w: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Условия, основания и порядок обращения к медиатору.</w:t>
      </w: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>процедуры медиации.</w:t>
      </w: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Медиативное соглашение: понятие, порядок и правовые последствия его заключения. </w:t>
      </w: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развития института медиации в Российской Федерации.</w:t>
      </w: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интегрирования медиации в судебную деятельность.</w:t>
      </w:r>
    </w:p>
    <w:p w:rsidR="008C7682" w:rsidRDefault="004A6E4A">
      <w:pPr>
        <w:pStyle w:val="aff7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Примирительные процедуры: понятие</w:t>
      </w:r>
      <w:r>
        <w:rPr>
          <w:bCs/>
          <w:sz w:val="28"/>
          <w:szCs w:val="28"/>
        </w:rPr>
        <w:t xml:space="preserve"> и виды (</w:t>
      </w:r>
      <w:r>
        <w:rPr>
          <w:sz w:val="28"/>
          <w:szCs w:val="28"/>
          <w:shd w:val="clear" w:color="auto" w:fill="FFFFFF"/>
        </w:rPr>
        <w:t>переговоры, посредничество, судебное примирение).</w:t>
      </w:r>
    </w:p>
    <w:p w:rsidR="008C7682" w:rsidRDefault="008C7682">
      <w:pPr>
        <w:ind w:firstLine="567"/>
        <w:jc w:val="both"/>
        <w:rPr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</w:p>
    <w:p w:rsidR="008C7682" w:rsidRDefault="008C7682">
      <w:pPr>
        <w:ind w:firstLine="567"/>
        <w:jc w:val="both"/>
        <w:rPr>
          <w:b/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Административное судопроизводство. Административное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1.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Производство по делам об административных правонарушениях, осуществляемое мировыми судьями: процессуальные особенности подведомственности и подсудности.  </w:t>
      </w:r>
    </w:p>
    <w:p w:rsidR="008C7682" w:rsidRDefault="008C7682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 производства по делам об административных правонарушениях.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производст</w:t>
      </w:r>
      <w:r>
        <w:rPr>
          <w:sz w:val="28"/>
          <w:szCs w:val="28"/>
        </w:rPr>
        <w:t>ва по делам об административных правонарушениях.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Подведомственность (подсудность) дел об административных правонарушениях судам и мировым судьям.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Порядок передачи дела об административном правонарушении по подсудности в другой суд (в том числе в рамк</w:t>
      </w:r>
      <w:r>
        <w:rPr>
          <w:sz w:val="28"/>
          <w:szCs w:val="28"/>
        </w:rPr>
        <w:t>ах территориальной подсудности).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Порядок изменения территориальной подсудности дел об административных правонарушениях.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Типичные ошибки в определении подсудности дел об административных правонарушениях (Обзор судебной практики).</w:t>
      </w:r>
    </w:p>
    <w:p w:rsidR="008C7682" w:rsidRDefault="008C7682">
      <w:pPr>
        <w:ind w:firstLine="567"/>
        <w:contextualSpacing/>
        <w:jc w:val="both"/>
        <w:rPr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2.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Рассмотрен</w:t>
      </w:r>
      <w:r>
        <w:rPr>
          <w:b/>
          <w:bCs/>
          <w:sz w:val="28"/>
          <w:szCs w:val="28"/>
        </w:rPr>
        <w:t>ие отдельных категорий дел об административном правонарушении мировыми судьями: типичные ошибки правовой квалификации событий и оценки доказательств. Обзор судебной практики.</w:t>
      </w:r>
    </w:p>
    <w:p w:rsidR="008C7682" w:rsidRDefault="008C7682">
      <w:pPr>
        <w:ind w:firstLine="567"/>
        <w:contextualSpacing/>
        <w:jc w:val="both"/>
        <w:rPr>
          <w:bCs/>
          <w:i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Рассмотрение и </w:t>
      </w:r>
      <w:r>
        <w:rPr>
          <w:rFonts w:eastAsiaTheme="minorEastAsia"/>
          <w:bCs/>
          <w:sz w:val="28"/>
          <w:szCs w:val="28"/>
          <w:lang w:eastAsia="ru-RU"/>
        </w:rPr>
        <w:t>обзор судебной практики по делам об административных правонару</w:t>
      </w:r>
      <w:r>
        <w:rPr>
          <w:rFonts w:eastAsiaTheme="minorEastAsia"/>
          <w:bCs/>
          <w:sz w:val="28"/>
          <w:szCs w:val="28"/>
          <w:lang w:eastAsia="ru-RU"/>
        </w:rPr>
        <w:t>шениях, предусмотренных главой 7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2.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главой 12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3.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sz w:val="28"/>
          <w:szCs w:val="28"/>
          <w:lang w:eastAsia="ru-RU"/>
        </w:rPr>
        <w:t>обзор судебной практики по делам об административных правонарушениях, пре</w:t>
      </w:r>
      <w:r>
        <w:rPr>
          <w:rFonts w:eastAsiaTheme="minorEastAsia"/>
          <w:bCs/>
          <w:sz w:val="28"/>
          <w:szCs w:val="28"/>
          <w:lang w:eastAsia="ru-RU"/>
        </w:rPr>
        <w:t>дусмотренных главой 19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4.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20 главой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lastRenderedPageBreak/>
        <w:t xml:space="preserve">5. Типичные ошибки </w:t>
      </w:r>
      <w:r>
        <w:rPr>
          <w:bCs/>
          <w:sz w:val="28"/>
          <w:szCs w:val="28"/>
        </w:rPr>
        <w:t xml:space="preserve">правовой квалификации событий и оценки доказательств по делам об административных </w:t>
      </w:r>
      <w:r>
        <w:rPr>
          <w:bCs/>
          <w:sz w:val="28"/>
          <w:szCs w:val="28"/>
        </w:rPr>
        <w:t>правонарушениях, предусмотренных отдельными статьями КоАП РФ.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Уголовное право. 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№1. Принципы уголовного права Российской Федерации. Действие уголовного закона во времени и в пространстве.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12"/>
        </w:numPr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Понятие и содержание принципов в уголовном праве.</w:t>
      </w:r>
    </w:p>
    <w:p w:rsidR="008C7682" w:rsidRDefault="004A6E4A">
      <w:pPr>
        <w:pStyle w:val="aff7"/>
        <w:numPr>
          <w:ilvl w:val="0"/>
          <w:numId w:val="12"/>
        </w:numPr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Общеправовые принципы:</w:t>
      </w:r>
    </w:p>
    <w:p w:rsidR="008C7682" w:rsidRDefault="004A6E4A">
      <w:pPr>
        <w:pStyle w:val="aff7"/>
        <w:ind w:left="0" w:firstLine="567"/>
        <w:rPr>
          <w:sz w:val="28"/>
          <w:szCs w:val="28"/>
        </w:rPr>
      </w:pPr>
      <w:r>
        <w:rPr>
          <w:sz w:val="28"/>
          <w:szCs w:val="28"/>
        </w:rPr>
        <w:t>А) законность</w:t>
      </w:r>
    </w:p>
    <w:p w:rsidR="008C7682" w:rsidRDefault="004A6E4A">
      <w:pPr>
        <w:pStyle w:val="aff7"/>
        <w:ind w:left="0" w:firstLine="567"/>
        <w:rPr>
          <w:sz w:val="28"/>
          <w:szCs w:val="28"/>
        </w:rPr>
      </w:pPr>
      <w:r>
        <w:rPr>
          <w:sz w:val="28"/>
          <w:szCs w:val="28"/>
        </w:rPr>
        <w:t>Б) равенств всех перед законом</w:t>
      </w:r>
    </w:p>
    <w:p w:rsidR="008C7682" w:rsidRDefault="004A6E4A">
      <w:pPr>
        <w:pStyle w:val="aff7"/>
        <w:ind w:left="0" w:firstLine="567"/>
        <w:rPr>
          <w:sz w:val="28"/>
          <w:szCs w:val="28"/>
        </w:rPr>
      </w:pPr>
      <w:r>
        <w:rPr>
          <w:sz w:val="28"/>
          <w:szCs w:val="28"/>
        </w:rPr>
        <w:t>В) справедливость</w:t>
      </w:r>
    </w:p>
    <w:p w:rsidR="008C7682" w:rsidRDefault="004A6E4A">
      <w:pPr>
        <w:pStyle w:val="aff7"/>
        <w:ind w:left="0" w:firstLine="567"/>
        <w:rPr>
          <w:sz w:val="28"/>
          <w:szCs w:val="28"/>
        </w:rPr>
      </w:pPr>
      <w:r>
        <w:rPr>
          <w:sz w:val="28"/>
          <w:szCs w:val="28"/>
        </w:rPr>
        <w:t>Г) гуманизм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 Специальные уголовно-правовые принципы: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1) Принцип ответственности за деяние</w:t>
      </w:r>
    </w:p>
    <w:p w:rsidR="008C7682" w:rsidRDefault="004A6E4A">
      <w:pPr>
        <w:tabs>
          <w:tab w:val="right" w:pos="9355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2) Принцип вины</w:t>
      </w:r>
      <w:r>
        <w:rPr>
          <w:sz w:val="28"/>
          <w:szCs w:val="28"/>
        </w:rPr>
        <w:tab/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3) Принцип экономии репрессии.</w:t>
      </w:r>
    </w:p>
    <w:p w:rsidR="008C7682" w:rsidRDefault="004A6E4A">
      <w:pPr>
        <w:pStyle w:val="aff7"/>
        <w:numPr>
          <w:ilvl w:val="0"/>
          <w:numId w:val="12"/>
        </w:numPr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Понятие времени и </w:t>
      </w:r>
      <w:r>
        <w:rPr>
          <w:sz w:val="28"/>
          <w:szCs w:val="28"/>
        </w:rPr>
        <w:t>пространства в действии уголовного закона: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А) Время совершения преступления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Б) Обратная сила уголовного закона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В) Правило гражданства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Г) Правило территориальности 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Д) Правило специального режима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Е) Правило универсальности </w:t>
      </w:r>
    </w:p>
    <w:p w:rsidR="008C7682" w:rsidRDefault="004A6E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Ж) Правило реального причинения в</w:t>
      </w:r>
      <w:r>
        <w:rPr>
          <w:sz w:val="28"/>
          <w:szCs w:val="28"/>
        </w:rPr>
        <w:t xml:space="preserve">реда </w:t>
      </w: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4A6E4A">
      <w:pPr>
        <w:tabs>
          <w:tab w:val="left" w:pos="228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2. Понятие преступления. Состав преступления.</w:t>
      </w:r>
    </w:p>
    <w:p w:rsidR="008C7682" w:rsidRDefault="008C7682">
      <w:pPr>
        <w:tabs>
          <w:tab w:val="left" w:pos="2280"/>
        </w:tabs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pStyle w:val="aff7"/>
        <w:tabs>
          <w:tab w:val="left" w:pos="2280"/>
        </w:tabs>
        <w:spacing w:after="160"/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>1.Понятие и признаки преступления:</w:t>
      </w:r>
    </w:p>
    <w:p w:rsidR="008C7682" w:rsidRDefault="004A6E4A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А) Деяние</w:t>
      </w:r>
    </w:p>
    <w:p w:rsidR="008C7682" w:rsidRDefault="004A6E4A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Б) Общественная опасность</w:t>
      </w:r>
    </w:p>
    <w:p w:rsidR="008C7682" w:rsidRDefault="004A6E4A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В) Противоправность</w:t>
      </w:r>
    </w:p>
    <w:p w:rsidR="008C7682" w:rsidRDefault="004A6E4A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Г) Виновность</w:t>
      </w:r>
    </w:p>
    <w:p w:rsidR="008C7682" w:rsidRDefault="004A6E4A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Д) Наказуемость</w:t>
      </w:r>
    </w:p>
    <w:p w:rsidR="008C7682" w:rsidRDefault="004A6E4A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Е) Малозначительность</w:t>
      </w:r>
    </w:p>
    <w:p w:rsidR="008C7682" w:rsidRDefault="004A6E4A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 Понятие о составе преступления. Отличие состава преступления от понятия о преступлении и преступления: </w:t>
      </w:r>
    </w:p>
    <w:p w:rsidR="008C7682" w:rsidRDefault="004A6E4A">
      <w:pPr>
        <w:tabs>
          <w:tab w:val="left" w:pos="22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А)Элементы и признаки состава преступления</w:t>
      </w:r>
    </w:p>
    <w:p w:rsidR="008C7682" w:rsidRDefault="004A6E4A">
      <w:pPr>
        <w:tabs>
          <w:tab w:val="left" w:pos="228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Свойства, функции и значение состава преступления</w:t>
      </w:r>
    </w:p>
    <w:p w:rsidR="008C7682" w:rsidRDefault="008C7682">
      <w:pPr>
        <w:pStyle w:val="aff7"/>
        <w:tabs>
          <w:tab w:val="left" w:pos="2280"/>
        </w:tabs>
        <w:ind w:left="0" w:firstLine="567"/>
        <w:rPr>
          <w:sz w:val="28"/>
          <w:szCs w:val="28"/>
        </w:rPr>
      </w:pPr>
    </w:p>
    <w:p w:rsidR="008C7682" w:rsidRDefault="004A6E4A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№ 3. Институт соучастия. Понятие, значение. </w:t>
      </w:r>
    </w:p>
    <w:p w:rsidR="008C7682" w:rsidRDefault="008C7682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13"/>
        </w:numPr>
        <w:tabs>
          <w:tab w:val="left" w:pos="993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онятие и признаки соучастия в преступлении.</w:t>
      </w:r>
    </w:p>
    <w:p w:rsidR="008C7682" w:rsidRDefault="004A6E4A">
      <w:pPr>
        <w:pStyle w:val="aff7"/>
        <w:numPr>
          <w:ilvl w:val="0"/>
          <w:numId w:val="13"/>
        </w:numPr>
        <w:tabs>
          <w:tab w:val="left" w:pos="993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Виды соучастников преступления.</w:t>
      </w:r>
    </w:p>
    <w:p w:rsidR="008C7682" w:rsidRDefault="004A6E4A">
      <w:pPr>
        <w:pStyle w:val="aff7"/>
        <w:numPr>
          <w:ilvl w:val="0"/>
          <w:numId w:val="13"/>
        </w:numPr>
        <w:tabs>
          <w:tab w:val="left" w:pos="993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Формы соучастия в преступлении.</w:t>
      </w:r>
    </w:p>
    <w:p w:rsidR="008C7682" w:rsidRDefault="004A6E4A">
      <w:pPr>
        <w:pStyle w:val="aff7"/>
        <w:numPr>
          <w:ilvl w:val="0"/>
          <w:numId w:val="13"/>
        </w:numPr>
        <w:tabs>
          <w:tab w:val="left" w:pos="993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соучастников преступления. </w:t>
      </w:r>
    </w:p>
    <w:p w:rsidR="008C7682" w:rsidRDefault="004A6E4A">
      <w:pPr>
        <w:shd w:val="clear" w:color="auto" w:fill="FFFFFF"/>
        <w:ind w:firstLine="567"/>
        <w:rPr>
          <w:rFonts w:eastAsia="SimSun"/>
          <w:b/>
          <w:sz w:val="28"/>
          <w:szCs w:val="28"/>
          <w:shd w:val="clear" w:color="auto" w:fill="FFFFFF"/>
          <w:lang w:eastAsia="zh-CN" w:bidi="ar"/>
        </w:rPr>
      </w:pPr>
      <w:r>
        <w:rPr>
          <w:rFonts w:eastAsia="SimSun"/>
          <w:b/>
          <w:sz w:val="28"/>
          <w:szCs w:val="28"/>
          <w:shd w:val="clear" w:color="auto" w:fill="FFFFFF"/>
          <w:lang w:eastAsia="zh-CN" w:bidi="ar"/>
        </w:rPr>
        <w:t>Тема № 4. Неоконченное преступление. Вопросы квалификации. Обзор судебной практики.</w:t>
      </w:r>
    </w:p>
    <w:p w:rsidR="008C7682" w:rsidRDefault="008C7682">
      <w:pPr>
        <w:shd w:val="clear" w:color="auto" w:fill="FFFFFF"/>
        <w:ind w:firstLine="567"/>
        <w:rPr>
          <w:b/>
          <w:sz w:val="28"/>
          <w:szCs w:val="28"/>
        </w:rPr>
      </w:pPr>
    </w:p>
    <w:p w:rsidR="008C7682" w:rsidRDefault="004A6E4A">
      <w:pPr>
        <w:pStyle w:val="aff7"/>
        <w:shd w:val="clear" w:color="auto" w:fill="FFFFFF"/>
        <w:ind w:left="0" w:firstLine="567"/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 w:bidi="ar"/>
        </w:rPr>
        <w:t>1.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 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 xml:space="preserve">Понятие и 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>виды неоконченного преступления. Отличие от оконченного преступления.</w:t>
      </w:r>
    </w:p>
    <w:p w:rsidR="008C7682" w:rsidRDefault="004A6E4A">
      <w:pPr>
        <w:pStyle w:val="aff7"/>
        <w:shd w:val="clear" w:color="auto" w:fill="FFFFFF"/>
        <w:ind w:left="0" w:firstLine="567"/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 w:bidi="ar"/>
        </w:rPr>
        <w:t>2. Понятие и признаки приготовления к преступлению.</w:t>
      </w:r>
    </w:p>
    <w:p w:rsidR="008C7682" w:rsidRDefault="004A6E4A">
      <w:pPr>
        <w:shd w:val="clear" w:color="auto" w:fill="FFFFFF"/>
        <w:ind w:firstLine="567"/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 w:bidi="ar"/>
        </w:rPr>
        <w:t>3. Понятие, признаки и виды покушения на преступление.</w:t>
      </w:r>
    </w:p>
    <w:p w:rsidR="008C7682" w:rsidRDefault="008C7682">
      <w:pPr>
        <w:pStyle w:val="aff7"/>
        <w:shd w:val="clear" w:color="auto" w:fill="FFFFFF"/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shd w:val="clear" w:color="auto" w:fill="FFFFFF"/>
        <w:ind w:left="0" w:firstLine="567"/>
        <w:rPr>
          <w:rFonts w:eastAsia="SimSun"/>
          <w:b/>
          <w:sz w:val="28"/>
          <w:szCs w:val="28"/>
          <w:shd w:val="clear" w:color="auto" w:fill="FFFFFF"/>
          <w:lang w:eastAsia="zh-CN" w:bidi="ar"/>
        </w:rPr>
      </w:pPr>
      <w:r>
        <w:rPr>
          <w:rFonts w:eastAsia="SimSun"/>
          <w:b/>
          <w:sz w:val="28"/>
          <w:szCs w:val="28"/>
          <w:shd w:val="clear" w:color="auto" w:fill="FFFFFF"/>
          <w:lang w:eastAsia="zh-CN" w:bidi="ar"/>
        </w:rPr>
        <w:t>Тема № 5. Обстоятельства, исключающие преступность деяния.</w:t>
      </w:r>
    </w:p>
    <w:p w:rsidR="008C7682" w:rsidRDefault="008C7682">
      <w:pPr>
        <w:pStyle w:val="aff7"/>
        <w:shd w:val="clear" w:color="auto" w:fill="FFFFFF"/>
        <w:ind w:left="0" w:firstLine="567"/>
        <w:rPr>
          <w:b/>
          <w:sz w:val="28"/>
          <w:szCs w:val="28"/>
        </w:rPr>
      </w:pPr>
    </w:p>
    <w:p w:rsidR="008C7682" w:rsidRDefault="004A6E4A">
      <w:pPr>
        <w:shd w:val="clear" w:color="auto" w:fill="FFFFFF"/>
        <w:ind w:firstLine="567"/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 w:bidi="ar"/>
        </w:rPr>
        <w:t>1.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>Понятие, признаки и виды обстоятельств, исключающих преступность деяния.</w:t>
      </w:r>
    </w:p>
    <w:p w:rsidR="008C7682" w:rsidRDefault="004A6E4A">
      <w:pPr>
        <w:pStyle w:val="aff7"/>
        <w:shd w:val="clear" w:color="auto" w:fill="FFFFFF"/>
        <w:ind w:left="0" w:firstLine="567"/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 w:bidi="ar"/>
        </w:rPr>
        <w:t>2. Понятие и условия правомерности необходимой обороны.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</w:p>
    <w:p w:rsidR="008C7682" w:rsidRDefault="004A6E4A">
      <w:pPr>
        <w:pStyle w:val="aff7"/>
        <w:shd w:val="clear" w:color="auto" w:fill="FFFFFF"/>
        <w:ind w:left="0" w:firstLine="567"/>
        <w:rPr>
          <w:sz w:val="28"/>
          <w:szCs w:val="28"/>
        </w:rPr>
      </w:pPr>
      <w:r>
        <w:rPr>
          <w:rFonts w:eastAsia="SimSun"/>
          <w:sz w:val="28"/>
          <w:szCs w:val="28"/>
          <w:shd w:val="clear" w:color="auto" w:fill="FFFFFF"/>
          <w:lang w:eastAsia="zh-CN" w:bidi="ar"/>
        </w:rPr>
        <w:t>3.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>Понятие и условия правомерности крайней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>необходимости.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</w:p>
    <w:p w:rsidR="008C7682" w:rsidRDefault="004A6E4A">
      <w:pPr>
        <w:pStyle w:val="aff7"/>
        <w:shd w:val="clear" w:color="auto" w:fill="FFFFFF"/>
        <w:ind w:left="0" w:firstLine="567"/>
        <w:rPr>
          <w:rFonts w:eastAsia="SimSun"/>
          <w:sz w:val="28"/>
          <w:szCs w:val="28"/>
          <w:shd w:val="clear" w:color="auto" w:fill="FFFFFF"/>
          <w:lang w:eastAsia="zh-CN" w:bidi="ar"/>
        </w:rPr>
      </w:pPr>
      <w:r>
        <w:rPr>
          <w:rFonts w:eastAsia="SimSun"/>
          <w:sz w:val="28"/>
          <w:szCs w:val="28"/>
          <w:shd w:val="clear" w:color="auto" w:fill="FFFFFF"/>
          <w:lang w:eastAsia="zh-CN" w:bidi="ar"/>
        </w:rPr>
        <w:t>4.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>Понятие и условия правомерности иных</w:t>
      </w:r>
      <w:r>
        <w:rPr>
          <w:rFonts w:eastAsia="SimSun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 xml:space="preserve">обстоятельств, исключающих </w:t>
      </w:r>
      <w:r>
        <w:rPr>
          <w:rFonts w:eastAsia="SimSun"/>
          <w:sz w:val="28"/>
          <w:szCs w:val="28"/>
          <w:shd w:val="clear" w:color="auto" w:fill="FFFFFF"/>
          <w:lang w:eastAsia="zh-CN" w:bidi="ar"/>
        </w:rPr>
        <w:t>преступность деяния.</w:t>
      </w:r>
    </w:p>
    <w:p w:rsidR="008C7682" w:rsidRDefault="008C7682">
      <w:pPr>
        <w:pStyle w:val="aff7"/>
        <w:shd w:val="clear" w:color="auto" w:fill="FFFFFF"/>
        <w:ind w:left="0" w:firstLine="567"/>
        <w:rPr>
          <w:rFonts w:eastAsia="SimSun"/>
          <w:sz w:val="28"/>
          <w:szCs w:val="28"/>
          <w:shd w:val="clear" w:color="auto" w:fill="FFFFFF"/>
          <w:lang w:eastAsia="zh-CN" w:bidi="ar"/>
        </w:rPr>
      </w:pPr>
    </w:p>
    <w:p w:rsidR="008C7682" w:rsidRDefault="004A6E4A">
      <w:pPr>
        <w:tabs>
          <w:tab w:val="left" w:pos="228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№ 6.  Наказание. Виды. Общие начала назначения наказания. Типичные ошибки. Особенности назначения наказания по уголовному законодательству Российской Федерации. </w:t>
      </w:r>
    </w:p>
    <w:p w:rsidR="008C7682" w:rsidRDefault="008C7682">
      <w:pPr>
        <w:tabs>
          <w:tab w:val="left" w:pos="2280"/>
        </w:tabs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Понятие и цели наказания.</w:t>
      </w: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Виды наказаний.</w:t>
      </w: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Общие начала назначения </w:t>
      </w:r>
      <w:r>
        <w:rPr>
          <w:sz w:val="28"/>
          <w:szCs w:val="28"/>
        </w:rPr>
        <w:t>наказания.</w:t>
      </w: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наказания при множественности преступлений.</w:t>
      </w: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Типичные ошибки при назначении наказания. </w:t>
      </w:r>
    </w:p>
    <w:p w:rsidR="008C7682" w:rsidRDefault="008C7682">
      <w:pPr>
        <w:pStyle w:val="aff7"/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</w:p>
    <w:p w:rsidR="008C7682" w:rsidRDefault="004A6E4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  <w:shd w:val="clear" w:color="auto" w:fill="FFFFFF"/>
          <w:lang w:eastAsia="zh-CN" w:bidi="ar"/>
        </w:rPr>
        <w:t>Тема № 7. Освобождение от уголовной ответственности и от наказания.</w:t>
      </w:r>
    </w:p>
    <w:p w:rsidR="008C7682" w:rsidRDefault="004A6E4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</w:p>
    <w:p w:rsidR="008C7682" w:rsidRDefault="004A6E4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1.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Понятие и условия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 xml:space="preserve">освобождения от уголовной 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ответственности.</w:t>
      </w:r>
    </w:p>
    <w:p w:rsidR="008C7682" w:rsidRDefault="004A6E4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2. Виды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освобождения от уголовной ответственности.</w:t>
      </w:r>
    </w:p>
    <w:p w:rsidR="008C7682" w:rsidRDefault="004A6E4A">
      <w:pPr>
        <w:shd w:val="clear" w:color="auto" w:fill="FFFFFF"/>
        <w:ind w:firstLine="567"/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3.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Понятие и виды освобождения от наказания и его отбывания.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</w:p>
    <w:p w:rsidR="008C7682" w:rsidRDefault="008C7682">
      <w:pPr>
        <w:shd w:val="clear" w:color="auto" w:fill="FFFFFF"/>
        <w:ind w:firstLine="567"/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</w:pPr>
    </w:p>
    <w:p w:rsidR="008C7682" w:rsidRDefault="004A6E4A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  <w:shd w:val="clear" w:color="auto" w:fill="FFFFFF"/>
          <w:lang w:eastAsia="zh-CN" w:bidi="ar"/>
        </w:rPr>
        <w:t xml:space="preserve">Тема № 8. Преступления против личности. Преступления против жизни и здоровья. </w:t>
      </w:r>
      <w:r>
        <w:rPr>
          <w:rFonts w:eastAsia="SimSun"/>
          <w:b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b/>
          <w:color w:val="000000"/>
          <w:sz w:val="28"/>
          <w:szCs w:val="28"/>
          <w:shd w:val="clear" w:color="auto" w:fill="FFFFFF"/>
          <w:lang w:eastAsia="zh-CN" w:bidi="ar"/>
        </w:rPr>
        <w:t>Преступления против свободы, чести и достоинст</w:t>
      </w:r>
      <w:r>
        <w:rPr>
          <w:rFonts w:eastAsia="SimSun"/>
          <w:b/>
          <w:color w:val="000000"/>
          <w:sz w:val="28"/>
          <w:szCs w:val="28"/>
          <w:shd w:val="clear" w:color="auto" w:fill="FFFFFF"/>
          <w:lang w:eastAsia="zh-CN" w:bidi="ar"/>
        </w:rPr>
        <w:t>ва личности.</w:t>
      </w:r>
      <w:r>
        <w:rPr>
          <w:rFonts w:eastAsia="SimSun"/>
          <w:b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b/>
          <w:color w:val="000000"/>
          <w:sz w:val="28"/>
          <w:szCs w:val="28"/>
          <w:shd w:val="clear" w:color="auto" w:fill="FFFFFF"/>
          <w:lang w:eastAsia="zh-CN" w:bidi="ar"/>
        </w:rPr>
        <w:t>Обзор судебной практики.</w:t>
      </w:r>
    </w:p>
    <w:p w:rsidR="008C7682" w:rsidRDefault="004A6E4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</w:p>
    <w:p w:rsidR="008C7682" w:rsidRDefault="004A6E4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1.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Общая уголовно-правовая характеристика преступлений против личности.</w:t>
      </w:r>
    </w:p>
    <w:p w:rsidR="008C7682" w:rsidRDefault="004A6E4A">
      <w:pPr>
        <w:shd w:val="clear" w:color="auto" w:fill="FFFFFF"/>
        <w:ind w:firstLine="567"/>
        <w:rPr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lastRenderedPageBreak/>
        <w:t>2.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Преступления против жизни и здоровья: понятие, виды, уголовно-правовая характеристика.</w:t>
      </w:r>
    </w:p>
    <w:p w:rsidR="008C7682" w:rsidRDefault="004A6E4A">
      <w:pPr>
        <w:shd w:val="clear" w:color="auto" w:fill="FFFFFF"/>
        <w:ind w:firstLine="567"/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</w:pP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 xml:space="preserve">3. Преступления против свободы, чести и 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достоинства личности:</w:t>
      </w:r>
      <w:r>
        <w:rPr>
          <w:rFonts w:eastAsia="SimSun"/>
          <w:color w:val="000000"/>
          <w:sz w:val="28"/>
          <w:szCs w:val="28"/>
          <w:shd w:val="clear" w:color="auto" w:fill="FFFFFF"/>
          <w:lang w:val="en-US" w:eastAsia="zh-CN" w:bidi="ar"/>
        </w:rPr>
        <w:t> </w:t>
      </w:r>
      <w:r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  <w:t>понятие, виды, уголовно-правовая характеристика.</w:t>
      </w:r>
    </w:p>
    <w:p w:rsidR="008C7682" w:rsidRDefault="008C7682">
      <w:pPr>
        <w:shd w:val="clear" w:color="auto" w:fill="FFFFFF"/>
        <w:ind w:firstLine="567"/>
        <w:rPr>
          <w:rFonts w:eastAsia="SimSun"/>
          <w:color w:val="000000"/>
          <w:sz w:val="28"/>
          <w:szCs w:val="28"/>
          <w:shd w:val="clear" w:color="auto" w:fill="FFFFFF"/>
          <w:lang w:eastAsia="zh-CN" w:bidi="ar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9. Преступления против собственности. Обзор судебной практики. Преступления против порядка управления. Обзор судебной практики.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  Понятие и виды преступлений против собственн</w:t>
      </w:r>
      <w:r>
        <w:rPr>
          <w:sz w:val="28"/>
          <w:szCs w:val="28"/>
        </w:rPr>
        <w:t>ости.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 Понятие и признаки хищения. Формы хищений. Виды хищений. Их разграничение.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 Преступления против собственности, не являющиеся хищениями.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 Обзор судебной практики квалификации преступлений против собственности.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 Понятие и виды преступлений про</w:t>
      </w:r>
      <w:r>
        <w:rPr>
          <w:sz w:val="28"/>
          <w:szCs w:val="28"/>
        </w:rPr>
        <w:t>тив порядка управления.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6. Обзор судебной практики квалификации преступлений против порядка управления.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b/>
          <w:bCs/>
          <w:sz w:val="28"/>
          <w:szCs w:val="28"/>
        </w:rPr>
        <w:t>Модуль IV.</w:t>
      </w:r>
    </w:p>
    <w:p w:rsidR="008C7682" w:rsidRDefault="004A6E4A">
      <w:pPr>
        <w:pStyle w:val="aff7"/>
        <w:tabs>
          <w:tab w:val="left" w:pos="79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Уголовное судопроизводство. Уголовно-процессуальное право.</w:t>
      </w:r>
    </w:p>
    <w:p w:rsidR="008C7682" w:rsidRDefault="008C7682">
      <w:pPr>
        <w:tabs>
          <w:tab w:val="left" w:pos="0"/>
        </w:tabs>
        <w:ind w:firstLine="567"/>
        <w:contextualSpacing/>
        <w:jc w:val="both"/>
        <w:rPr>
          <w:b/>
          <w:sz w:val="28"/>
          <w:szCs w:val="28"/>
        </w:rPr>
      </w:pPr>
    </w:p>
    <w:p w:rsidR="008C7682" w:rsidRDefault="004A6E4A">
      <w:pPr>
        <w:tabs>
          <w:tab w:val="left" w:pos="0"/>
        </w:tabs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3. Доказательства и доказывание в уголовном </w:t>
      </w:r>
      <w:r>
        <w:rPr>
          <w:b/>
          <w:sz w:val="28"/>
          <w:szCs w:val="28"/>
        </w:rPr>
        <w:t>процессе: вопросы теории и практики.</w:t>
      </w:r>
    </w:p>
    <w:p w:rsidR="008C7682" w:rsidRDefault="008C7682">
      <w:pPr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1.</w:t>
      </w:r>
    </w:p>
    <w:p w:rsidR="008C7682" w:rsidRDefault="004A6E4A">
      <w:pPr>
        <w:pStyle w:val="aff7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Понятие доказательственного права и теории доказательств. Теоретические и практические проблемы определения понятия «доказательство»;</w:t>
      </w:r>
    </w:p>
    <w:p w:rsidR="008C7682" w:rsidRDefault="004A6E4A">
      <w:pPr>
        <w:pStyle w:val="aff7"/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Понятие доказывания. Процесс доказывания. Предмет доказывания и его </w:t>
      </w:r>
      <w:r>
        <w:rPr>
          <w:bCs/>
          <w:iCs/>
          <w:sz w:val="28"/>
          <w:szCs w:val="28"/>
        </w:rPr>
        <w:t>структура;</w:t>
      </w:r>
    </w:p>
    <w:p w:rsidR="008C7682" w:rsidRDefault="004A6E4A">
      <w:pPr>
        <w:pStyle w:val="aff7"/>
        <w:widowControl w:val="0"/>
        <w:numPr>
          <w:ilvl w:val="0"/>
          <w:numId w:val="15"/>
        </w:numPr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Доказательства, их свойства. Виды доказательств.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</w:p>
    <w:p w:rsidR="008C7682" w:rsidRDefault="004A6E4A">
      <w:pPr>
        <w:pStyle w:val="aff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Уголовно-процессуальное право и уголовно-процессуальный закон, их различия;</w:t>
      </w:r>
    </w:p>
    <w:p w:rsidR="008C7682" w:rsidRDefault="004A6E4A">
      <w:pPr>
        <w:pStyle w:val="aff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Толкование уголовно-процессуального права: понятие и способы;</w:t>
      </w:r>
    </w:p>
    <w:p w:rsidR="008C7682" w:rsidRDefault="004A6E4A">
      <w:pPr>
        <w:pStyle w:val="aff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уголовно-процессуальных норм. Аналоги</w:t>
      </w:r>
      <w:r>
        <w:rPr>
          <w:sz w:val="28"/>
          <w:szCs w:val="28"/>
        </w:rPr>
        <w:t>я уголовно-процессуального права и уголовно-процессуального закона;</w:t>
      </w:r>
    </w:p>
    <w:p w:rsidR="008C7682" w:rsidRDefault="004A6E4A">
      <w:pPr>
        <w:pStyle w:val="aff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Пределы действия уголовно-процессуального закона во времени, в пространстве и по кругу лиц.</w:t>
      </w:r>
    </w:p>
    <w:p w:rsidR="008C7682" w:rsidRDefault="008C7682">
      <w:pPr>
        <w:pStyle w:val="aff7"/>
        <w:tabs>
          <w:tab w:val="left" w:pos="0"/>
        </w:tabs>
        <w:ind w:left="0" w:firstLine="567"/>
        <w:rPr>
          <w:sz w:val="28"/>
          <w:szCs w:val="28"/>
        </w:rPr>
      </w:pPr>
    </w:p>
    <w:p w:rsidR="008C7682" w:rsidRDefault="004A6E4A">
      <w:pPr>
        <w:tabs>
          <w:tab w:val="left" w:pos="0"/>
        </w:tabs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№ 4. Общий порядок подготовки судебного заседания.</w:t>
      </w:r>
    </w:p>
    <w:p w:rsidR="008C7682" w:rsidRDefault="008C7682">
      <w:pPr>
        <w:tabs>
          <w:tab w:val="left" w:pos="0"/>
        </w:tabs>
        <w:ind w:firstLine="567"/>
        <w:contextualSpacing/>
        <w:rPr>
          <w:b/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Часть 1.</w:t>
      </w:r>
    </w:p>
    <w:p w:rsidR="008C7682" w:rsidRDefault="004A6E4A">
      <w:pPr>
        <w:pStyle w:val="aff7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Подготовка к </w:t>
      </w:r>
      <w:r>
        <w:rPr>
          <w:bCs/>
          <w:iCs/>
          <w:sz w:val="28"/>
          <w:szCs w:val="28"/>
        </w:rPr>
        <w:t>судебному заседанию, ее значение для мирового судьи;</w:t>
      </w:r>
    </w:p>
    <w:p w:rsidR="008C7682" w:rsidRDefault="004A6E4A">
      <w:pPr>
        <w:pStyle w:val="aff7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Вопросы определения подсудности уголовного дела;</w:t>
      </w:r>
    </w:p>
    <w:p w:rsidR="008C7682" w:rsidRDefault="004A6E4A">
      <w:pPr>
        <w:pStyle w:val="aff7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Основания назначения предварительного слушания.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</w:p>
    <w:p w:rsidR="008C7682" w:rsidRDefault="004A6E4A">
      <w:pPr>
        <w:pStyle w:val="aff7"/>
        <w:numPr>
          <w:ilvl w:val="0"/>
          <w:numId w:val="18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>
        <w:rPr>
          <w:bCs/>
          <w:color w:val="22272F"/>
          <w:kern w:val="36"/>
          <w:sz w:val="28"/>
          <w:szCs w:val="28"/>
        </w:rPr>
        <w:t>Меры по обеспечению исполнения наказания в виде штрафа, по обеспечению гражданского иска и возмо</w:t>
      </w:r>
      <w:r>
        <w:rPr>
          <w:bCs/>
          <w:color w:val="22272F"/>
          <w:kern w:val="36"/>
          <w:sz w:val="28"/>
          <w:szCs w:val="28"/>
        </w:rPr>
        <w:t>жной конфискации имущества;</w:t>
      </w:r>
    </w:p>
    <w:p w:rsidR="008C7682" w:rsidRDefault="004A6E4A">
      <w:pPr>
        <w:pStyle w:val="aff7"/>
        <w:numPr>
          <w:ilvl w:val="0"/>
          <w:numId w:val="18"/>
        </w:numPr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Проблемные вопросы назначения судебного заседания.</w:t>
      </w:r>
    </w:p>
    <w:p w:rsidR="008C7682" w:rsidRDefault="008C7682">
      <w:pPr>
        <w:tabs>
          <w:tab w:val="left" w:pos="0"/>
        </w:tabs>
        <w:ind w:firstLine="567"/>
        <w:contextualSpacing/>
        <w:rPr>
          <w:b/>
          <w:sz w:val="28"/>
          <w:szCs w:val="28"/>
          <w:highlight w:val="yellow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>Тема № 7. Методика составления приговора. Типичные ошибки.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  <w:highlight w:val="yellow"/>
        </w:rPr>
      </w:pPr>
    </w:p>
    <w:p w:rsidR="008C7682" w:rsidRDefault="004A6E4A">
      <w:pPr>
        <w:pStyle w:val="aff7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Приговор: понятие, значение, свойства, виды. Требования, предъявляемые к приговору;</w:t>
      </w:r>
    </w:p>
    <w:p w:rsidR="008C7682" w:rsidRDefault="004A6E4A">
      <w:pPr>
        <w:pStyle w:val="aff7"/>
        <w:widowControl w:val="0"/>
        <w:numPr>
          <w:ilvl w:val="0"/>
          <w:numId w:val="19"/>
        </w:numPr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Вопросы, разрешаемые судом при п</w:t>
      </w:r>
      <w:r>
        <w:rPr>
          <w:bCs/>
          <w:iCs/>
          <w:sz w:val="28"/>
          <w:szCs w:val="28"/>
        </w:rPr>
        <w:t xml:space="preserve">остановлении приговора. </w:t>
      </w:r>
    </w:p>
    <w:p w:rsidR="008C7682" w:rsidRDefault="004A6E4A">
      <w:pPr>
        <w:pStyle w:val="aff7"/>
        <w:widowControl w:val="0"/>
        <w:numPr>
          <w:ilvl w:val="0"/>
          <w:numId w:val="19"/>
        </w:numPr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Порядок постановления приговора. Содержание и форма приговора. Провозглашение приговора.</w:t>
      </w:r>
    </w:p>
    <w:p w:rsidR="008C7682" w:rsidRDefault="004A6E4A">
      <w:pPr>
        <w:pStyle w:val="aff7"/>
        <w:numPr>
          <w:ilvl w:val="0"/>
          <w:numId w:val="19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Ошибки, допускаемые мировыми судьями при постановлении и провозглашении приговора.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  <w:highlight w:val="yellow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Тема № 8. Особый порядок судебного </w:t>
      </w:r>
      <w:r>
        <w:rPr>
          <w:b/>
          <w:sz w:val="28"/>
          <w:szCs w:val="28"/>
        </w:rPr>
        <w:t>разбирательства.</w:t>
      </w: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1.</w:t>
      </w:r>
    </w:p>
    <w:p w:rsidR="008C7682" w:rsidRDefault="004A6E4A">
      <w:pPr>
        <w:pStyle w:val="aff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дифференциации уголовно-процессуальной формы и упрощения уголовного судопроизводства;</w:t>
      </w:r>
    </w:p>
    <w:p w:rsidR="008C7682" w:rsidRDefault="004A6E4A">
      <w:pPr>
        <w:pStyle w:val="aff7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История становления и развития упрощенных форм судебного разбирательства в России и за рубежом;</w:t>
      </w:r>
    </w:p>
    <w:p w:rsidR="008C7682" w:rsidRDefault="004A6E4A">
      <w:pPr>
        <w:pStyle w:val="aff7"/>
        <w:numPr>
          <w:ilvl w:val="0"/>
          <w:numId w:val="20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Общая характеристика особого порядка суд</w:t>
      </w:r>
      <w:r>
        <w:rPr>
          <w:bCs/>
          <w:iCs/>
          <w:sz w:val="28"/>
          <w:szCs w:val="28"/>
        </w:rPr>
        <w:t>ебного разбирательства при согласии обвиняемого с предъявленным ему обвинением (Глава 40 УПК РФ).</w:t>
      </w:r>
    </w:p>
    <w:p w:rsidR="008C7682" w:rsidRDefault="004A6E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</w:p>
    <w:p w:rsidR="008C7682" w:rsidRDefault="004A6E4A">
      <w:pPr>
        <w:pStyle w:val="aff7"/>
        <w:numPr>
          <w:ilvl w:val="0"/>
          <w:numId w:val="2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Проблемы практической реализации части 3 статьи 314 УПК РФ;</w:t>
      </w:r>
    </w:p>
    <w:p w:rsidR="008C7682" w:rsidRDefault="004A6E4A">
      <w:pPr>
        <w:pStyle w:val="aff7"/>
        <w:numPr>
          <w:ilvl w:val="0"/>
          <w:numId w:val="21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Пределы обжалования приговора, постановленного в порядке Главы 40 УПК РФ. Обобщение практ</w:t>
      </w:r>
      <w:r>
        <w:rPr>
          <w:sz w:val="28"/>
          <w:szCs w:val="28"/>
        </w:rPr>
        <w:t>ики решений судов апелляционной инстанции.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  <w:highlight w:val="yellow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№ 9. Особенности производства по делам частного обвинения.</w:t>
      </w:r>
    </w:p>
    <w:p w:rsidR="008C7682" w:rsidRDefault="004A6E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1.</w:t>
      </w:r>
    </w:p>
    <w:p w:rsidR="008C7682" w:rsidRDefault="004A6E4A">
      <w:pPr>
        <w:pStyle w:val="aff7"/>
        <w:numPr>
          <w:ilvl w:val="0"/>
          <w:numId w:val="2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Диспозитивность в уголовном судопроизводстве. Проблемы соотношения публичных и частных интересов;</w:t>
      </w:r>
    </w:p>
    <w:p w:rsidR="008C7682" w:rsidRDefault="004A6E4A">
      <w:pPr>
        <w:pStyle w:val="aff7"/>
        <w:numPr>
          <w:ilvl w:val="0"/>
          <w:numId w:val="2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уголовного преследования (обвинения)</w:t>
      </w:r>
      <w:r>
        <w:rPr>
          <w:sz w:val="28"/>
          <w:szCs w:val="28"/>
        </w:rPr>
        <w:t>;</w:t>
      </w:r>
    </w:p>
    <w:p w:rsidR="008C7682" w:rsidRDefault="004A6E4A">
      <w:pPr>
        <w:pStyle w:val="aff7"/>
        <w:numPr>
          <w:ilvl w:val="0"/>
          <w:numId w:val="22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Различия в прекращении уголовного дела (уголовного преследования) по основаниям, предусмотренным частью 2 статьи 20 УПК РФ и статьей 25 УПК РФ.</w:t>
      </w:r>
    </w:p>
    <w:p w:rsidR="008C7682" w:rsidRDefault="004A6E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</w:p>
    <w:p w:rsidR="008C7682" w:rsidRDefault="004A6E4A">
      <w:pPr>
        <w:pStyle w:val="aff7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Возбуждение и рассмотрение в судебном заседании уголовного дела частного обвинения;</w:t>
      </w:r>
    </w:p>
    <w:p w:rsidR="008C7682" w:rsidRDefault="004A6E4A">
      <w:pPr>
        <w:pStyle w:val="aff7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Подача </w:t>
      </w:r>
      <w:r>
        <w:rPr>
          <w:bCs/>
          <w:iCs/>
          <w:sz w:val="28"/>
          <w:szCs w:val="28"/>
        </w:rPr>
        <w:t>встречного заявления частного обвинения: вопросы принятия и совместного рассмотрения;</w:t>
      </w:r>
    </w:p>
    <w:p w:rsidR="008C7682" w:rsidRDefault="004A6E4A">
      <w:pPr>
        <w:pStyle w:val="aff7"/>
        <w:numPr>
          <w:ilvl w:val="0"/>
          <w:numId w:val="23"/>
        </w:numPr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Практика применения части 6 статьи 321 УПК РФ.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Тема № 10. Теоретические и организационные вопросы судебно-экспертной деятельности.</w:t>
      </w:r>
    </w:p>
    <w:p w:rsidR="008C7682" w:rsidRDefault="004A6E4A">
      <w:pPr>
        <w:pStyle w:val="aff7"/>
        <w:numPr>
          <w:ilvl w:val="0"/>
          <w:numId w:val="24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Специальные знания и их применение в с</w:t>
      </w:r>
      <w:r>
        <w:rPr>
          <w:sz w:val="28"/>
          <w:szCs w:val="28"/>
        </w:rPr>
        <w:t>удопроизводстве. Субъекты применения специальных знаний.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2.Судебная экспертиза как основная процессуальная форма использования специальных познаний и ее отличие от иных экспертиз.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3.Понятие и признаки, предмет и задачи судебной экспертизы.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4.Правовой стату</w:t>
      </w:r>
      <w:r>
        <w:rPr>
          <w:sz w:val="28"/>
          <w:szCs w:val="28"/>
        </w:rPr>
        <w:t>с эксперта.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5.Классификация судебных экспертиз. Комиссионные и комплексные судебные экспертизы.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Гражданское право. Семейное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4A6E4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№ 1. </w:t>
      </w:r>
      <w:r>
        <w:rPr>
          <w:b/>
          <w:sz w:val="28"/>
          <w:szCs w:val="28"/>
        </w:rPr>
        <w:t>Осуществление и защита гражданских прав</w:t>
      </w:r>
      <w:r>
        <w:rPr>
          <w:b/>
          <w:color w:val="000000"/>
          <w:sz w:val="28"/>
          <w:szCs w:val="28"/>
        </w:rPr>
        <w:t xml:space="preserve">. </w:t>
      </w:r>
    </w:p>
    <w:p w:rsidR="008C7682" w:rsidRDefault="008C7682">
      <w:pPr>
        <w:tabs>
          <w:tab w:val="left" w:pos="514"/>
        </w:tabs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1.Понятие и способы осуществления гражданских п</w:t>
      </w:r>
      <w:r>
        <w:rPr>
          <w:rFonts w:eastAsia="Calibri"/>
          <w:sz w:val="28"/>
          <w:szCs w:val="28"/>
        </w:rPr>
        <w:t>рав и исполнения обязанностей.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2.Пределы осуществления гражданских прав. Злоупотребление правом.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3.Понятие представительства и его виды. Особенности коммерческого представительства.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4.Доверенность: понятие, виды, форма, срок, передоверие, </w:t>
      </w:r>
      <w:r>
        <w:rPr>
          <w:rFonts w:eastAsia="Calibri"/>
          <w:sz w:val="28"/>
          <w:szCs w:val="28"/>
        </w:rPr>
        <w:t>прекращение.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5.Понятие и способы защиты гражданских прав.</w:t>
      </w:r>
    </w:p>
    <w:p w:rsidR="008C7682" w:rsidRDefault="008C7682">
      <w:pPr>
        <w:pStyle w:val="15"/>
        <w:shd w:val="clear" w:color="auto" w:fill="FFFFFF"/>
        <w:ind w:firstLine="567"/>
      </w:pPr>
    </w:p>
    <w:p w:rsidR="008C7682" w:rsidRDefault="004A6E4A">
      <w:pPr>
        <w:pStyle w:val="9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 об обязательствах </w:t>
      </w:r>
    </w:p>
    <w:p w:rsidR="008C7682" w:rsidRDefault="008C7682">
      <w:pPr>
        <w:pStyle w:val="29"/>
        <w:shd w:val="clear" w:color="auto" w:fill="auto"/>
        <w:tabs>
          <w:tab w:val="left" w:pos="521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52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обязательства. Классификация обязательств.</w:t>
      </w:r>
    </w:p>
    <w:p w:rsidR="008C7682" w:rsidRDefault="004A6E4A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2.Перемена лиц в обязательстве.</w:t>
      </w:r>
    </w:p>
    <w:p w:rsidR="008C7682" w:rsidRDefault="004A6E4A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Понятие и принципы исполнения обязательств. </w:t>
      </w:r>
    </w:p>
    <w:p w:rsidR="008C7682" w:rsidRDefault="004A6E4A">
      <w:pPr>
        <w:pStyle w:val="29"/>
        <w:shd w:val="clear" w:color="auto" w:fill="auto"/>
        <w:tabs>
          <w:tab w:val="left" w:pos="52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4.Неустойка как способ обеспечения исполнения обязательств.</w:t>
      </w:r>
    </w:p>
    <w:p w:rsidR="008C7682" w:rsidRDefault="004A6E4A">
      <w:pPr>
        <w:pStyle w:val="29"/>
        <w:shd w:val="clear" w:color="auto" w:fill="auto"/>
        <w:tabs>
          <w:tab w:val="left" w:pos="51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5.Залог как способ обеспечения исполнения обязательств: понятие и общая характеристика.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6.Удержание как способ обеспечения исполнения обязательств.</w:t>
      </w:r>
    </w:p>
    <w:p w:rsidR="008C7682" w:rsidRDefault="004A6E4A">
      <w:pPr>
        <w:pStyle w:val="29"/>
        <w:keepNext/>
        <w:keepLines/>
        <w:shd w:val="clear" w:color="auto" w:fill="auto"/>
        <w:tabs>
          <w:tab w:val="left" w:pos="50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7.Поручительство и независимая гарантия: понятие, общая характери</w:t>
      </w:r>
      <w:r>
        <w:rPr>
          <w:sz w:val="28"/>
          <w:szCs w:val="28"/>
        </w:rPr>
        <w:softHyphen/>
        <w:t>стика, отличия.</w:t>
      </w:r>
    </w:p>
    <w:p w:rsidR="008C7682" w:rsidRDefault="008C7682">
      <w:pPr>
        <w:pStyle w:val="29"/>
        <w:shd w:val="clear" w:color="auto" w:fill="auto"/>
        <w:tabs>
          <w:tab w:val="left" w:pos="505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8C7682" w:rsidRDefault="004A6E4A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3. </w:t>
      </w:r>
      <w:r>
        <w:rPr>
          <w:rFonts w:ascii="Times New Roman" w:hAnsi="Times New Roman" w:cs="Times New Roman"/>
          <w:b/>
          <w:iCs/>
          <w:sz w:val="28"/>
          <w:szCs w:val="28"/>
        </w:rPr>
        <w:t>Защита прав потребителей</w:t>
      </w:r>
    </w:p>
    <w:p w:rsidR="008C7682" w:rsidRDefault="008C7682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1.Понятие, структура и условия применения законодательства о защите прав потребителей.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2.Последствия продажи товаров, ненадлежащего каче</w:t>
      </w:r>
      <w:r>
        <w:rPr>
          <w:sz w:val="28"/>
          <w:szCs w:val="28"/>
        </w:rPr>
        <w:t xml:space="preserve">ства. Порядок предъявления и рассмотрения требований потребителя по поводу качества товаров. Сроки обнаружения недостатков в товаре. Порядок расчетов с потребителем в случае замены товара с недостатками и расторжения договора.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3.Порядок обмена товаров нен</w:t>
      </w:r>
      <w:r>
        <w:rPr>
          <w:sz w:val="28"/>
          <w:szCs w:val="28"/>
        </w:rPr>
        <w:t xml:space="preserve">адлежащего качества. Форма и порядок оплаты приобретаемых товаров.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Особенности защиты прав потребителей при дистанционной продаже товаров и дистанционном оказании услуг.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5.Условия наступления ответственности за нарушение прав потребителей. Формы ответс</w:t>
      </w:r>
      <w:r>
        <w:rPr>
          <w:sz w:val="28"/>
          <w:szCs w:val="28"/>
        </w:rPr>
        <w:t>твенности за нарушение прав потребителей. Имущественная ответственность за вред, причиненный вследствие недостатков товара (работы, услуги). Компенсация морального вреда. Ответственность изготовителя (исполнителя, продавца) за ненадлежащую информацию о тов</w:t>
      </w:r>
      <w:r>
        <w:rPr>
          <w:sz w:val="28"/>
          <w:szCs w:val="28"/>
        </w:rPr>
        <w:t xml:space="preserve">аре (работе, услуге), об изготовителе (исполнителе продавце). </w:t>
      </w:r>
    </w:p>
    <w:p w:rsidR="008C7682" w:rsidRDefault="008C7682">
      <w:pPr>
        <w:pStyle w:val="9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682" w:rsidRDefault="008C7682">
      <w:pPr>
        <w:pStyle w:val="15"/>
        <w:shd w:val="clear" w:color="auto" w:fill="FFFFFF"/>
        <w:ind w:firstLine="567"/>
      </w:pPr>
    </w:p>
    <w:p w:rsidR="008C7682" w:rsidRDefault="004A6E4A">
      <w:pPr>
        <w:pStyle w:val="9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4. </w:t>
      </w:r>
      <w:r>
        <w:rPr>
          <w:rFonts w:ascii="Times New Roman" w:hAnsi="Times New Roman"/>
          <w:b/>
          <w:sz w:val="28"/>
          <w:szCs w:val="28"/>
        </w:rPr>
        <w:t>Обязательства вследствие причинения вреда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C7682" w:rsidRDefault="008C7682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1.Понятие обязательств вследствие причинения вреда. </w:t>
      </w:r>
    </w:p>
    <w:p w:rsidR="008C7682" w:rsidRDefault="004A6E4A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2.Субъекты, объект и содержание.</w:t>
      </w:r>
    </w:p>
    <w:p w:rsidR="008C7682" w:rsidRDefault="004A6E4A">
      <w:pPr>
        <w:pStyle w:val="29"/>
        <w:shd w:val="clear" w:color="auto" w:fill="auto"/>
        <w:tabs>
          <w:tab w:val="left" w:pos="53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3.Общие условия наступления </w:t>
      </w:r>
      <w:r>
        <w:rPr>
          <w:rFonts w:eastAsia="Calibri"/>
          <w:sz w:val="28"/>
          <w:szCs w:val="28"/>
        </w:rPr>
        <w:t>ответственности за причинение вреда.</w:t>
      </w:r>
    </w:p>
    <w:p w:rsidR="008C7682" w:rsidRDefault="004A6E4A">
      <w:pPr>
        <w:pStyle w:val="29"/>
        <w:shd w:val="clear" w:color="auto" w:fill="auto"/>
        <w:tabs>
          <w:tab w:val="left" w:pos="52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4.Виды обязательств вследствие причинения вреда. Краткая характеристика.</w:t>
      </w: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8C7682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№ 6. О</w:t>
      </w:r>
      <w:r>
        <w:rPr>
          <w:b/>
          <w:sz w:val="28"/>
          <w:szCs w:val="28"/>
        </w:rPr>
        <w:t xml:space="preserve">бщие положения о договоре </w:t>
      </w:r>
    </w:p>
    <w:p w:rsidR="008C7682" w:rsidRDefault="008C7682">
      <w:pPr>
        <w:keepNext/>
        <w:keepLines/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87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договора.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2.Классификация договоров.</w:t>
      </w:r>
    </w:p>
    <w:p w:rsidR="008C7682" w:rsidRDefault="004A6E4A">
      <w:pPr>
        <w:pStyle w:val="29"/>
        <w:shd w:val="clear" w:color="auto" w:fill="auto"/>
        <w:tabs>
          <w:tab w:val="left" w:pos="51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3.Содержание договора.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4.Заключение договора.</w:t>
      </w:r>
    </w:p>
    <w:p w:rsidR="008C7682" w:rsidRDefault="004A6E4A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5.Изменение и расторжение договора.</w:t>
      </w:r>
    </w:p>
    <w:p w:rsidR="008C7682" w:rsidRDefault="008C7682">
      <w:pPr>
        <w:ind w:firstLine="567"/>
        <w:jc w:val="both"/>
        <w:rPr>
          <w:b/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7. Семейное право. </w:t>
      </w:r>
      <w:r>
        <w:rPr>
          <w:b/>
          <w:bCs/>
          <w:sz w:val="28"/>
          <w:szCs w:val="28"/>
        </w:rPr>
        <w:t>Особенности рассмотрения мировыми судьями отдельных категорий семейных дел</w:t>
      </w:r>
      <w:r>
        <w:rPr>
          <w:b/>
          <w:sz w:val="28"/>
          <w:szCs w:val="28"/>
        </w:rPr>
        <w:t>.</w:t>
      </w:r>
    </w:p>
    <w:p w:rsidR="008C7682" w:rsidRDefault="004A6E4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1.Дела, возникающие из семейных правоотношений. Понятие семейного спора. Виды (категории) семейных дел.</w:t>
      </w:r>
    </w:p>
    <w:p w:rsidR="008C7682" w:rsidRDefault="004A6E4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>2.Подведомств</w:t>
      </w:r>
      <w:r>
        <w:rPr>
          <w:bCs/>
          <w:sz w:val="28"/>
          <w:szCs w:val="28"/>
          <w:lang w:eastAsia="ru-RU"/>
        </w:rPr>
        <w:t>енность и п</w:t>
      </w:r>
      <w:r>
        <w:rPr>
          <w:bCs/>
          <w:sz w:val="28"/>
          <w:szCs w:val="28"/>
        </w:rPr>
        <w:t>одсудность семейных дел.</w:t>
      </w:r>
    </w:p>
    <w:p w:rsidR="008C7682" w:rsidRDefault="004A6E4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3.Лица, обладающие правом на обращение к мировому судье за защитой семейных прав.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4.Особенности рассмотрения мировыми судьями дел о расторжении брака: возбуждение дел о расторжении брака; процессуальные особенности подго</w:t>
      </w:r>
      <w:r>
        <w:rPr>
          <w:sz w:val="28"/>
          <w:szCs w:val="28"/>
        </w:rPr>
        <w:t xml:space="preserve">товки к судебному разбирательству дел о расторжении брака; судебное </w:t>
      </w:r>
      <w:r>
        <w:rPr>
          <w:sz w:val="28"/>
          <w:szCs w:val="28"/>
        </w:rPr>
        <w:lastRenderedPageBreak/>
        <w:t>разбирательство дел о расторжении брака; судебные решения по делам о расторжении брака.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5.Процессуальные особенности рассмотрения мировыми судьями дел о разделе имущества </w:t>
      </w:r>
      <w:r>
        <w:rPr>
          <w:sz w:val="28"/>
          <w:szCs w:val="28"/>
        </w:rPr>
        <w:t xml:space="preserve">супругов: возбуждение дел о разделе имущества супругов; процессуальные особенности подготовки к судебному разбирательству дел о разделе имущества супругов; судебное разбирательство дел о разделе имущества супругов; судебные решения и мировые соглашения по </w:t>
      </w:r>
      <w:r>
        <w:rPr>
          <w:sz w:val="28"/>
          <w:szCs w:val="28"/>
        </w:rPr>
        <w:t>делам о разделе имущества супругов.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6.Особенности рассмотрения мировыми судьями дел о вынесении судебного приказа о взыскании алиментов.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7.Обзор правовых позиций Верховного Суда РФ по отдельным категориям семейных дел, отнесенным к подсудности мировых суде</w:t>
      </w:r>
      <w:r>
        <w:rPr>
          <w:rFonts w:eastAsia="Calibri"/>
          <w:sz w:val="28"/>
          <w:szCs w:val="28"/>
        </w:rPr>
        <w:t>й.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8.Обзор судебной практики по семейным делам</w:t>
      </w:r>
      <w:r>
        <w:rPr>
          <w:rFonts w:eastAsia="Calibri"/>
          <w:sz w:val="28"/>
          <w:szCs w:val="28"/>
        </w:rPr>
        <w:t>, отнесенным к подсудности мировых судей.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  <w:highlight w:val="cyan"/>
        </w:rPr>
      </w:pP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4A6E4A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2.3.2. Практические занятия (с применением ДОТ)</w:t>
      </w: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I.</w:t>
      </w:r>
    </w:p>
    <w:p w:rsidR="008C7682" w:rsidRDefault="008C7682">
      <w:pPr>
        <w:ind w:firstLine="567"/>
        <w:jc w:val="both"/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Организация судебной деятельности в мировых судах. Судоустройство и правоохранительные органы. 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1. Роль и значение института мировых судей в судебной системе РФ.</w:t>
      </w:r>
    </w:p>
    <w:p w:rsidR="008C7682" w:rsidRDefault="008C7682">
      <w:pPr>
        <w:pStyle w:val="aff7"/>
        <w:ind w:left="0"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1.История развития мировой юстиции в России.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2.Нормативно-правовое регулирование де</w:t>
      </w:r>
      <w:r>
        <w:rPr>
          <w:sz w:val="28"/>
          <w:szCs w:val="28"/>
        </w:rPr>
        <w:t xml:space="preserve">ятельности мировых судей в </w:t>
      </w: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РФ</w:t>
      </w:r>
      <w:r>
        <w:rPr>
          <w:sz w:val="28"/>
          <w:szCs w:val="28"/>
        </w:rPr>
        <w:t>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3.Место мировых судей в судебной системе </w:t>
      </w: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РФ</w:t>
      </w:r>
      <w:r>
        <w:rPr>
          <w:sz w:val="28"/>
          <w:szCs w:val="28"/>
        </w:rPr>
        <w:t>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4.Правовой статус мирового судьи.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5.Проблемы правового регулирования статуса работников аппарата мирового судьи.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Задания, подлежащие выполнению на практическом занятии:</w:t>
      </w:r>
    </w:p>
    <w:p w:rsidR="008C7682" w:rsidRDefault="004A6E4A">
      <w:pPr>
        <w:pStyle w:val="aff7"/>
        <w:widowControl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1.Изучите Концепцию судебной реформы</w:t>
      </w:r>
      <w:r>
        <w:rPr>
          <w:iCs/>
          <w:sz w:val="28"/>
          <w:szCs w:val="28"/>
        </w:rPr>
        <w:t xml:space="preserve"> </w:t>
      </w:r>
      <w:r>
        <w:rPr>
          <w:iCs/>
          <w:kern w:val="36"/>
          <w:sz w:val="28"/>
          <w:szCs w:val="28"/>
        </w:rPr>
        <w:t>в РСФСР от 24 октября 1991 года;</w:t>
      </w:r>
    </w:p>
    <w:p w:rsidR="008C7682" w:rsidRDefault="004A6E4A">
      <w:pPr>
        <w:pStyle w:val="aff7"/>
        <w:ind w:left="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2.Найдите в Конституции РФ и Федеральных конституционных законах РФ нормы, содержащие положения, касающиеся правосудия, судов (в </w:t>
      </w:r>
      <w:r>
        <w:rPr>
          <w:iCs/>
          <w:sz w:val="28"/>
          <w:szCs w:val="28"/>
        </w:rPr>
        <w:t>том числе мировых судей) и судебной власти, и проанализируйте их;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3.Определите, по каким критериям осуществляется разграничение всех судов на федеральные суды и суды субъектов РФ;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Cs/>
          <w:sz w:val="28"/>
          <w:szCs w:val="28"/>
        </w:rPr>
        <w:t>Изучите федеральное и региональное законодательство, регламентирующее прав</w:t>
      </w:r>
      <w:r>
        <w:rPr>
          <w:iCs/>
          <w:sz w:val="28"/>
          <w:szCs w:val="28"/>
        </w:rPr>
        <w:t xml:space="preserve">овой статус </w:t>
      </w:r>
      <w:r>
        <w:rPr>
          <w:sz w:val="28"/>
          <w:szCs w:val="28"/>
        </w:rPr>
        <w:t>работников аппарата мирового судьи.</w:t>
      </w:r>
    </w:p>
    <w:p w:rsidR="008C7682" w:rsidRDefault="008C7682">
      <w:pPr>
        <w:ind w:firstLine="567"/>
        <w:jc w:val="both"/>
        <w:rPr>
          <w:b/>
          <w:i/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</w:rPr>
        <w:lastRenderedPageBreak/>
        <w:t>Тема № 2. Реализация конституционных принципов судопроизводства в судах мировой юстиции.</w:t>
      </w:r>
    </w:p>
    <w:p w:rsidR="008C7682" w:rsidRDefault="004A6E4A">
      <w:pPr>
        <w:pStyle w:val="aff7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Понятие, система и значение принципов судопроизводства.</w:t>
      </w:r>
    </w:p>
    <w:p w:rsidR="008C7682" w:rsidRDefault="004A6E4A">
      <w:pPr>
        <w:pStyle w:val="aff7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2.Законность.</w:t>
      </w:r>
    </w:p>
    <w:p w:rsidR="008C7682" w:rsidRDefault="004A6E4A">
      <w:pPr>
        <w:pStyle w:val="aff7"/>
        <w:shd w:val="clear" w:color="auto" w:fill="FFFFFF"/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3.Осуществление правосудия только </w:t>
      </w:r>
      <w:r>
        <w:rPr>
          <w:color w:val="auto"/>
          <w:sz w:val="28"/>
          <w:szCs w:val="28"/>
        </w:rPr>
        <w:t>судом.</w:t>
      </w:r>
    </w:p>
    <w:p w:rsidR="008C7682" w:rsidRDefault="004A6E4A">
      <w:pPr>
        <w:pStyle w:val="aff7"/>
        <w:shd w:val="clear" w:color="auto" w:fill="FFFFFF"/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4.Гласность судебного разбирательства.</w:t>
      </w:r>
    </w:p>
    <w:p w:rsidR="008C7682" w:rsidRDefault="004A6E4A">
      <w:pPr>
        <w:pStyle w:val="aff7"/>
        <w:shd w:val="clear" w:color="auto" w:fill="FFFFFF"/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5.Состязательность и равноправие сторон.</w:t>
      </w:r>
    </w:p>
    <w:p w:rsidR="008C7682" w:rsidRDefault="004A6E4A">
      <w:pPr>
        <w:pStyle w:val="aff7"/>
        <w:shd w:val="clear" w:color="auto" w:fill="FFFFFF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6.Независимость судей и подчинение их только закону.</w:t>
      </w:r>
    </w:p>
    <w:p w:rsidR="008C7682" w:rsidRDefault="004A6E4A">
      <w:pPr>
        <w:pStyle w:val="aff7"/>
        <w:shd w:val="clear" w:color="auto" w:fill="FFFFFF"/>
        <w:ind w:left="0"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7.Устность судебного разбирательства.</w:t>
      </w:r>
    </w:p>
    <w:p w:rsidR="008C7682" w:rsidRDefault="004A6E4A">
      <w:pPr>
        <w:pStyle w:val="aff7"/>
        <w:ind w:left="0" w:firstLine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shd w:val="clear" w:color="auto" w:fill="FFFFFF"/>
        </w:rPr>
        <w:t>8.Язык судопроизводства.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Задания, подлежащие выполнению на практическом заня</w:t>
      </w:r>
      <w:r>
        <w:rPr>
          <w:b/>
          <w:sz w:val="28"/>
          <w:szCs w:val="28"/>
        </w:rPr>
        <w:t>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Изучите Главу 2 Конституции </w:t>
      </w:r>
      <w:r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РФ</w:t>
      </w:r>
      <w:r>
        <w:rPr>
          <w:sz w:val="28"/>
          <w:szCs w:val="28"/>
        </w:rPr>
        <w:t xml:space="preserve"> и выявите статьи, закрепляющие принципы правосудия.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4. Реализация нравственно-этических начал </w:t>
      </w:r>
      <w:r>
        <w:rPr>
          <w:b/>
          <w:sz w:val="28"/>
          <w:szCs w:val="28"/>
        </w:rPr>
        <w:br/>
        <w:t>в судопроизводстве. Кодекс судейской этики.</w:t>
      </w:r>
    </w:p>
    <w:p w:rsidR="008C7682" w:rsidRDefault="008C7682">
      <w:pPr>
        <w:ind w:firstLine="567"/>
        <w:jc w:val="both"/>
        <w:rPr>
          <w:b/>
          <w:sz w:val="28"/>
          <w:szCs w:val="28"/>
          <w:highlight w:val="yellow"/>
        </w:rPr>
      </w:pP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1.Мораль, нравственность, этика: соотношение понятий.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2.Основные категории этики: добро и зло, справедливость, честь и достоинство, совесть.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3.Профессиональная этика юриста: понятие, предмет, структура.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4.Нравственные основы осуществления правосудия мировыми судьями.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5.Справедливость как важнейшее свойство пр</w:t>
      </w:r>
      <w:r>
        <w:rPr>
          <w:sz w:val="28"/>
          <w:szCs w:val="28"/>
        </w:rPr>
        <w:t>иговора.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6.Кодекс судейской этики от 19.12.2012 года.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Задания, подлежащие выполнению на практическом занятии: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1.Составьте нравственный портрет «Идеал профессионала-юриста».</w:t>
      </w:r>
    </w:p>
    <w:p w:rsidR="008C7682" w:rsidRDefault="004A6E4A">
      <w:pPr>
        <w:pStyle w:val="aff7"/>
        <w:ind w:left="0" w:firstLine="567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>2.</w:t>
      </w:r>
      <w:r>
        <w:rPr>
          <w:bCs/>
          <w:kern w:val="36"/>
          <w:sz w:val="28"/>
          <w:szCs w:val="28"/>
        </w:rPr>
        <w:t>Изучите заключение Комиссии Совета судей РФ по этике от 04.12.2019 года № 10-КЭ</w:t>
      </w:r>
      <w:r>
        <w:rPr>
          <w:bCs/>
          <w:kern w:val="36"/>
          <w:sz w:val="28"/>
          <w:szCs w:val="28"/>
        </w:rPr>
        <w:t>, дать ему собственную оценку.</w:t>
      </w:r>
    </w:p>
    <w:p w:rsidR="008C7682" w:rsidRDefault="004A6E4A">
      <w:pPr>
        <w:pStyle w:val="aff7"/>
        <w:ind w:left="0" w:firstLine="567"/>
        <w:jc w:val="both"/>
        <w:rPr>
          <w:color w:val="auto"/>
          <w:sz w:val="28"/>
          <w:szCs w:val="28"/>
        </w:rPr>
      </w:pPr>
      <w:r>
        <w:rPr>
          <w:rStyle w:val="a9"/>
          <w:rFonts w:eastAsiaTheme="majorEastAsia"/>
          <w:b w:val="0"/>
          <w:color w:val="auto"/>
          <w:sz w:val="28"/>
          <w:szCs w:val="28"/>
          <w:shd w:val="clear" w:color="auto" w:fill="FFFFFF"/>
        </w:rPr>
        <w:t>3.Изучите заключение Комиссии Совета судей РФ по этике от 03.04.2024 года № С/КЭ-2,</w:t>
      </w:r>
      <w:r>
        <w:rPr>
          <w:bCs/>
          <w:color w:val="auto"/>
          <w:kern w:val="36"/>
          <w:sz w:val="28"/>
          <w:szCs w:val="28"/>
        </w:rPr>
        <w:t xml:space="preserve"> дать ему собственную оценку</w:t>
      </w:r>
      <w:r>
        <w:rPr>
          <w:rStyle w:val="a9"/>
          <w:rFonts w:eastAsiaTheme="majorEastAsia"/>
          <w:b w:val="0"/>
          <w:color w:val="auto"/>
          <w:sz w:val="28"/>
          <w:szCs w:val="28"/>
          <w:shd w:val="clear" w:color="auto" w:fill="FFFFFF"/>
        </w:rPr>
        <w:t>.</w:t>
      </w:r>
    </w:p>
    <w:p w:rsidR="008C7682" w:rsidRDefault="008C7682">
      <w:pPr>
        <w:ind w:firstLine="567"/>
        <w:jc w:val="both"/>
        <w:rPr>
          <w:sz w:val="24"/>
          <w:szCs w:val="24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Правовая информатика 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№ 1. </w:t>
      </w:r>
      <w:r>
        <w:rPr>
          <w:sz w:val="28"/>
          <w:szCs w:val="28"/>
        </w:rPr>
        <w:t xml:space="preserve">«Закон Оренбургской области от 28.04.2010 № 3535/808 –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– ОЗ «Об обеспечении доступа к информации о деятельности мировых судей Оренбургской области». Профессиональные навыки работы </w:t>
      </w:r>
      <w:r>
        <w:rPr>
          <w:sz w:val="28"/>
          <w:szCs w:val="28"/>
        </w:rPr>
        <w:br/>
        <w:t xml:space="preserve">с программами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 Работа в информационной сети интернет. Профес</w:t>
      </w:r>
      <w:r>
        <w:rPr>
          <w:sz w:val="28"/>
          <w:szCs w:val="28"/>
        </w:rPr>
        <w:t xml:space="preserve">сиональные навыки работы с правовыми программами «Гарант» </w:t>
      </w:r>
      <w:r>
        <w:rPr>
          <w:sz w:val="28"/>
          <w:szCs w:val="28"/>
        </w:rPr>
        <w:br/>
        <w:t>или «Консультант Плюс», АРМ «Мировой судья», ГАС «Правосудие». Взаимодействие мировых судей со средствами массовой информации.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справочно-</w:t>
      </w:r>
      <w:r>
        <w:rPr>
          <w:sz w:val="28"/>
          <w:szCs w:val="28"/>
        </w:rPr>
        <w:t>правовой системе «Консультант Плюс» найти Постановления Пленума Верховного Суда РФ по вопросам применения обеспечительных мер по спорам о признании права собственности, виндикационным искам в гражданском процессе, а также семейным, жилищным и трудовым спор</w:t>
      </w:r>
      <w:r>
        <w:rPr>
          <w:sz w:val="28"/>
          <w:szCs w:val="28"/>
        </w:rPr>
        <w:t>ам.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Трудовое право. Право социального обеспечения.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1.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Взыскание мировым судьей в порядке судебного приказа начисленной, но невыплаченной заработной платы. Типичные ошибки. Обзор судебной практики.</w:t>
      </w:r>
    </w:p>
    <w:p w:rsidR="008C7682" w:rsidRDefault="008C7682">
      <w:pPr>
        <w:pStyle w:val="aff7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</w:p>
    <w:p w:rsidR="008C7682" w:rsidRDefault="004A6E4A">
      <w:pPr>
        <w:pStyle w:val="aff7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1.Понятие трудовых отношений и </w:t>
      </w:r>
      <w:r>
        <w:rPr>
          <w:sz w:val="28"/>
          <w:szCs w:val="28"/>
        </w:rPr>
        <w:t>признаки трудовых отношений.</w:t>
      </w:r>
    </w:p>
    <w:p w:rsidR="008C7682" w:rsidRDefault="004A6E4A">
      <w:pPr>
        <w:pStyle w:val="aff7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2.Заработная плата как часть трудовых отношений, признаки и составные части заработной платы.</w:t>
      </w:r>
    </w:p>
    <w:p w:rsidR="008C7682" w:rsidRDefault="004A6E4A">
      <w:pPr>
        <w:pStyle w:val="aff7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3.Понятие начисленной, но невыплаченной заработной платы. Критерии бесспорного характера требований.</w:t>
      </w:r>
    </w:p>
    <w:p w:rsidR="008C7682" w:rsidRDefault="004A6E4A">
      <w:pPr>
        <w:pStyle w:val="aff7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4.Общие требования и порядок рас</w:t>
      </w:r>
      <w:r>
        <w:rPr>
          <w:sz w:val="28"/>
          <w:szCs w:val="28"/>
        </w:rPr>
        <w:t>смотрения заявления о взыскании начисленной, но невыплаченной заработной платы в рамках приказного производства.</w:t>
      </w:r>
    </w:p>
    <w:p w:rsidR="008C7682" w:rsidRDefault="004A6E4A">
      <w:pPr>
        <w:pStyle w:val="aff7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5.Принятие решения по итогам рассмотрения заявления о взыскании начисленной, но невыплаченной заработной платы.</w:t>
      </w:r>
    </w:p>
    <w:p w:rsidR="008C7682" w:rsidRDefault="004A6E4A">
      <w:pPr>
        <w:pStyle w:val="aff7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6.Обзор судебной практики по де</w:t>
      </w:r>
      <w:r>
        <w:rPr>
          <w:sz w:val="28"/>
          <w:szCs w:val="28"/>
        </w:rPr>
        <w:t>лам о взыскании начисленной, но невыплаченной заработной платы.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нормативные правовые акты по теме занятию, подготовить краткую характеристику Постановления Пленума Верховного суда от 17.03.200</w:t>
      </w:r>
      <w:r>
        <w:rPr>
          <w:sz w:val="28"/>
          <w:szCs w:val="28"/>
        </w:rPr>
        <w:t>4 № 2 «О применении судами Российской Федерации Трудового кодекса Российской Федерации», Обзора практики рассмотрения судами дел по спорам, связанным с заключением трудового договора, утв. Президиумом Верховного Суда РФ 27.04.2022, Обзора практики рассмотр</w:t>
      </w:r>
      <w:r>
        <w:rPr>
          <w:sz w:val="28"/>
          <w:szCs w:val="28"/>
        </w:rPr>
        <w:t>ения судами дел по спорам, связанным с прекращением трудового договора по инициативе работодателя, утв. Президиумом Верховного Суда РФ 09.12.2020, ознакомиться с соответствующими тематическими разделами источников, указанных в списке литературы к программе</w:t>
      </w:r>
      <w:r>
        <w:rPr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II.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Гражданское судопроизводство. Гражданское процессуальное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1. Подведомственность и подсудность гражданских дел. Практические вопросы разграничения подсудности гражданских дел между мировыми судьями и </w:t>
      </w:r>
      <w:r>
        <w:rPr>
          <w:b/>
          <w:sz w:val="28"/>
          <w:szCs w:val="28"/>
        </w:rPr>
        <w:t>федеральными судами общей юрисдикции.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numPr>
          <w:ilvl w:val="3"/>
          <w:numId w:val="25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Понятие подведомственности и подсудности. </w:t>
      </w:r>
    </w:p>
    <w:p w:rsidR="008C7682" w:rsidRDefault="004A6E4A">
      <w:pPr>
        <w:pStyle w:val="afa"/>
        <w:numPr>
          <w:ilvl w:val="3"/>
          <w:numId w:val="25"/>
        </w:numPr>
        <w:tabs>
          <w:tab w:val="left" w:pos="1134"/>
        </w:tabs>
        <w:suppressAutoHyphens/>
        <w:ind w:left="0" w:righ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подсудности. Родовая подсудность. Территориальная подсудность, ее виды. </w:t>
      </w:r>
    </w:p>
    <w:p w:rsidR="008C7682" w:rsidRDefault="004A6E4A">
      <w:pPr>
        <w:pStyle w:val="aff7"/>
        <w:numPr>
          <w:ilvl w:val="3"/>
          <w:numId w:val="25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Общие вопросы разграничения подсудности гражданских дел между мировыми судьями и федеральными су</w:t>
      </w:r>
      <w:r>
        <w:rPr>
          <w:bCs/>
          <w:sz w:val="28"/>
          <w:szCs w:val="28"/>
        </w:rPr>
        <w:t xml:space="preserve">дами общей юрисдикции. </w:t>
      </w:r>
    </w:p>
    <w:p w:rsidR="008C7682" w:rsidRDefault="004A6E4A">
      <w:pPr>
        <w:pStyle w:val="aff7"/>
        <w:numPr>
          <w:ilvl w:val="3"/>
          <w:numId w:val="25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Основания и порядок передачи дела в районный суд. </w:t>
      </w:r>
    </w:p>
    <w:p w:rsidR="008C7682" w:rsidRDefault="004A6E4A">
      <w:pPr>
        <w:pStyle w:val="aff7"/>
        <w:numPr>
          <w:ilvl w:val="3"/>
          <w:numId w:val="25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Последствия несоблюдения правил подсудности дела.</w:t>
      </w:r>
    </w:p>
    <w:p w:rsidR="008C7682" w:rsidRDefault="004A6E4A">
      <w:pPr>
        <w:pStyle w:val="aff7"/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6.Подсудность дел о расторжении брака. </w:t>
      </w:r>
    </w:p>
    <w:p w:rsidR="008C7682" w:rsidRDefault="004A6E4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 Подсудность дел о разделе между супругами совместно нажитого имущества.</w:t>
      </w:r>
    </w:p>
    <w:p w:rsidR="008C7682" w:rsidRDefault="004A6E4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>
        <w:rPr>
          <w:bCs/>
          <w:sz w:val="28"/>
          <w:szCs w:val="28"/>
        </w:rPr>
        <w:t>Подсудность дел по имущественным спорам.</w:t>
      </w:r>
    </w:p>
    <w:p w:rsidR="008C7682" w:rsidRDefault="004A6E4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 Подсудность дел по спорам, возникающим в сфере защиты прав потребителей.</w:t>
      </w:r>
    </w:p>
    <w:p w:rsidR="008C7682" w:rsidRDefault="008C768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highlight w:val="yellow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рекомендованную основную и дополнительную литературу, нормативный материал</w:t>
      </w:r>
      <w:r>
        <w:rPr>
          <w:sz w:val="28"/>
          <w:szCs w:val="28"/>
        </w:rPr>
        <w:t xml:space="preserve">, проанализировать постановления Пленума Верховного Суда РФ по тематике занятия, ознакомиться с соответствующими тематическими разделами источников, указанных в списке литературы к программе. </w:t>
      </w:r>
    </w:p>
    <w:p w:rsidR="008C7682" w:rsidRDefault="008C7682">
      <w:pPr>
        <w:ind w:firstLine="567"/>
        <w:jc w:val="both"/>
        <w:rPr>
          <w:b/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2. Стороны в гражданском процессе.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 сторон в сист</w:t>
      </w:r>
      <w:r>
        <w:rPr>
          <w:sz w:val="28"/>
          <w:szCs w:val="28"/>
        </w:rPr>
        <w:t xml:space="preserve">еме субъектов гражданских процессуальных правоотношений. Понятие и признаки стороны в гражданском процессе. 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функции истца и ответчика. 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права и обязанности сторон: понятие, классификация.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надлежащей и ненадлежащей сто</w:t>
      </w:r>
      <w:r>
        <w:rPr>
          <w:sz w:val="28"/>
          <w:szCs w:val="28"/>
        </w:rPr>
        <w:t>роны: условия, порядок, правовые последствия замены ненадлежащего ответчика.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Процессуальное соучастие в гражданском процессе: понятие, виды, основания возникновения. Права и обязанности соучастников. </w:t>
      </w:r>
    </w:p>
    <w:p w:rsidR="008C7682" w:rsidRDefault="004A6E4A">
      <w:pPr>
        <w:pStyle w:val="aff7"/>
        <w:numPr>
          <w:ilvl w:val="3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Процессуальное правопреемство: понятие, основания возникновения, процессуальные права и обязанности правопреемника. </w:t>
      </w:r>
    </w:p>
    <w:p w:rsidR="008C7682" w:rsidRDefault="008C7682">
      <w:pPr>
        <w:tabs>
          <w:tab w:val="left" w:pos="1701"/>
        </w:tabs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</w:t>
      </w:r>
      <w:r>
        <w:rPr>
          <w:b/>
          <w:sz w:val="28"/>
          <w:szCs w:val="28"/>
        </w:rPr>
        <w:t>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сравнительной таблицы «Отличие процессуального правопреемства от замены ненадлежащей стороны».</w:t>
      </w:r>
    </w:p>
    <w:p w:rsidR="008C7682" w:rsidRDefault="008C7682">
      <w:pPr>
        <w:tabs>
          <w:tab w:val="left" w:pos="1701"/>
        </w:tabs>
        <w:ind w:firstLine="567"/>
        <w:jc w:val="both"/>
        <w:rPr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Тема 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Приказное производство. Контроль за исполнением судебных приказов.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16" w:anchor="_Toc102665060" w:history="1">
        <w:r>
          <w:rPr>
            <w:rStyle w:val="a7"/>
            <w:color w:val="auto"/>
            <w:sz w:val="28"/>
            <w:szCs w:val="28"/>
            <w:u w:val="none"/>
          </w:rPr>
          <w:t>Понятие и сущность приказного производства</w:t>
        </w:r>
      </w:hyperlink>
      <w:r>
        <w:rPr>
          <w:sz w:val="28"/>
          <w:szCs w:val="28"/>
        </w:rPr>
        <w:t xml:space="preserve">. </w:t>
      </w:r>
      <w:hyperlink r:id="rId17" w:anchor="_Toc102665061" w:history="1">
        <w:r>
          <w:rPr>
            <w:rStyle w:val="a7"/>
            <w:color w:val="auto"/>
            <w:sz w:val="28"/>
            <w:szCs w:val="28"/>
            <w:u w:val="none"/>
          </w:rPr>
          <w:t xml:space="preserve"> Отличие приказного от иных видов производств в гражданском процессе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2.И</w:t>
      </w:r>
      <w:r>
        <w:rPr>
          <w:sz w:val="28"/>
          <w:szCs w:val="28"/>
        </w:rPr>
        <w:t>зменения в правовом регулировании процедуры рассмотрения дела в порядке приказного производства.</w:t>
      </w:r>
    </w:p>
    <w:p w:rsidR="008C7682" w:rsidRDefault="004A6E4A">
      <w:pPr>
        <w:pStyle w:val="aff7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3.</w:t>
      </w:r>
      <w:hyperlink r:id="rId18" w:anchor="_Toc102665063" w:history="1">
        <w:r>
          <w:rPr>
            <w:rStyle w:val="a7"/>
            <w:color w:val="auto"/>
            <w:sz w:val="28"/>
            <w:szCs w:val="28"/>
            <w:u w:val="none"/>
          </w:rPr>
          <w:t>Требования, по которым выдается судебный приказ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4.</w:t>
      </w:r>
      <w:hyperlink r:id="rId19" w:anchor="_Toc102665064" w:history="1">
        <w:r>
          <w:rPr>
            <w:rStyle w:val="a7"/>
            <w:color w:val="auto"/>
            <w:sz w:val="28"/>
            <w:szCs w:val="28"/>
            <w:u w:val="none"/>
          </w:rPr>
          <w:t xml:space="preserve">Порядок </w:t>
        </w:r>
        <w:r>
          <w:rPr>
            <w:rStyle w:val="a7"/>
            <w:color w:val="auto"/>
            <w:sz w:val="28"/>
            <w:szCs w:val="28"/>
            <w:u w:val="none"/>
          </w:rPr>
          <w:t>принятия заявления о вынесении судебного приказа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5.</w:t>
      </w:r>
      <w:hyperlink r:id="rId20" w:anchor="_Toc102665065" w:history="1">
        <w:r>
          <w:rPr>
            <w:rStyle w:val="a7"/>
            <w:color w:val="auto"/>
            <w:sz w:val="28"/>
            <w:szCs w:val="28"/>
            <w:u w:val="none"/>
          </w:rPr>
          <w:t>Процессуальный порядок вынесения судебного приказа и его содержание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ind w:left="0"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6.</w:t>
      </w:r>
      <w:hyperlink r:id="rId21" w:anchor="_Toc102665067" w:history="1">
        <w:r>
          <w:rPr>
            <w:rStyle w:val="a7"/>
            <w:color w:val="auto"/>
            <w:sz w:val="28"/>
            <w:szCs w:val="28"/>
            <w:u w:val="none"/>
          </w:rPr>
          <w:t>Основания и порядок отмены судебного приказа</w:t>
        </w:r>
      </w:hyperlink>
      <w:r>
        <w:rPr>
          <w:sz w:val="28"/>
          <w:szCs w:val="28"/>
        </w:rPr>
        <w:t>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7.Проблемные аспекты приказного производства.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8.Контроль за исполнением судебных приказов.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.Пробелы в законодательстве, регламентирующем приказное производство.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10.Обзор судебной практики применения положений гражданского процессуального законодательства о приказном производстве.</w:t>
      </w:r>
    </w:p>
    <w:p w:rsidR="008C7682" w:rsidRDefault="004A6E4A">
      <w:pPr>
        <w:ind w:firstLine="567"/>
      </w:pPr>
      <w:r>
        <w:t xml:space="preserve"> 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</w:t>
      </w:r>
      <w:r>
        <w:rPr>
          <w:sz w:val="28"/>
          <w:szCs w:val="28"/>
        </w:rPr>
        <w:t>рекомендованную основную и дополнительную литературу, нормативный материал, проанализировать постановления Пленума Верховного Суда РФ по тематике занятия, ознакомиться с соответствующими тематическими разделами источников, указанных в списке литературы к п</w:t>
      </w:r>
      <w:r>
        <w:rPr>
          <w:sz w:val="28"/>
          <w:szCs w:val="28"/>
        </w:rPr>
        <w:t xml:space="preserve">рограмме. </w:t>
      </w:r>
    </w:p>
    <w:p w:rsidR="008C7682" w:rsidRDefault="008C7682">
      <w:pPr>
        <w:tabs>
          <w:tab w:val="left" w:pos="1701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№7. Обеспечительные меры в гражданском процессе.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1"/>
        <w:numPr>
          <w:ilvl w:val="3"/>
          <w:numId w:val="2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hyperlink r:id="rId22" w:history="1">
        <w:r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Меры по обеспечению иска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гражданском процессе: понятие, значение, виды. </w:t>
      </w:r>
    </w:p>
    <w:p w:rsidR="008C7682" w:rsidRDefault="004A6E4A">
      <w:pPr>
        <w:pStyle w:val="1"/>
        <w:numPr>
          <w:ilvl w:val="3"/>
          <w:numId w:val="2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23" w:history="1">
        <w:r>
          <w:rPr>
            <w:rStyle w:val="a7"/>
            <w:rFonts w:ascii="Times New Roman" w:hAnsi="Times New Roman"/>
            <w:b w:val="0"/>
            <w:color w:val="000000" w:themeColor="text1"/>
            <w:sz w:val="28"/>
            <w:szCs w:val="28"/>
            <w:u w:val="none"/>
            <w:shd w:val="clear" w:color="auto" w:fill="FFFFFF"/>
          </w:rPr>
          <w:t>Основания и условия для обеспечения иска</w:t>
        </w:r>
      </w:hyperlink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C7682" w:rsidRDefault="004A6E4A">
      <w:pPr>
        <w:pStyle w:val="1"/>
        <w:numPr>
          <w:ilvl w:val="3"/>
          <w:numId w:val="2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Субъектный состав лиц, обладающих правом обращения с заявлением о принятии мер по обеспечению иска.</w:t>
      </w:r>
    </w:p>
    <w:p w:rsidR="008C7682" w:rsidRDefault="004A6E4A">
      <w:pPr>
        <w:pStyle w:val="1"/>
        <w:numPr>
          <w:ilvl w:val="3"/>
          <w:numId w:val="26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Процессуальный порядок применения обеспечительных мер в гражданском и 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рбитражном процессе.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color w:val="000000" w:themeColor="text1"/>
          <w:sz w:val="28"/>
          <w:szCs w:val="28"/>
        </w:rPr>
      </w:pPr>
      <w:hyperlink r:id="rId24" w:history="1">
        <w:r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Исполнение определения суда об обеспечении иска</w:t>
        </w:r>
      </w:hyperlink>
      <w:r>
        <w:rPr>
          <w:color w:val="000000" w:themeColor="text1"/>
          <w:sz w:val="28"/>
          <w:szCs w:val="28"/>
        </w:rPr>
        <w:t>.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color w:val="000000" w:themeColor="text1"/>
          <w:sz w:val="28"/>
          <w:szCs w:val="28"/>
        </w:rPr>
      </w:pPr>
      <w:hyperlink r:id="rId25" w:history="1">
        <w:r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Замена одних мер по обеспечению иска другими мерами по обеспечению иска</w:t>
        </w:r>
      </w:hyperlink>
      <w:r>
        <w:rPr>
          <w:color w:val="000000" w:themeColor="text1"/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26"/>
        </w:numPr>
        <w:ind w:left="0" w:firstLine="567"/>
        <w:jc w:val="both"/>
        <w:rPr>
          <w:color w:val="000000" w:themeColor="text1"/>
          <w:sz w:val="28"/>
          <w:szCs w:val="28"/>
        </w:rPr>
      </w:pPr>
      <w:hyperlink r:id="rId26" w:history="1">
        <w:r>
          <w:t>О</w:t>
        </w:r>
        <w:r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тмена обеспечения иска</w:t>
        </w:r>
      </w:hyperlink>
      <w:r>
        <w:rPr>
          <w:color w:val="000000" w:themeColor="text1"/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26"/>
        </w:numPr>
        <w:ind w:left="0" w:firstLine="567"/>
        <w:jc w:val="both"/>
        <w:rPr>
          <w:color w:val="000000" w:themeColor="text1"/>
          <w:sz w:val="28"/>
          <w:szCs w:val="28"/>
        </w:rPr>
      </w:pPr>
      <w:hyperlink r:id="rId27" w:history="1">
        <w:r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Предварительные обеспечительные меры защиты авторских и (или) смежных прав в инфо</w:t>
        </w:r>
        <w:r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рмационно-телекоммуникационных сетях, в том числе в сети "Интернет"</w:t>
        </w:r>
      </w:hyperlink>
      <w:r>
        <w:rPr>
          <w:color w:val="000000" w:themeColor="text1"/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26"/>
        </w:numPr>
        <w:ind w:left="0" w:firstLine="567"/>
        <w:jc w:val="both"/>
        <w:rPr>
          <w:color w:val="000000" w:themeColor="text1"/>
          <w:sz w:val="28"/>
          <w:szCs w:val="28"/>
        </w:rPr>
      </w:pPr>
      <w:hyperlink r:id="rId28" w:history="1">
        <w:r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Обжалование определений суда об обеспечении иска</w:t>
        </w:r>
      </w:hyperlink>
      <w:r>
        <w:rPr>
          <w:color w:val="000000" w:themeColor="text1"/>
          <w:sz w:val="28"/>
          <w:szCs w:val="28"/>
        </w:rPr>
        <w:t>.</w:t>
      </w:r>
    </w:p>
    <w:p w:rsidR="008C7682" w:rsidRDefault="004A6E4A">
      <w:pPr>
        <w:pStyle w:val="aff7"/>
        <w:numPr>
          <w:ilvl w:val="0"/>
          <w:numId w:val="26"/>
        </w:numPr>
        <w:ind w:left="0" w:firstLine="567"/>
        <w:jc w:val="both"/>
        <w:rPr>
          <w:color w:val="000000" w:themeColor="text1"/>
          <w:sz w:val="28"/>
          <w:szCs w:val="28"/>
        </w:rPr>
      </w:pPr>
      <w:hyperlink r:id="rId29" w:history="1">
        <w:r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Возмещение ответчику убытков, причиненных обеспечением иска</w:t>
        </w:r>
      </w:hyperlink>
      <w:r>
        <w:rPr>
          <w:color w:val="000000" w:themeColor="text1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color w:val="000000" w:themeColor="text1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Изучить рекомендованную основную и дополнител</w:t>
      </w:r>
      <w:r>
        <w:rPr>
          <w:sz w:val="28"/>
          <w:szCs w:val="28"/>
        </w:rPr>
        <w:t xml:space="preserve">ьную литературу, нормативный материал, проанализировать постановления Пленума Верховного Суда РФ по тематике занятия, ознакомиться с соответствующими тематическими разделами источников, указанных в списке литературы к программе.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Выявите и проанализируй</w:t>
      </w:r>
      <w:r>
        <w:rPr>
          <w:sz w:val="28"/>
          <w:szCs w:val="28"/>
        </w:rPr>
        <w:t xml:space="preserve">те актуальные проблемы применения обеспечительных мер по спорам о признании права собственности, виндикационным искам в гражданском процессе, а также семейным, жилищным и трудовым спорам. </w:t>
      </w:r>
    </w:p>
    <w:p w:rsidR="008C7682" w:rsidRDefault="008C7682">
      <w:pPr>
        <w:tabs>
          <w:tab w:val="left" w:pos="1701"/>
        </w:tabs>
        <w:ind w:firstLine="567"/>
        <w:jc w:val="both"/>
        <w:rPr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8. Порядок судебного разбирательства. Упрощенные </w:t>
      </w:r>
      <w:r>
        <w:rPr>
          <w:b/>
          <w:sz w:val="28"/>
          <w:szCs w:val="28"/>
        </w:rPr>
        <w:t>процедуры.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pStyle w:val="afa"/>
        <w:numPr>
          <w:ilvl w:val="3"/>
          <w:numId w:val="27"/>
        </w:numPr>
        <w:suppressAutoHyphens/>
        <w:ind w:left="0" w:right="0" w:firstLine="567"/>
        <w:rPr>
          <w:sz w:val="28"/>
          <w:szCs w:val="28"/>
          <w:lang w:eastAsia="zh-CN"/>
        </w:rPr>
      </w:pPr>
      <w:r>
        <w:rPr>
          <w:sz w:val="28"/>
          <w:szCs w:val="28"/>
        </w:rPr>
        <w:t>Значение судебного разбирательства. Роль мирового судьи в руководстве судебным разбирательством дела.</w:t>
      </w:r>
    </w:p>
    <w:p w:rsidR="008C7682" w:rsidRDefault="004A6E4A">
      <w:pPr>
        <w:pStyle w:val="afa"/>
        <w:numPr>
          <w:ilvl w:val="3"/>
          <w:numId w:val="27"/>
        </w:numPr>
        <w:suppressAutoHyphens/>
        <w:ind w:left="0" w:right="0" w:firstLine="567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Части судебного разбирательства. Подготовительная часть судебного разбирательства. Последствия неявки лиц, извещенных и вызванных в </w:t>
      </w:r>
      <w:r>
        <w:rPr>
          <w:sz w:val="28"/>
          <w:szCs w:val="28"/>
        </w:rPr>
        <w:t>судебное заседание. Отводы судей и других участников процесса (основания, порядок разрешения). Разбирательство дела по существу. Порядок исследования доказательств. Судебные прения. Вынесение и объявление судебного решения.</w:t>
      </w:r>
    </w:p>
    <w:p w:rsidR="008C7682" w:rsidRDefault="004A6E4A">
      <w:pPr>
        <w:pStyle w:val="aff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3.Процессуальный порядок использ</w:t>
      </w:r>
      <w:r>
        <w:rPr>
          <w:sz w:val="28"/>
          <w:szCs w:val="28"/>
        </w:rPr>
        <w:t xml:space="preserve">ования видеоконференцсвязи. е </w:t>
      </w:r>
    </w:p>
    <w:p w:rsidR="008C7682" w:rsidRDefault="004A6E4A">
      <w:pPr>
        <w:pStyle w:val="aff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4.Отложение разбирательства дела. Приостановление производства по делу. Отличие отложения разбирательства дела от приостановления производства по делу.</w:t>
      </w:r>
    </w:p>
    <w:p w:rsidR="008C7682" w:rsidRDefault="004A6E4A">
      <w:pPr>
        <w:pStyle w:val="aff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5.Окончание дела без вынесения решения: прекращение производства по делу,</w:t>
      </w:r>
      <w:r>
        <w:rPr>
          <w:sz w:val="28"/>
          <w:szCs w:val="28"/>
        </w:rPr>
        <w:t xml:space="preserve"> оставление заявления без рассмотрения. Отличие прекращения производства по делу от оставления заявления без рассмотрения (по основаниям и правовым последствиям).</w:t>
      </w:r>
    </w:p>
    <w:p w:rsidR="008C7682" w:rsidRDefault="004A6E4A">
      <w:pPr>
        <w:pStyle w:val="aff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6.Протокол судебного заседания, его содержание и значение. Права лиц, участвующих в деле, на </w:t>
      </w:r>
      <w:r>
        <w:rPr>
          <w:sz w:val="28"/>
          <w:szCs w:val="28"/>
        </w:rPr>
        <w:t>ознакомление с протоколом судебного заседания и подачу замечаний на протокол. Порядок рассмотрения замечаний на протокол судебного заседания.</w:t>
      </w:r>
    </w:p>
    <w:p w:rsidR="008C7682" w:rsidRDefault="004A6E4A">
      <w:pPr>
        <w:pStyle w:val="aff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7.Упрощенное производство. </w:t>
      </w:r>
    </w:p>
    <w:p w:rsidR="008C7682" w:rsidRDefault="004A6E4A">
      <w:pPr>
        <w:pStyle w:val="aff7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8.Заочное производство.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</w:t>
      </w:r>
      <w:r>
        <w:rPr>
          <w:sz w:val="28"/>
          <w:szCs w:val="28"/>
        </w:rPr>
        <w:t xml:space="preserve">ть рекомендованную основную и дополнительную литературу, нормативный материал, проанализировать постановления Пленума Верховного Суда РФ по тематике занятия, ознакомиться с соответствующими тематическими разделами источников, указанных в списке литературы </w:t>
      </w:r>
      <w:r>
        <w:rPr>
          <w:sz w:val="28"/>
          <w:szCs w:val="28"/>
        </w:rPr>
        <w:t xml:space="preserve">к программе. 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Назовите преимущества и недостатки аудио-  видеопротоколирования.         Назовите пути оптимизации порядка отложения судебного разбирательства. Охарактеризуйте роль соглашений сторон в гражданском судопроизводстве.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9. Доказательства</w:t>
      </w:r>
      <w:r>
        <w:rPr>
          <w:b/>
          <w:sz w:val="28"/>
          <w:szCs w:val="28"/>
        </w:rPr>
        <w:t xml:space="preserve"> и доказывание.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Понятие и цель судебного доказывания. Понятие судебных доказательств.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Предмет доказывания. </w:t>
      </w:r>
      <w:r>
        <w:rPr>
          <w:rFonts w:eastAsia="Calibri"/>
          <w:sz w:val="28"/>
          <w:szCs w:val="28"/>
        </w:rPr>
        <w:t xml:space="preserve">Роль суда в определении предмета доказывания. 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Основания освобождения от доказывания.</w:t>
      </w:r>
      <w:r>
        <w:rPr>
          <w:rFonts w:eastAsia="Calibri"/>
          <w:sz w:val="28"/>
          <w:szCs w:val="28"/>
        </w:rPr>
        <w:t xml:space="preserve"> Изменение предмета доказывания в ходе производства по делу.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Рас</w:t>
      </w:r>
      <w:r>
        <w:rPr>
          <w:sz w:val="28"/>
          <w:szCs w:val="28"/>
        </w:rPr>
        <w:t>пределение обязанности по доказыванию. Относимость и допустимость доказательств. Оценка доказательств.</w:t>
      </w:r>
      <w:r>
        <w:rPr>
          <w:rFonts w:eastAsia="Calibri"/>
          <w:sz w:val="28"/>
          <w:szCs w:val="28"/>
        </w:rPr>
        <w:t xml:space="preserve"> Внутреннее судейское убеждение при оценке доказательств. 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Объяснения лиц, участвующих в деле. Свидетельские показания.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Письменные и вещественные доказате</w:t>
      </w:r>
      <w:r>
        <w:rPr>
          <w:sz w:val="28"/>
          <w:szCs w:val="28"/>
        </w:rPr>
        <w:t xml:space="preserve">льств. </w:t>
      </w:r>
      <w:r>
        <w:rPr>
          <w:rFonts w:eastAsia="Calibri"/>
          <w:sz w:val="28"/>
          <w:szCs w:val="28"/>
        </w:rPr>
        <w:t xml:space="preserve">Использование в гражданском судопроизводстве доказательств, полученных с помощью современных технических средств. Информация на электронных носителях, ее процессуально-правовая природа. </w:t>
      </w:r>
    </w:p>
    <w:p w:rsidR="008C7682" w:rsidRDefault="004A6E4A">
      <w:pPr>
        <w:pStyle w:val="aff7"/>
        <w:numPr>
          <w:ilvl w:val="3"/>
          <w:numId w:val="2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Заключения экспертов. Консультация специалиста. </w:t>
      </w:r>
    </w:p>
    <w:p w:rsidR="008C7682" w:rsidRDefault="008C7682">
      <w:pPr>
        <w:ind w:firstLine="567"/>
        <w:jc w:val="both"/>
        <w:rPr>
          <w:color w:val="000000" w:themeColor="text1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рекомендованную основную и дополнительную литературу, нормативный материал, проанализировать постановления Пленума Верховного Суда РФ по тематике занятия, ознакомиться с соответствующими темат</w:t>
      </w:r>
      <w:r>
        <w:rPr>
          <w:sz w:val="28"/>
          <w:szCs w:val="28"/>
        </w:rPr>
        <w:t xml:space="preserve">ическими разделами источников, указанных в списке литературы к программе. 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традиционные и нетрадиционные средства доказывания в гражданском процессе.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10. Медиация как способ урегулирования споров. Правовые основы медиации. Примирител</w:t>
      </w:r>
      <w:r>
        <w:rPr>
          <w:b/>
          <w:sz w:val="28"/>
          <w:szCs w:val="28"/>
        </w:rPr>
        <w:t>ьные процедуры.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медиации, ее признаки и принципы.</w:t>
      </w: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2.Виды и модели медиации Правовое регулирование медиации.</w:t>
      </w: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3.Условия, основания и порядок обращения к медиатору.</w:t>
      </w: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4.Порядок проведения процедуры медиации.</w:t>
      </w: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5.Медиативное соглашение: понятие, порядок</w:t>
      </w:r>
      <w:r>
        <w:rPr>
          <w:sz w:val="28"/>
          <w:szCs w:val="28"/>
        </w:rPr>
        <w:t xml:space="preserve"> и правовые последствия его заключения. </w:t>
      </w: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6.Проблемы развития института медиации в Российской Федерации.</w:t>
      </w: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7.Особенности интегрирования медиации в судебную деятельность.</w:t>
      </w:r>
    </w:p>
    <w:p w:rsidR="008C7682" w:rsidRDefault="004A6E4A">
      <w:pPr>
        <w:pStyle w:val="aff7"/>
        <w:ind w:left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8.Примирительные процедуры: понятие и виды (</w:t>
      </w:r>
      <w:r>
        <w:rPr>
          <w:sz w:val="28"/>
          <w:szCs w:val="28"/>
          <w:shd w:val="clear" w:color="auto" w:fill="FFFFFF"/>
        </w:rPr>
        <w:t xml:space="preserve">переговоры, посредничество, судебное </w:t>
      </w:r>
      <w:r>
        <w:rPr>
          <w:sz w:val="28"/>
          <w:szCs w:val="28"/>
          <w:shd w:val="clear" w:color="auto" w:fill="FFFFFF"/>
        </w:rPr>
        <w:t>примирение).</w:t>
      </w:r>
    </w:p>
    <w:p w:rsidR="008C7682" w:rsidRDefault="008C7682">
      <w:pPr>
        <w:ind w:firstLine="567"/>
        <w:jc w:val="both"/>
        <w:rPr>
          <w:sz w:val="28"/>
          <w:szCs w:val="28"/>
          <w:highlight w:val="cyan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Изучить рекомендованную основную и дополнительную литературу, нормативный материал, проанализировать постановления Пленума Верховного Суда РФ по тематике занятия, ознакомиться с соответс</w:t>
      </w:r>
      <w:r>
        <w:rPr>
          <w:sz w:val="28"/>
          <w:szCs w:val="28"/>
        </w:rPr>
        <w:t xml:space="preserve">твующими </w:t>
      </w:r>
      <w:r>
        <w:rPr>
          <w:sz w:val="28"/>
          <w:szCs w:val="28"/>
        </w:rPr>
        <w:lastRenderedPageBreak/>
        <w:t xml:space="preserve">тематическими разделами источников, указанных в списке литературы к программе. 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примирительные процедуры в гражданском процессе.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 11. </w:t>
      </w:r>
      <w:r>
        <w:rPr>
          <w:b/>
          <w:bCs/>
          <w:sz w:val="28"/>
          <w:szCs w:val="28"/>
        </w:rPr>
        <w:t>Составление судебных постановлений. Типичные ошибки. Составление мотивированных решений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 Понятие и виды постановлений суда первой инстанции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Специфика судебного постановления как жанра официально-делового стиля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Типы функциональных стилей современного русского языка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Официально-деловой стиль и его особенности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Специфика языка и стиля судебного постановления 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Требования закона, предъявляемые к судебному постановлению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Структура судебного постановления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Правила изложения частей судебного постановления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Характеристика типичных ошибок, допускаемых </w:t>
      </w:r>
      <w:r>
        <w:rPr>
          <w:sz w:val="28"/>
          <w:szCs w:val="28"/>
          <w:lang w:eastAsia="ru-RU"/>
        </w:rPr>
        <w:t>при составлении судебного постановления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Стилистические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4.1.1. Тавтология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4.1.2. Неправильное словоупотребление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4.1.3. Повторы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4.1.4. Нарушение синтаксической нормы в построении предложений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4.1.5. Нарушение порядка слов. Инверсия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4.1.6. Нанизыва</w:t>
      </w:r>
      <w:r>
        <w:rPr>
          <w:sz w:val="28"/>
          <w:szCs w:val="28"/>
          <w:lang w:eastAsia="ru-RU"/>
        </w:rPr>
        <w:t>ние причастных оборотов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4.1.7. Громоздкие предложения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Грамматические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Орфографические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Пунктуационные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Технические вопросы оформления судебных постановлений</w:t>
      </w:r>
    </w:p>
    <w:p w:rsidR="008C7682" w:rsidRDefault="008C7682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Составить проекты следующих процессуальных документов:</w:t>
      </w:r>
    </w:p>
    <w:p w:rsidR="008C7682" w:rsidRDefault="008C7682">
      <w:pPr>
        <w:pStyle w:val="aff7"/>
        <w:ind w:left="0"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Исковое производство: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решения суда (по различным категориям исковых дел):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Дела о возмещении вреда, причиненного жизни и здоровью гражданина.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Дела, вытекающие из авторских </w:t>
      </w:r>
      <w:r>
        <w:rPr>
          <w:rFonts w:eastAsia="Arial CYR"/>
          <w:color w:val="000000"/>
          <w:sz w:val="28"/>
          <w:szCs w:val="28"/>
        </w:rPr>
        <w:t>правоотношений.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Дела о защите прав потребителей.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Дела о защите чести, достоинства и деловой репутации.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Дела, вытекающие из трудовых правоотношений.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Дела, вытекающие из земельных правоотношений.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Дела, вытекающие из семейных правоотношений.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Дела, вытекающие </w:t>
      </w:r>
      <w:r>
        <w:rPr>
          <w:rFonts w:eastAsia="Arial CYR"/>
          <w:color w:val="000000"/>
          <w:sz w:val="28"/>
          <w:szCs w:val="28"/>
        </w:rPr>
        <w:t>из жилищных правоотношений.</w:t>
      </w:r>
    </w:p>
    <w:p w:rsidR="008C7682" w:rsidRDefault="004A6E4A">
      <w:pPr>
        <w:tabs>
          <w:tab w:val="left" w:pos="993"/>
        </w:tabs>
        <w:ind w:firstLine="567"/>
        <w:jc w:val="both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lastRenderedPageBreak/>
        <w:t>Дела, вытекающие из наследственных правоотношений.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решения. Разъяснение решения.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Исправление арифметических ошибок, описок, опечаток в решении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об индексации взысканных сумм</w:t>
      </w:r>
    </w:p>
    <w:p w:rsidR="008C7682" w:rsidRDefault="008C7682">
      <w:pPr>
        <w:ind w:firstLine="567"/>
        <w:jc w:val="both"/>
        <w:rPr>
          <w:sz w:val="28"/>
          <w:szCs w:val="28"/>
          <w:highlight w:val="green"/>
        </w:rPr>
      </w:pP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Заочное производство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За</w:t>
      </w:r>
      <w:r>
        <w:rPr>
          <w:rFonts w:eastAsiaTheme="minorEastAsia"/>
          <w:sz w:val="28"/>
          <w:szCs w:val="28"/>
          <w:lang w:eastAsia="ru-RU"/>
        </w:rPr>
        <w:t>очное решение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Заявление об отмене заочного решения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Апелляционная жалоба об отмене заочного решения</w:t>
      </w:r>
    </w:p>
    <w:p w:rsidR="008C7682" w:rsidRDefault="004A6E4A">
      <w:pPr>
        <w:pStyle w:val="aff7"/>
        <w:ind w:left="0" w:firstLine="567"/>
        <w:jc w:val="both"/>
        <w:rPr>
          <w:rFonts w:eastAsiaTheme="minorEastAsia"/>
          <w:color w:val="auto"/>
          <w:kern w:val="0"/>
          <w:sz w:val="28"/>
          <w:szCs w:val="28"/>
        </w:rPr>
      </w:pPr>
      <w:r>
        <w:rPr>
          <w:rFonts w:eastAsiaTheme="minorEastAsia"/>
          <w:color w:val="auto"/>
          <w:kern w:val="0"/>
          <w:sz w:val="28"/>
          <w:szCs w:val="28"/>
        </w:rPr>
        <w:t>Определения суда об удовлетворении и отказе в удовлетворении заявления об отмене заочного решения</w:t>
      </w:r>
    </w:p>
    <w:p w:rsidR="008C7682" w:rsidRDefault="008C7682">
      <w:pPr>
        <w:pStyle w:val="aff7"/>
        <w:ind w:left="0" w:firstLine="567"/>
        <w:jc w:val="both"/>
        <w:rPr>
          <w:rFonts w:eastAsiaTheme="minorEastAsia"/>
          <w:color w:val="auto"/>
          <w:kern w:val="0"/>
          <w:sz w:val="28"/>
          <w:szCs w:val="28"/>
        </w:rPr>
      </w:pPr>
    </w:p>
    <w:p w:rsidR="008C7682" w:rsidRDefault="004A6E4A">
      <w:pPr>
        <w:pStyle w:val="aff7"/>
        <w:ind w:left="0" w:firstLine="567"/>
        <w:jc w:val="both"/>
        <w:rPr>
          <w:rFonts w:eastAsiaTheme="minorEastAsia"/>
          <w:color w:val="auto"/>
          <w:kern w:val="0"/>
          <w:sz w:val="28"/>
          <w:szCs w:val="28"/>
        </w:rPr>
      </w:pPr>
      <w:r>
        <w:rPr>
          <w:rFonts w:eastAsiaTheme="minorEastAsia"/>
          <w:color w:val="auto"/>
          <w:kern w:val="0"/>
          <w:sz w:val="28"/>
          <w:szCs w:val="28"/>
        </w:rPr>
        <w:t>1.3. Приказное производство: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Заявление о выдаче судебного </w:t>
      </w:r>
      <w:r>
        <w:rPr>
          <w:rFonts w:eastAsiaTheme="minorEastAsia"/>
          <w:sz w:val="28"/>
          <w:szCs w:val="28"/>
          <w:lang w:eastAsia="ru-RU"/>
        </w:rPr>
        <w:t>приказа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Определение суда об отказе в выдаче судебного приказа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Определение суда об оставлении заявления о выдаче судебного приказа без движения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Судебный приказ</w:t>
      </w:r>
    </w:p>
    <w:p w:rsidR="008C7682" w:rsidRDefault="004A6E4A">
      <w:pPr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Возражения должника относительно вынесенного в отношении него судебного приказа</w:t>
      </w:r>
    </w:p>
    <w:p w:rsidR="008C7682" w:rsidRDefault="008C7682">
      <w:pPr>
        <w:ind w:firstLine="567"/>
        <w:contextualSpacing/>
        <w:jc w:val="both"/>
        <w:rPr>
          <w:rFonts w:eastAsiaTheme="minorEastAsia"/>
          <w:sz w:val="28"/>
          <w:szCs w:val="28"/>
          <w:highlight w:val="green"/>
          <w:lang w:eastAsia="ru-RU"/>
        </w:rPr>
      </w:pP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>
        <w:rPr>
          <w:sz w:val="28"/>
          <w:szCs w:val="28"/>
        </w:rPr>
        <w:t>Упрощенное производство: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суда о переходе к рассмотрению дела в порядке упрощенного производства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Решение, вынесенное в результате рассмотрения дела в порядке упрощенного производства</w:t>
      </w:r>
    </w:p>
    <w:p w:rsidR="008C7682" w:rsidRDefault="008C7682">
      <w:pPr>
        <w:pStyle w:val="aff7"/>
        <w:ind w:left="0"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№ 12. </w:t>
      </w:r>
      <w:r>
        <w:rPr>
          <w:b/>
          <w:bCs/>
          <w:sz w:val="28"/>
          <w:szCs w:val="28"/>
        </w:rPr>
        <w:t>Исполнение судебных актов по гражданским делам. Об</w:t>
      </w:r>
      <w:r>
        <w:rPr>
          <w:b/>
          <w:bCs/>
          <w:sz w:val="28"/>
          <w:szCs w:val="28"/>
        </w:rPr>
        <w:t>ращение к исполнению, контроль за исполнением судебных постановлений о взыскании сумм в бюджет и внебюджетные фонды. Анализ ошибок. Порядок направления дела в суд апелляционной инстанции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Исполнение судебных актов по гражданским делам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Правовая прир</w:t>
      </w:r>
      <w:r>
        <w:rPr>
          <w:sz w:val="28"/>
          <w:szCs w:val="28"/>
        </w:rPr>
        <w:t>ода исполнительного производства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Участники исполнительного производства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Акты, подлежащие принудительному исполнению. Исполнительные документы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Давность исполнения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Общие правила исполнительного производства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Исполнительные действия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>7. Меры принудительного исполнения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Обращения взыскания на имущество должника (общая характеристика)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Обращение взыскания на имущество должника-организации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1.10. Обращение взыскания на имущество должника-гражданина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Защита прав взыскателя, дол</w:t>
      </w:r>
      <w:r>
        <w:rPr>
          <w:sz w:val="28"/>
          <w:szCs w:val="28"/>
        </w:rPr>
        <w:t>жника и других лиц при исполнении решения суда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Исполнительский сбор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Поворот исполнения отмененных актов, подлежащих принудительному исполнению 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 Другие меры принудительного характера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Обращение к исполнению, контроль за </w:t>
      </w:r>
      <w:r>
        <w:rPr>
          <w:bCs/>
          <w:sz w:val="28"/>
          <w:szCs w:val="28"/>
        </w:rPr>
        <w:t>исполнением судебных постановлений о взыскании сумм в бюджет и внебюджетные фонды. Анализ ошибок</w:t>
      </w:r>
    </w:p>
    <w:p w:rsidR="008C7682" w:rsidRDefault="004A6E4A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2.1. </w:t>
      </w:r>
      <w:r>
        <w:rPr>
          <w:sz w:val="28"/>
        </w:rPr>
        <w:t>Исполнение судебных актов, предусматривающих обращение взыскания на средства бюджета субъекта Российской Федерации</w:t>
      </w:r>
      <w:r>
        <w:rPr>
          <w:sz w:val="28"/>
        </w:rPr>
        <w:br/>
        <w:t>по обязательствам казенного учреждения</w:t>
      </w:r>
    </w:p>
    <w:p w:rsidR="008C7682" w:rsidRDefault="004A6E4A">
      <w:pPr>
        <w:ind w:firstLine="567"/>
        <w:jc w:val="both"/>
        <w:rPr>
          <w:sz w:val="28"/>
        </w:rPr>
      </w:pPr>
      <w:r>
        <w:rPr>
          <w:sz w:val="28"/>
        </w:rPr>
        <w:t>2.2. Основания для возврата взыскателю исполнительных документов</w:t>
      </w:r>
      <w:r>
        <w:rPr>
          <w:sz w:val="28"/>
        </w:rPr>
        <w:br/>
        <w:t>в отношении казенных учреждений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Основания для возврата в суд исполнительных документов</w:t>
      </w:r>
      <w:r>
        <w:rPr>
          <w:sz w:val="28"/>
          <w:szCs w:val="28"/>
        </w:rPr>
        <w:br/>
        <w:t>в отношении казенных учреждений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2.4. Анализ положений Приказа ФССП РФ от 15.05.2009 № 195 «Об утвер</w:t>
      </w:r>
      <w:r>
        <w:rPr>
          <w:bCs/>
          <w:kern w:val="36"/>
          <w:sz w:val="28"/>
          <w:szCs w:val="28"/>
          <w:lang w:eastAsia="ru-RU"/>
        </w:rPr>
        <w:t>ждении методических рекомендаций по исполнению судебных актов по обращению взыскания на средства бюджетов бюджетной системы Российской Федерации»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 xml:space="preserve">2.5. </w:t>
      </w:r>
      <w:r>
        <w:rPr>
          <w:bCs/>
          <w:color w:val="000000"/>
          <w:kern w:val="36"/>
          <w:sz w:val="28"/>
          <w:szCs w:val="28"/>
          <w:lang w:eastAsia="ru-RU"/>
        </w:rPr>
        <w:t xml:space="preserve">Постановление Пленума Верховного Суда РФ от 17.11.2015 № 50 «О применении судами </w:t>
      </w:r>
      <w:r>
        <w:rPr>
          <w:bCs/>
          <w:color w:val="000000"/>
          <w:kern w:val="36"/>
          <w:sz w:val="28"/>
          <w:szCs w:val="28"/>
          <w:lang w:eastAsia="ru-RU"/>
        </w:rPr>
        <w:t>законодательства при рассмотрении некоторых вопросов, возникающих в ходе исполнительного производства»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spacing w:val="2"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 xml:space="preserve">2.6. Анализ положений </w:t>
      </w:r>
      <w:r>
        <w:rPr>
          <w:bCs/>
          <w:spacing w:val="2"/>
          <w:kern w:val="36"/>
          <w:sz w:val="28"/>
          <w:szCs w:val="28"/>
          <w:lang w:eastAsia="ru-RU"/>
        </w:rPr>
        <w:t>Постановления Пленума Верховного Суда Российской Федерации от 28 мая 2019 г. № 13 «О некоторых вопросах применения судами норм Бюдж</w:t>
      </w:r>
      <w:r>
        <w:rPr>
          <w:bCs/>
          <w:spacing w:val="2"/>
          <w:kern w:val="36"/>
          <w:sz w:val="28"/>
          <w:szCs w:val="28"/>
          <w:lang w:eastAsia="ru-RU"/>
        </w:rPr>
        <w:t>етного кодекса Российской Федерации, связанных с исполнением судебных актов по обращению взыскания на средства бюджетов бюджетной системы Российской Федерации»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Порядок направления дела в суд апелляционной инстанции 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spacing w:val="2"/>
          <w:kern w:val="36"/>
          <w:sz w:val="28"/>
          <w:szCs w:val="28"/>
          <w:lang w:eastAsia="ru-RU"/>
        </w:rPr>
        <w:t xml:space="preserve">3.1. Анализ положений </w:t>
      </w:r>
      <w:r>
        <w:rPr>
          <w:bCs/>
          <w:kern w:val="36"/>
          <w:sz w:val="28"/>
          <w:szCs w:val="28"/>
          <w:lang w:eastAsia="ru-RU"/>
        </w:rPr>
        <w:t>Постановления П</w:t>
      </w:r>
      <w:r>
        <w:rPr>
          <w:bCs/>
          <w:kern w:val="36"/>
          <w:sz w:val="28"/>
          <w:szCs w:val="28"/>
          <w:lang w:eastAsia="ru-RU"/>
        </w:rPr>
        <w:t>ленума Верховного Суда РФ от 22 июня 2021 г. № 16 «О применении судами норм гражданского процессуального законодательства, регламентирующих производство в суде апелляционной инстанции»</w:t>
      </w:r>
    </w:p>
    <w:p w:rsidR="008C7682" w:rsidRDefault="004A6E4A">
      <w:pPr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3.2. Делопроизводство по прохождению апелляционной (частной) жалобы, пр</w:t>
      </w:r>
      <w:r>
        <w:rPr>
          <w:bCs/>
          <w:kern w:val="36"/>
          <w:sz w:val="28"/>
          <w:szCs w:val="28"/>
          <w:lang w:eastAsia="ru-RU"/>
        </w:rPr>
        <w:t>едставления в суде первой инстанции</w:t>
      </w:r>
    </w:p>
    <w:p w:rsidR="008C7682" w:rsidRDefault="008C7682">
      <w:pPr>
        <w:shd w:val="clear" w:color="auto" w:fill="FFFFFF"/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rFonts w:eastAsia="Newton-Italic"/>
          <w:iCs/>
          <w:sz w:val="28"/>
          <w:szCs w:val="28"/>
        </w:rPr>
      </w:pPr>
      <w:r>
        <w:rPr>
          <w:rFonts w:eastAsia="Newton-Regular"/>
          <w:sz w:val="28"/>
          <w:szCs w:val="28"/>
        </w:rPr>
        <w:t>Решите задачу: Иванов – юрисконсульт АО «УВЗ» обратился в суд с иском о взыскании материального ущерба в пользу истца на сумму 100 тыс. руб. с пятнадцатилетнего П</w:t>
      </w:r>
      <w:r>
        <w:rPr>
          <w:rFonts w:eastAsia="Newton-Regular"/>
          <w:sz w:val="28"/>
          <w:szCs w:val="28"/>
        </w:rPr>
        <w:t xml:space="preserve">ермина, состоящего в трудовых правоотношениях с организацией. Родители Пермина к участию в деле не привлекались, так как суд пришел к выводу, что Пермин самостоятельно может защитить свои интересы надлежащим образом. Иск был удовлетворен. После вступления </w:t>
      </w:r>
      <w:r>
        <w:rPr>
          <w:rFonts w:eastAsia="Newton-Regular"/>
          <w:sz w:val="28"/>
          <w:szCs w:val="28"/>
        </w:rPr>
        <w:lastRenderedPageBreak/>
        <w:t xml:space="preserve">решения в законную силу руководитель АО «УВЗ» Помазкин предъявил исполнительный лист ко взысканию. Судебный пристав-исполнитель при производстве исполнительных действий установил, что у Пермина имеется имущество на сумму 50 тыс. руб., которых недостаточно </w:t>
      </w:r>
      <w:r>
        <w:rPr>
          <w:rFonts w:eastAsia="Newton-Regular"/>
          <w:sz w:val="28"/>
          <w:szCs w:val="28"/>
        </w:rPr>
        <w:t xml:space="preserve">для погашения задолженности. Тогда он обратил взыскание на имущество матери Пермина. </w:t>
      </w:r>
      <w:r>
        <w:rPr>
          <w:rFonts w:eastAsia="Newton-Italic"/>
          <w:iCs/>
          <w:sz w:val="28"/>
          <w:szCs w:val="28"/>
        </w:rPr>
        <w:t>Правомерны ли действия суда и судебного пристава-исполнителя? Назовите субъектов исполнительного производства. Возможно ли в этом случае соучастие? Если возможно, то каков</w:t>
      </w:r>
      <w:r>
        <w:rPr>
          <w:rFonts w:eastAsia="Newton-Italic"/>
          <w:iCs/>
          <w:sz w:val="28"/>
          <w:szCs w:val="28"/>
        </w:rPr>
        <w:t xml:space="preserve"> его характер?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. 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Административное судопроизводство. Административное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contextualSpacing/>
        <w:jc w:val="both"/>
        <w:rPr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2.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Рассмотрение отдельных категорий дел об административном правонарушении мировыми судьями: типичные ошибки правовой квалификации событий и </w:t>
      </w:r>
      <w:r>
        <w:rPr>
          <w:b/>
          <w:bCs/>
          <w:sz w:val="28"/>
          <w:szCs w:val="28"/>
        </w:rPr>
        <w:t>оценки доказательств. Обзор судебной практики.</w:t>
      </w:r>
    </w:p>
    <w:p w:rsidR="008C7682" w:rsidRDefault="008C7682">
      <w:pPr>
        <w:ind w:firstLine="567"/>
        <w:contextualSpacing/>
        <w:jc w:val="both"/>
        <w:rPr>
          <w:bCs/>
          <w:i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Рассмотрение и </w:t>
      </w:r>
      <w:r>
        <w:rPr>
          <w:rFonts w:eastAsiaTheme="minorEastAsia"/>
          <w:bCs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главой 7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2.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sz w:val="28"/>
          <w:szCs w:val="28"/>
          <w:lang w:eastAsia="ru-RU"/>
        </w:rPr>
        <w:t xml:space="preserve">обзор судебной практики по делам об административных </w:t>
      </w:r>
      <w:r>
        <w:rPr>
          <w:rFonts w:eastAsiaTheme="minorEastAsia"/>
          <w:bCs/>
          <w:sz w:val="28"/>
          <w:szCs w:val="28"/>
          <w:lang w:eastAsia="ru-RU"/>
        </w:rPr>
        <w:t>правонарушениях, предусмотренных главой 12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3.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главой 19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4.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sz w:val="28"/>
          <w:szCs w:val="28"/>
          <w:lang w:eastAsia="ru-RU"/>
        </w:rPr>
        <w:t>обзор судебной практики по делам об административных правонаруш</w:t>
      </w:r>
      <w:r>
        <w:rPr>
          <w:rFonts w:eastAsiaTheme="minorEastAsia"/>
          <w:bCs/>
          <w:sz w:val="28"/>
          <w:szCs w:val="28"/>
          <w:lang w:eastAsia="ru-RU"/>
        </w:rPr>
        <w:t>ениях, предусмотренных 20 главой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sz w:val="28"/>
          <w:szCs w:val="28"/>
          <w:lang w:eastAsia="ru-RU"/>
        </w:rPr>
      </w:pPr>
      <w:r>
        <w:rPr>
          <w:rFonts w:eastAsiaTheme="minorEastAsia"/>
          <w:bCs/>
          <w:sz w:val="28"/>
          <w:szCs w:val="28"/>
          <w:lang w:eastAsia="ru-RU"/>
        </w:rPr>
        <w:t xml:space="preserve">5. Типичные ошибки </w:t>
      </w:r>
      <w:r>
        <w:rPr>
          <w:bCs/>
          <w:sz w:val="28"/>
          <w:szCs w:val="28"/>
        </w:rPr>
        <w:t>правовой квалификации событий и оценки доказательств по делам об административных правонарушениях, предусмотренных отдельными статьями КоАП РФ.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</w:t>
      </w:r>
      <w:r>
        <w:rPr>
          <w:b/>
          <w:sz w:val="28"/>
          <w:szCs w:val="28"/>
        </w:rPr>
        <w:t>ятии: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1.Рассмотрите особенности административных правонарушений, посягающих на права граждан.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Рассмотрите особенности административных правонарушений, посягающих на здоровье, санитарно-эпидемиологическое благополучие населения и общественную нравствен</w:t>
      </w:r>
      <w:r>
        <w:rPr>
          <w:bCs/>
          <w:sz w:val="28"/>
          <w:szCs w:val="28"/>
        </w:rPr>
        <w:t>ность.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Рассмотрите особенности административных правонарушений в области охраны собственности.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Рассмотрите особенности административных правонарушений в области дорожного движения.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5. Рассмотрите особенности административных правонарушений против </w:t>
      </w:r>
      <w:r>
        <w:rPr>
          <w:bCs/>
          <w:sz w:val="28"/>
          <w:szCs w:val="28"/>
        </w:rPr>
        <w:t>порядка управления.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6. Рассмотрите особенности административных правонарушений, посягающих на общественный порядок и общественную безопасность.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3.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Правила составления постановлений по делам об административных правонарушениях. Типичные ошибки.</w:t>
      </w:r>
    </w:p>
    <w:p w:rsidR="008C7682" w:rsidRDefault="008C7682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Виды постановлений и определений по делу об административном правонарушении.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Порядок составления и оформления постановления по делу об административном правонарушении. Типичные ошибки (обзор судебной практики). 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Обзор судебной практики по признанию </w:t>
      </w:r>
      <w:r>
        <w:rPr>
          <w:bCs/>
          <w:sz w:val="28"/>
          <w:szCs w:val="28"/>
        </w:rPr>
        <w:t>постановления по делу об административном правонарушении недействительным.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Изучите виды постановлений и определений по делу об административном правонарушении.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 Изучите порядок </w:t>
      </w:r>
      <w:r>
        <w:rPr>
          <w:bCs/>
          <w:sz w:val="28"/>
          <w:szCs w:val="28"/>
        </w:rPr>
        <w:t>составления и оформления постановления по делу об административном правонарушении.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Изучите обзоры судебной практики Верховного Суда Российской Федерации по вопросу типичные ошибки в порядке составления и оформления постановления по делу об администрати</w:t>
      </w:r>
      <w:r>
        <w:rPr>
          <w:bCs/>
          <w:sz w:val="28"/>
          <w:szCs w:val="28"/>
        </w:rPr>
        <w:t xml:space="preserve">вном правонарушении.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4. Изучите обзоры судебной практики по признанию постановления по делу об административном правонарушении недействительным.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№ 4. Исполнение постановлений мировых судей по делам об административных правонарушениях. </w:t>
      </w:r>
    </w:p>
    <w:p w:rsidR="008C7682" w:rsidRDefault="008C7682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  <w:lang w:eastAsia="ru-RU"/>
        </w:rPr>
        <w:t>Обращение постановления по делу об административном правонарушении к исполнению.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2. Обзор постановлений Пленума Верховного суда Российской Федерации и судеб</w:t>
      </w:r>
      <w:r>
        <w:rPr>
          <w:rFonts w:eastAsiaTheme="minorEastAsia"/>
          <w:sz w:val="28"/>
          <w:szCs w:val="28"/>
          <w:lang w:eastAsia="ru-RU"/>
        </w:rPr>
        <w:t>ной практики по вопросам обращения постановления по делу об административном правонарушении к исполнению.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 Отсрочка и рассрочка исполнения постановления о назначении административного наказания.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4. Приостановление исполнения постановления о назначении ад</w:t>
      </w:r>
      <w:r>
        <w:rPr>
          <w:rFonts w:eastAsiaTheme="minorEastAsia"/>
          <w:sz w:val="28"/>
          <w:szCs w:val="28"/>
          <w:lang w:eastAsia="ru-RU"/>
        </w:rPr>
        <w:t>министративного наказания.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5. Прекращение исполнения постановления о назначении административного наказания.</w:t>
      </w:r>
    </w:p>
    <w:p w:rsidR="008C7682" w:rsidRDefault="008C768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8C7682" w:rsidRDefault="004A6E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1.Дайте характеристику момента начала исполнения вынесенного постановления. Изучите</w:t>
      </w:r>
      <w:r>
        <w:rPr>
          <w:color w:val="auto"/>
          <w:sz w:val="28"/>
          <w:szCs w:val="28"/>
        </w:rPr>
        <w:t xml:space="preserve"> обзоры судебной практики Верховного Суда по </w:t>
      </w:r>
      <w:r>
        <w:rPr>
          <w:color w:val="auto"/>
          <w:sz w:val="28"/>
          <w:szCs w:val="28"/>
        </w:rPr>
        <w:lastRenderedPageBreak/>
        <w:t>давности исполнения постановлений по делам об административных правонарушениях.</w:t>
      </w:r>
    </w:p>
    <w:p w:rsidR="008C7682" w:rsidRDefault="004A6E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 Изучите вопросы отсрочки и рассрочки исполнения постановления о назначении административного наказания, освобождение от отбытия</w:t>
      </w:r>
      <w:r>
        <w:rPr>
          <w:color w:val="auto"/>
          <w:sz w:val="28"/>
          <w:szCs w:val="28"/>
        </w:rPr>
        <w:t xml:space="preserve"> административного наказания.</w:t>
      </w:r>
    </w:p>
    <w:p w:rsidR="008C7682" w:rsidRDefault="004A6E4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3. Изучите особенности исполнения отдельных видов административных наказаний.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8C768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5.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обжалования судебных постановлений мировых судей по делам об административных правонарушениях. Обзор судебной практики.</w:t>
      </w:r>
    </w:p>
    <w:p w:rsidR="008C7682" w:rsidRDefault="008C7682">
      <w:pPr>
        <w:ind w:firstLine="567"/>
        <w:contextualSpacing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Пор</w:t>
      </w:r>
      <w:r>
        <w:rPr>
          <w:sz w:val="28"/>
          <w:szCs w:val="28"/>
        </w:rPr>
        <w:t>ядок подачи жалоб, принесения протестов на постановления (решения) по делам об административных правонарушениях. Типичные ошибки в судебной практике.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Подсудность и сроки рассмотрения жалобы на постановление.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Пересмотр вступивших в законную силу поста</w:t>
      </w:r>
      <w:r>
        <w:rPr>
          <w:bCs/>
          <w:sz w:val="28"/>
          <w:szCs w:val="28"/>
        </w:rPr>
        <w:t>новлений.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Основания возврата жалобы на постановление.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Обзор судебной практики.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Дайте характеристику лицам, имеющим права на обжалование постановления по делу об </w:t>
      </w:r>
      <w:r>
        <w:rPr>
          <w:bCs/>
          <w:sz w:val="28"/>
          <w:szCs w:val="28"/>
        </w:rPr>
        <w:t>административном правонарушении.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Составьте алгоритм порядка обжалования постановлений, не вступивших в законную силу.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Составьте алгоритм порядка обжалования постановлений, вступивших в законную силу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Составьте алгоритм порядка </w:t>
      </w:r>
      <w:r>
        <w:rPr>
          <w:bCs/>
          <w:sz w:val="28"/>
          <w:szCs w:val="28"/>
        </w:rPr>
        <w:t>обжалования решений по жалобам на постановления по делам об административных правонарушениях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 Составьте жалобу на постановление по делу об административном правонарушении.</w:t>
      </w:r>
    </w:p>
    <w:p w:rsidR="008C7682" w:rsidRDefault="008C7682">
      <w:pPr>
        <w:ind w:firstLine="567"/>
        <w:jc w:val="both"/>
        <w:rPr>
          <w:b/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 xml:space="preserve">. Уголовное право. 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tabs>
          <w:tab w:val="left" w:pos="228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6.  Наказание. Виды. Общие начала назначени</w:t>
      </w:r>
      <w:r>
        <w:rPr>
          <w:b/>
          <w:bCs/>
          <w:sz w:val="28"/>
          <w:szCs w:val="28"/>
        </w:rPr>
        <w:t xml:space="preserve">я наказания. Типичные ошибки. Особенности назначения наказания по уголовному законодательству Российской Федерации. </w:t>
      </w:r>
    </w:p>
    <w:p w:rsidR="008C7682" w:rsidRDefault="008C7682">
      <w:pPr>
        <w:tabs>
          <w:tab w:val="left" w:pos="2280"/>
        </w:tabs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Понятие и цели наказания.</w:t>
      </w: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Виды наказаний.</w:t>
      </w: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Общие начала назначения наказания.</w:t>
      </w:r>
    </w:p>
    <w:p w:rsidR="008C7682" w:rsidRDefault="004A6E4A">
      <w:pPr>
        <w:pStyle w:val="aff7"/>
        <w:numPr>
          <w:ilvl w:val="0"/>
          <w:numId w:val="14"/>
        </w:numPr>
        <w:tabs>
          <w:tab w:val="left" w:pos="795"/>
        </w:tabs>
        <w:spacing w:after="160"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Назначение наказания при множественности преступлений.</w:t>
      </w:r>
    </w:p>
    <w:p w:rsidR="008C7682" w:rsidRDefault="004A6E4A">
      <w:pPr>
        <w:pStyle w:val="aff7"/>
        <w:tabs>
          <w:tab w:val="left" w:pos="795"/>
        </w:tabs>
        <w:spacing w:after="160"/>
        <w:ind w:left="567"/>
        <w:contextualSpacing/>
        <w:rPr>
          <w:sz w:val="28"/>
          <w:szCs w:val="28"/>
        </w:rPr>
      </w:pPr>
      <w:r>
        <w:rPr>
          <w:sz w:val="28"/>
          <w:szCs w:val="28"/>
        </w:rPr>
        <w:t>10.Тип</w:t>
      </w:r>
      <w:r>
        <w:rPr>
          <w:sz w:val="28"/>
          <w:szCs w:val="28"/>
        </w:rPr>
        <w:t xml:space="preserve">ичные ошибки при назначении наказания. </w:t>
      </w:r>
    </w:p>
    <w:p w:rsidR="008C7682" w:rsidRDefault="008C7682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pStyle w:val="1"/>
        <w:shd w:val="clear" w:color="auto" w:fill="FFFFFF"/>
        <w:spacing w:before="161" w:after="161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7682" w:rsidRDefault="004A6E4A">
      <w:pPr>
        <w:pStyle w:val="1"/>
        <w:shd w:val="clear" w:color="auto" w:fill="FFFFFF"/>
        <w:spacing w:before="161" w:after="161"/>
        <w:ind w:firstLine="567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Изучить рекомендованную основную и дополнительную литературу, нормативный материал по теме занятия, проанализировать положения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Постановления Пленума Верховного Суда РФ от 22.12.2015 № 58 «О практике назначения судами Российской Федерации уголовного наказан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ия». </w:t>
      </w:r>
    </w:p>
    <w:p w:rsidR="008C7682" w:rsidRDefault="008C7682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9. Преступления против собственности. Обзор судебной практики. Преступления против порядка управления. Обзор судебной практики.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1.  Понятие и виды преступлений против собственности.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2. Понятие и признаки хищения. Формы хищений. Виды хищений.</w:t>
      </w:r>
      <w:r>
        <w:rPr>
          <w:sz w:val="28"/>
          <w:szCs w:val="28"/>
        </w:rPr>
        <w:t xml:space="preserve"> Их разграничение.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3. Преступления против собственности, не являющиеся хищениями.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4. Обзор судебной практики квалификации преступлений против собственности.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5. Понятие и виды преступлений против порядка управления.</w:t>
      </w:r>
    </w:p>
    <w:p w:rsidR="008C7682" w:rsidRDefault="004A6E4A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 Обзор судебной практики </w:t>
      </w:r>
      <w:r>
        <w:rPr>
          <w:sz w:val="28"/>
          <w:szCs w:val="28"/>
        </w:rPr>
        <w:t>квалификации преступлений против порядка управления.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ind w:firstLine="567"/>
        <w:jc w:val="both"/>
        <w:rPr>
          <w:rStyle w:val="FontStyle91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iCs/>
          <w:sz w:val="28"/>
          <w:szCs w:val="28"/>
        </w:rPr>
      </w:pPr>
      <w:r>
        <w:rPr>
          <w:rStyle w:val="FontStyle91"/>
          <w:sz w:val="28"/>
          <w:szCs w:val="28"/>
        </w:rPr>
        <w:t>Гражданин самовольно тайно срубил в лесопитомнике 20 елей и пытался продать их накануне новогодних праздников. Совокупная стоимость елей - 37 тыс</w:t>
      </w:r>
      <w:r>
        <w:rPr>
          <w:rStyle w:val="FontStyle91"/>
          <w:sz w:val="28"/>
          <w:szCs w:val="28"/>
        </w:rPr>
        <w:t xml:space="preserve">яч рублей - была установлена экспертным путем. </w:t>
      </w:r>
    </w:p>
    <w:p w:rsidR="008C7682" w:rsidRDefault="004A6E4A">
      <w:pPr>
        <w:ind w:firstLine="567"/>
        <w:jc w:val="both"/>
        <w:rPr>
          <w:rStyle w:val="FontStyle88"/>
          <w:i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>Квалифицируйте содеянное. Чем следует руководствоваться при отграничении экологических преступлений от преступлений против собственности?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IV.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. Уголовное судопроизводство. </w:t>
      </w:r>
      <w:r>
        <w:rPr>
          <w:b/>
          <w:bCs/>
          <w:sz w:val="28"/>
          <w:szCs w:val="28"/>
        </w:rPr>
        <w:t>Уголовно-процессуальное право.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b/>
          <w:bCs/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1. Основные положения уголовно-процессуального законодательства.</w:t>
      </w:r>
    </w:p>
    <w:p w:rsidR="008C7682" w:rsidRDefault="004A6E4A">
      <w:pPr>
        <w:pStyle w:val="aff7"/>
        <w:numPr>
          <w:ilvl w:val="0"/>
          <w:numId w:val="28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Источники уголовно-процессуального права и разъяснения Пленума ВС РФ.</w:t>
      </w:r>
    </w:p>
    <w:p w:rsidR="008C7682" w:rsidRDefault="004A6E4A">
      <w:pPr>
        <w:pStyle w:val="aff7"/>
        <w:numPr>
          <w:ilvl w:val="0"/>
          <w:numId w:val="28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Принципы уголовного судопроизводства и их реализация в судебном разбирательстве.</w:t>
      </w:r>
    </w:p>
    <w:p w:rsidR="008C7682" w:rsidRDefault="004A6E4A">
      <w:pPr>
        <w:pStyle w:val="aff7"/>
        <w:numPr>
          <w:ilvl w:val="0"/>
          <w:numId w:val="28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оказательства и доказывание в уголовном судопроизводстве. Участие суда в доказывании по уголовному делу.</w:t>
      </w:r>
    </w:p>
    <w:p w:rsidR="008C7682" w:rsidRDefault="004A6E4A">
      <w:pPr>
        <w:pStyle w:val="aff7"/>
        <w:numPr>
          <w:ilvl w:val="0"/>
          <w:numId w:val="28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Реализация судом мер процессуального принуждения.</w:t>
      </w:r>
    </w:p>
    <w:p w:rsidR="008C7682" w:rsidRDefault="008C7682">
      <w:pPr>
        <w:pStyle w:val="aff7"/>
        <w:tabs>
          <w:tab w:val="left" w:pos="0"/>
        </w:tabs>
        <w:ind w:left="0" w:firstLine="567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Является ли участие судьи в разрешении вопр</w:t>
      </w:r>
      <w:r>
        <w:rPr>
          <w:sz w:val="28"/>
          <w:szCs w:val="28"/>
        </w:rPr>
        <w:t>оса о мере пресечения, например, в виде заключения под стражу, основанием для его последующего отвода при рассмотрении данного уголовного дела по существу? Ответ обоснуйте.</w:t>
      </w:r>
    </w:p>
    <w:p w:rsidR="008C7682" w:rsidRDefault="008C7682">
      <w:pPr>
        <w:pStyle w:val="aff7"/>
        <w:tabs>
          <w:tab w:val="left" w:pos="0"/>
        </w:tabs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2. Реализация полномочий мировых судей в уголовном судопроизводстве.</w:t>
      </w:r>
    </w:p>
    <w:p w:rsidR="008C7682" w:rsidRDefault="008C7682">
      <w:pPr>
        <w:pStyle w:val="aff7"/>
        <w:tabs>
          <w:tab w:val="left" w:pos="795"/>
        </w:tabs>
        <w:ind w:left="0"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29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Подсудность уголовных дел мировому судье.</w:t>
      </w:r>
    </w:p>
    <w:p w:rsidR="008C7682" w:rsidRDefault="004A6E4A">
      <w:pPr>
        <w:pStyle w:val="aff7"/>
        <w:numPr>
          <w:ilvl w:val="0"/>
          <w:numId w:val="29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Передача уголовного дела по подсудности, запрет споров о подсудности.</w:t>
      </w:r>
    </w:p>
    <w:p w:rsidR="008C7682" w:rsidRDefault="004A6E4A">
      <w:pPr>
        <w:pStyle w:val="aff7"/>
        <w:numPr>
          <w:ilvl w:val="0"/>
          <w:numId w:val="29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Мировая юстиция и дела частного обвинения. Возбуждение уголовного преследования по делам частного обвинения.</w:t>
      </w:r>
    </w:p>
    <w:p w:rsidR="008C7682" w:rsidRDefault="004A6E4A">
      <w:pPr>
        <w:pStyle w:val="aff7"/>
        <w:numPr>
          <w:ilvl w:val="0"/>
          <w:numId w:val="29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Участники судопроизводства по делам</w:t>
      </w:r>
      <w:r>
        <w:rPr>
          <w:sz w:val="28"/>
          <w:szCs w:val="28"/>
        </w:rPr>
        <w:t xml:space="preserve"> частного обвинения. Примирение сторон по делам частного обвинения.</w:t>
      </w:r>
    </w:p>
    <w:p w:rsidR="008C7682" w:rsidRDefault="004A6E4A">
      <w:pPr>
        <w:pStyle w:val="aff7"/>
        <w:numPr>
          <w:ilvl w:val="0"/>
          <w:numId w:val="29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Особый порядок судебного разбирательства: условия и правовые последствия его применения мировым судьей.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sz w:val="28"/>
          <w:szCs w:val="28"/>
        </w:rPr>
      </w:pPr>
    </w:p>
    <w:p w:rsidR="008C7682" w:rsidRDefault="004A6E4A">
      <w:pPr>
        <w:pStyle w:val="aff7"/>
        <w:tabs>
          <w:tab w:val="left" w:pos="170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pStyle w:val="aff7"/>
        <w:numPr>
          <w:ilvl w:val="0"/>
          <w:numId w:val="30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Вправе ли мировой судья рас</w:t>
      </w:r>
      <w:r>
        <w:rPr>
          <w:sz w:val="28"/>
          <w:szCs w:val="28"/>
        </w:rPr>
        <w:t>смотреть уголовное дело в отношении подсудимого по статье 264.1 УК РФ, которого ранее подверг административному наказанию по статье 12.8 КоАП РФ? Ответ обоснуйте.</w:t>
      </w:r>
    </w:p>
    <w:p w:rsidR="008C7682" w:rsidRDefault="008C7682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Решите задачу:</w:t>
      </w: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Оцените ситуацию с точки зрения возможности продолжения рассмотрения уголовно</w:t>
      </w:r>
      <w:r>
        <w:rPr>
          <w:sz w:val="28"/>
          <w:szCs w:val="28"/>
        </w:rPr>
        <w:t>го дела с применением особого порядка принятия судебного решения: в ходе ознакомления материалами уголовного дела в порядке статьи 217 УПК РФ.</w:t>
      </w: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Обвиняемый Т. заявил ходатайство о рассмотрении уголовного дела в соответствии с правилами статей 314-316 УПК РФ,</w:t>
      </w:r>
      <w:r>
        <w:rPr>
          <w:sz w:val="28"/>
          <w:szCs w:val="28"/>
        </w:rPr>
        <w:t xml:space="preserve"> то есть в особом порядке принятия судебного решения. В судебном заседании государственный обвинитель немотивированного возражал против рассмотрения дела в «особом порядке», защитник Т. – адвокат М. напротив, настаивал на реализации данного права подсудимо</w:t>
      </w:r>
      <w:r>
        <w:rPr>
          <w:sz w:val="28"/>
          <w:szCs w:val="28"/>
        </w:rPr>
        <w:t xml:space="preserve">го, поскольку рассмотрение дела в «особом порядке» непосредственно отразится на максимально возможном в отношении Т. наказании. Потерпевший К. не возражал против рассмотрения дела с применением статей 314-316 УПК РФ. </w:t>
      </w: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Какое решение должен принять суд?</w:t>
      </w:r>
    </w:p>
    <w:p w:rsidR="008C7682" w:rsidRDefault="008C7682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0"/>
        </w:tabs>
        <w:ind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№ 5. Общие условия судебного разбирательства.</w:t>
      </w:r>
    </w:p>
    <w:p w:rsidR="008C7682" w:rsidRDefault="008C7682">
      <w:pPr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31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и процессуальное значение стадии судебного разбирательства. Дифференциация судебного разбирательства при рассмотрении уголовного делам мировым судьей;</w:t>
      </w:r>
    </w:p>
    <w:p w:rsidR="008C7682" w:rsidRDefault="004A6E4A">
      <w:pPr>
        <w:pStyle w:val="aff7"/>
        <w:numPr>
          <w:ilvl w:val="0"/>
          <w:numId w:val="31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и значение общих условий </w:t>
      </w:r>
      <w:r>
        <w:rPr>
          <w:sz w:val="28"/>
          <w:szCs w:val="28"/>
        </w:rPr>
        <w:t>судебного разбирательства, их соотношение с общепроцессуальными принципами уголовного судопроизводства;</w:t>
      </w:r>
    </w:p>
    <w:p w:rsidR="008C7682" w:rsidRDefault="004A6E4A">
      <w:pPr>
        <w:pStyle w:val="aff7"/>
        <w:numPr>
          <w:ilvl w:val="0"/>
          <w:numId w:val="31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Непосредственность, устность и гласность судебного разбирательства при производстве у мирового судьи;</w:t>
      </w:r>
    </w:p>
    <w:p w:rsidR="008C7682" w:rsidRDefault="004A6E4A">
      <w:pPr>
        <w:pStyle w:val="aff7"/>
        <w:numPr>
          <w:ilvl w:val="0"/>
          <w:numId w:val="31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Проблема непрерывности судебного разбирательства в</w:t>
      </w:r>
      <w:r>
        <w:rPr>
          <w:sz w:val="28"/>
          <w:szCs w:val="28"/>
        </w:rPr>
        <w:t xml:space="preserve"> условиях повышенной нагрузки мировых судей;</w:t>
      </w:r>
    </w:p>
    <w:p w:rsidR="008C7682" w:rsidRDefault="004A6E4A">
      <w:pPr>
        <w:pStyle w:val="aff7"/>
        <w:numPr>
          <w:ilvl w:val="0"/>
          <w:numId w:val="31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рассмотрения уголовного дела по существу и его возвращение прокурору;</w:t>
      </w:r>
    </w:p>
    <w:p w:rsidR="008C7682" w:rsidRDefault="008C7682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tabs>
          <w:tab w:val="left" w:pos="0"/>
        </w:tabs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 оснований для возвращения уголовного дела прокурору</w:t>
      </w:r>
      <w:r>
        <w:rPr>
          <w:sz w:val="28"/>
          <w:szCs w:val="28"/>
        </w:rPr>
        <w:t xml:space="preserve"> в порядке статьи 237 УПК РФ. Вправе ли мировой судья устранить некоторые из выявленных им нарушений самостоятельно?</w:t>
      </w:r>
    </w:p>
    <w:p w:rsidR="008C7682" w:rsidRDefault="008C768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C7682" w:rsidRDefault="008C7682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8C7682" w:rsidRDefault="004A6E4A">
      <w:pPr>
        <w:tabs>
          <w:tab w:val="left" w:pos="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№ 6. Порядок судебного разбирательства. Процессуальные сроки рассмотрения уголовных дел, направления уголовных дел в суд апелляционн</w:t>
      </w:r>
      <w:r>
        <w:rPr>
          <w:b/>
          <w:sz w:val="28"/>
          <w:szCs w:val="28"/>
        </w:rPr>
        <w:t>ой инстанции.</w:t>
      </w:r>
    </w:p>
    <w:p w:rsidR="008C7682" w:rsidRDefault="008C7682">
      <w:pPr>
        <w:pStyle w:val="aff7"/>
        <w:tabs>
          <w:tab w:val="left" w:pos="795"/>
        </w:tabs>
        <w:ind w:left="0"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32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Этапы ординарного судебного разбирательства в суде первой инстанции.</w:t>
      </w:r>
    </w:p>
    <w:p w:rsidR="008C7682" w:rsidRDefault="004A6E4A">
      <w:pPr>
        <w:pStyle w:val="aff7"/>
        <w:numPr>
          <w:ilvl w:val="0"/>
          <w:numId w:val="32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Подготовительная часть судебного разбирательства: участники, задачи, решение вопроса о переходе к судебному следствию.</w:t>
      </w:r>
    </w:p>
    <w:p w:rsidR="008C7682" w:rsidRDefault="004A6E4A">
      <w:pPr>
        <w:pStyle w:val="aff7"/>
        <w:numPr>
          <w:ilvl w:val="0"/>
          <w:numId w:val="32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Содержание судебного следствия: допрос </w:t>
      </w:r>
      <w:r>
        <w:rPr>
          <w:sz w:val="28"/>
          <w:szCs w:val="28"/>
        </w:rPr>
        <w:t>потерпевшего, свидетелей, подсудимого. Особенности оглашения показаний, данных в ходе расследования уголовного дела.</w:t>
      </w:r>
    </w:p>
    <w:p w:rsidR="008C7682" w:rsidRDefault="004A6E4A">
      <w:pPr>
        <w:pStyle w:val="aff7"/>
        <w:numPr>
          <w:ilvl w:val="0"/>
          <w:numId w:val="32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Устранение пробелов предварительного расследования при рассмотрении дела в суде первой инстанции у мирового судьи.</w:t>
      </w:r>
    </w:p>
    <w:p w:rsidR="008C7682" w:rsidRDefault="004A6E4A">
      <w:pPr>
        <w:pStyle w:val="aff7"/>
        <w:numPr>
          <w:ilvl w:val="0"/>
          <w:numId w:val="32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Судебные прения и послед</w:t>
      </w:r>
      <w:r>
        <w:rPr>
          <w:sz w:val="28"/>
          <w:szCs w:val="28"/>
        </w:rPr>
        <w:t>нее слово подсудимого.</w:t>
      </w:r>
    </w:p>
    <w:p w:rsidR="008C7682" w:rsidRDefault="004A6E4A">
      <w:pPr>
        <w:pStyle w:val="aff7"/>
        <w:numPr>
          <w:ilvl w:val="0"/>
          <w:numId w:val="32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Сроки и последствия апелляционного обжалования судебных решений, вынесенных мировым судьей.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Решите задачу:</w:t>
      </w:r>
    </w:p>
    <w:p w:rsidR="008C7682" w:rsidRDefault="004A6E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Оцените ситуацию с точки зрения закона и возможности удовлетворить хо</w:t>
      </w:r>
      <w:r>
        <w:rPr>
          <w:sz w:val="28"/>
          <w:szCs w:val="28"/>
        </w:rPr>
        <w:t xml:space="preserve">датайство. </w:t>
      </w:r>
    </w:p>
    <w:p w:rsidR="008C7682" w:rsidRDefault="004A6E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государственный обвинитель запросил перерыв для подготовки к судебным прениям после окончания судебного следствия. </w:t>
      </w:r>
      <w:r>
        <w:rPr>
          <w:sz w:val="28"/>
          <w:szCs w:val="28"/>
        </w:rPr>
        <w:lastRenderedPageBreak/>
        <w:t>Такой перерыв был предоставлен на 5 суток. В продолжении судебного заседания государственный обвинитель заяв</w:t>
      </w:r>
      <w:r>
        <w:rPr>
          <w:sz w:val="28"/>
          <w:szCs w:val="28"/>
        </w:rPr>
        <w:t>ил ходатайство в порядке пункта 1 части 1 статьи 237 УПК РФ – о возвращении уголовного дела прокурору в связи с неустранимыми препятствиями к его рассмотрению судом, а именно в связи с неуказанием в обвинительном заключении сведений о месте жительства обви</w:t>
      </w:r>
      <w:r>
        <w:rPr>
          <w:sz w:val="28"/>
          <w:szCs w:val="28"/>
        </w:rPr>
        <w:t xml:space="preserve">няемого и потерпевшего. Защитник обвиняемого возражал против удовлетворения данного ходатайства, просил постановить в отношении подсудимного К. оправдательный приговор в связи с отсутствием состава преступления. </w:t>
      </w:r>
    </w:p>
    <w:p w:rsidR="008C7682" w:rsidRDefault="004A6E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ли в данном случае удовлетворение </w:t>
      </w:r>
      <w:r>
        <w:rPr>
          <w:sz w:val="28"/>
          <w:szCs w:val="28"/>
        </w:rPr>
        <w:t xml:space="preserve">ходатайства государственного обвинителя? </w:t>
      </w:r>
    </w:p>
    <w:p w:rsidR="008C7682" w:rsidRDefault="004A6E4A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Вправе ли суд продолжить рассмотрение дела по существу и вынести итоговое решение по делу?</w:t>
      </w:r>
    </w:p>
    <w:p w:rsidR="008C7682" w:rsidRDefault="008C768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Тема № 10. Теоретические и организационные вопросы судебно-экспертной деятельности.</w:t>
      </w:r>
    </w:p>
    <w:p w:rsidR="008C7682" w:rsidRDefault="004A6E4A">
      <w:pPr>
        <w:pStyle w:val="aff7"/>
        <w:numPr>
          <w:ilvl w:val="0"/>
          <w:numId w:val="24"/>
        </w:numPr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Специальные знания и их применение в </w:t>
      </w:r>
      <w:r>
        <w:rPr>
          <w:sz w:val="28"/>
          <w:szCs w:val="28"/>
        </w:rPr>
        <w:t>судопроизводстве. Субъекты применения специальных знаний.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2.Судебная экспертиза как основная процессуальная форма использования специальных познаний и ее отличие от иных экспертиз.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3.Понятие и признаки, предмет и задачи судебной экспертизы.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4.Правовой стат</w:t>
      </w:r>
      <w:r>
        <w:rPr>
          <w:sz w:val="28"/>
          <w:szCs w:val="28"/>
        </w:rPr>
        <w:t>ус эксперта.</w:t>
      </w:r>
    </w:p>
    <w:p w:rsidR="008C7682" w:rsidRDefault="004A6E4A">
      <w:pPr>
        <w:pStyle w:val="aff7"/>
        <w:tabs>
          <w:tab w:val="left" w:pos="0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5.Классификация судебных экспертиз. Комиссионные и комплексные судебные экспертизы.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8C7682">
      <w:pPr>
        <w:pStyle w:val="aff7"/>
        <w:ind w:left="0"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Вправе ли мировой судья самостоятельно назначить экспертизу при отсутствии ходатайства </w:t>
      </w:r>
      <w:r>
        <w:rPr>
          <w:sz w:val="28"/>
          <w:szCs w:val="28"/>
        </w:rPr>
        <w:t>стороны, а также сформулировать вопросы эксперту или комиссии экспертов? Приведите примеры.</w:t>
      </w: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отличие дополнительной экспертизы от повторной. В каких случаях мировой судья может назначить повторную экспертизу степени тяжести вреда здоровью?</w:t>
      </w:r>
    </w:p>
    <w:p w:rsidR="008C7682" w:rsidRDefault="004A6E4A">
      <w:pPr>
        <w:pStyle w:val="aff7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3.Ка</w:t>
      </w:r>
      <w:r>
        <w:rPr>
          <w:sz w:val="28"/>
          <w:szCs w:val="28"/>
        </w:rPr>
        <w:t>ким образом следует поступить мировому судье при установлении причинения потерпевшему тяжкого вреда здоровью и необходимости квалификации действий подсудимого по части 1 статьи 111 УК РФ?</w:t>
      </w:r>
    </w:p>
    <w:p w:rsidR="008C7682" w:rsidRDefault="008C7682">
      <w:pPr>
        <w:pStyle w:val="aff7"/>
        <w:ind w:left="0" w:firstLine="567"/>
        <w:jc w:val="both"/>
        <w:rPr>
          <w:b/>
          <w:sz w:val="28"/>
          <w:szCs w:val="28"/>
        </w:rPr>
      </w:pP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Тема № 11. Нравственные начала в уголовном процессе.</w:t>
      </w:r>
    </w:p>
    <w:p w:rsidR="008C7682" w:rsidRDefault="004A6E4A">
      <w:pPr>
        <w:pStyle w:val="aff7"/>
        <w:numPr>
          <w:ilvl w:val="0"/>
          <w:numId w:val="33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Очерк А.Ф. Ко</w:t>
      </w:r>
      <w:r>
        <w:rPr>
          <w:sz w:val="28"/>
          <w:szCs w:val="28"/>
        </w:rPr>
        <w:t>ни «Нравственные начала в уголовном процессе» и его актуальность в современном уголовном судопроизводстве.</w:t>
      </w:r>
    </w:p>
    <w:p w:rsidR="008C7682" w:rsidRDefault="004A6E4A">
      <w:pPr>
        <w:pStyle w:val="aff7"/>
        <w:numPr>
          <w:ilvl w:val="0"/>
          <w:numId w:val="33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Нравственные оценки при применении норм уголовного законодательства. Общие начала назначения наказания, смягчающие и отягчающие обстоятельства.</w:t>
      </w:r>
    </w:p>
    <w:p w:rsidR="008C7682" w:rsidRDefault="004A6E4A">
      <w:pPr>
        <w:pStyle w:val="aff7"/>
        <w:numPr>
          <w:ilvl w:val="0"/>
          <w:numId w:val="33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Морал</w:t>
      </w:r>
      <w:r>
        <w:rPr>
          <w:sz w:val="28"/>
          <w:szCs w:val="28"/>
        </w:rPr>
        <w:t>ьно-нравственные требования к ведению процесса мировым судьей.</w:t>
      </w:r>
    </w:p>
    <w:p w:rsidR="008C7682" w:rsidRDefault="004A6E4A">
      <w:pPr>
        <w:pStyle w:val="aff7"/>
        <w:numPr>
          <w:ilvl w:val="0"/>
          <w:numId w:val="33"/>
        </w:numPr>
        <w:tabs>
          <w:tab w:val="left" w:pos="0"/>
        </w:tabs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Реализация нравственных начал уголовного судопроизводства в регламенте судебного разбирательства у мирового судьи.</w:t>
      </w:r>
    </w:p>
    <w:p w:rsidR="008C7682" w:rsidRDefault="008C7682">
      <w:pPr>
        <w:pStyle w:val="aff7"/>
        <w:tabs>
          <w:tab w:val="left" w:pos="0"/>
        </w:tabs>
        <w:ind w:left="0" w:firstLine="567"/>
        <w:contextualSpacing/>
        <w:rPr>
          <w:sz w:val="28"/>
          <w:szCs w:val="28"/>
        </w:rPr>
      </w:pPr>
    </w:p>
    <w:p w:rsidR="008C7682" w:rsidRDefault="004A6E4A">
      <w:pPr>
        <w:pStyle w:val="aff7"/>
        <w:tabs>
          <w:tab w:val="left" w:pos="170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pStyle w:val="aff7"/>
        <w:numPr>
          <w:ilvl w:val="0"/>
          <w:numId w:val="3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Вправе ли мировой судья при разрешении ходатайства потерпевшего о примирении с подсудимым учитывать данные в ходе доследственной проверки объяснения подозреваемого, в которых он указывает сведения о давнем конфликте с потерпевшим, факты о наличии погашенн</w:t>
      </w:r>
      <w:r>
        <w:rPr>
          <w:sz w:val="28"/>
          <w:szCs w:val="28"/>
        </w:rPr>
        <w:t>ой судимости? Должны ли указанные сведения влиять на решение мирового судьи?</w:t>
      </w:r>
    </w:p>
    <w:p w:rsidR="008C7682" w:rsidRDefault="004A6E4A">
      <w:pPr>
        <w:pStyle w:val="aff7"/>
        <w:numPr>
          <w:ilvl w:val="0"/>
          <w:numId w:val="3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Ознакомьтесь с очерком А.Ф. Кони «Нравственные начала в уголовном процессе», оцените его значение для воспитания правосознания современного правоприменителя.</w:t>
      </w:r>
    </w:p>
    <w:p w:rsidR="008C7682" w:rsidRDefault="008C7682">
      <w:pPr>
        <w:pStyle w:val="aff7"/>
        <w:tabs>
          <w:tab w:val="left" w:pos="0"/>
        </w:tabs>
        <w:ind w:left="0" w:firstLine="567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Раздел </w:t>
      </w: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Гражданское право. Семейное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№ 1. </w:t>
      </w:r>
      <w:r>
        <w:rPr>
          <w:b/>
          <w:sz w:val="28"/>
          <w:szCs w:val="28"/>
        </w:rPr>
        <w:t>Осуществление и защита гражданских прав</w:t>
      </w:r>
      <w:r>
        <w:rPr>
          <w:b/>
          <w:color w:val="000000"/>
          <w:sz w:val="28"/>
          <w:szCs w:val="28"/>
        </w:rPr>
        <w:t xml:space="preserve">. </w:t>
      </w:r>
    </w:p>
    <w:p w:rsidR="008C7682" w:rsidRDefault="008C7682">
      <w:pPr>
        <w:tabs>
          <w:tab w:val="left" w:pos="514"/>
        </w:tabs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1.Понятие и способы осуществления гражданских прав и исполнения обязанностей.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2.Пределы осуществления гражданских прав. Злоупотребление правом.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3.Поняти</w:t>
      </w:r>
      <w:r>
        <w:rPr>
          <w:rFonts w:eastAsia="Calibri"/>
          <w:sz w:val="28"/>
          <w:szCs w:val="28"/>
        </w:rPr>
        <w:t>е представительства и его виды. Особенности коммерческого представительства.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4.Доверенность: понятие, виды, форма, срок, передоверие, прекращение.</w:t>
      </w:r>
    </w:p>
    <w:p w:rsidR="008C7682" w:rsidRDefault="004A6E4A">
      <w:pPr>
        <w:pStyle w:val="15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5.Понятие и способы защиты гражданских прав.</w:t>
      </w:r>
    </w:p>
    <w:p w:rsidR="008C7682" w:rsidRDefault="008C7682">
      <w:pPr>
        <w:pStyle w:val="15"/>
        <w:ind w:firstLine="567"/>
        <w:rPr>
          <w:rFonts w:eastAsia="Calibri"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Подгото</w:t>
      </w:r>
      <w:r>
        <w:rPr>
          <w:iCs/>
          <w:sz w:val="28"/>
          <w:szCs w:val="28"/>
        </w:rPr>
        <w:t>вить презентацию по одной из следующих тем:</w:t>
      </w:r>
    </w:p>
    <w:p w:rsidR="008C7682" w:rsidRDefault="004A6E4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1.Монополистическая деятельность и недобросовестная конкуренция как формы злоупотребления правом. </w:t>
      </w:r>
    </w:p>
    <w:p w:rsidR="008C7682" w:rsidRDefault="004A6E4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2.Генеральная доверенность. 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sz w:val="28"/>
          <w:szCs w:val="28"/>
        </w:rPr>
        <w:t>3.Представительство без полномочий и принцип добросовестности.</w:t>
      </w:r>
    </w:p>
    <w:p w:rsidR="008C7682" w:rsidRDefault="008C7682">
      <w:pPr>
        <w:pStyle w:val="15"/>
        <w:shd w:val="clear" w:color="auto" w:fill="FFFFFF"/>
        <w:ind w:firstLine="567"/>
      </w:pPr>
    </w:p>
    <w:p w:rsidR="008C7682" w:rsidRDefault="008C7682">
      <w:pPr>
        <w:pStyle w:val="29"/>
        <w:shd w:val="clear" w:color="auto" w:fill="auto"/>
        <w:tabs>
          <w:tab w:val="left" w:pos="505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8C7682" w:rsidRDefault="004A6E4A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3. </w:t>
      </w:r>
      <w:r>
        <w:rPr>
          <w:rFonts w:ascii="Times New Roman" w:hAnsi="Times New Roman" w:cs="Times New Roman"/>
          <w:b/>
          <w:iCs/>
          <w:sz w:val="28"/>
          <w:szCs w:val="28"/>
        </w:rPr>
        <w:t>Защита прав потребителей</w:t>
      </w:r>
    </w:p>
    <w:p w:rsidR="008C7682" w:rsidRDefault="008C7682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1.Понятие, структура и условия применения законодательства о защите прав потребителей.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2.Последствия продажи товаров, ненадлежащего качества. Порядок предъявления и рассмотрения требований потребителя по поводу качества товаров. Сроки обнаружения недостатков в товаре. Порядок расчетов с потребителем в случае замены товара с недостатками и ра</w:t>
      </w:r>
      <w:r>
        <w:rPr>
          <w:sz w:val="28"/>
          <w:szCs w:val="28"/>
        </w:rPr>
        <w:t xml:space="preserve">сторжения договора.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3.Порядок обмена товаров ненадлежащего качества. Форма и порядок оплаты приобретаемых товаров.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Особенности защиты прав потребителей при дистанционной продаже товаров и дистанционном оказании услуг.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5.Условия наступления ответственн</w:t>
      </w:r>
      <w:r>
        <w:rPr>
          <w:sz w:val="28"/>
          <w:szCs w:val="28"/>
        </w:rPr>
        <w:t>ости за нарушение прав потребителей. Формы ответственности за нарушение прав потребителей. Имущественная ответственность за вред, причиненный вследствие недостатков товара (работы, услуги). Компенсация морального вреда. Ответственность изготовителя (исполн</w:t>
      </w:r>
      <w:r>
        <w:rPr>
          <w:sz w:val="28"/>
          <w:szCs w:val="28"/>
        </w:rPr>
        <w:t xml:space="preserve">ителя, продавца) за ненадлежащую информацию о товаре (работе, услуге), об изготовителе (исполнителе продавце).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Изучить рекомендованную основную и дополнительную литературу, нормативный материал, пр</w:t>
      </w:r>
      <w:r>
        <w:rPr>
          <w:sz w:val="28"/>
          <w:szCs w:val="28"/>
        </w:rPr>
        <w:t xml:space="preserve">оанализировать постановления Пленума Верховного Суда РФ по тематике занятия, ознакомиться с соответствующими тематическими разделами источников, указанных в списке литературы к программе. </w:t>
      </w:r>
    </w:p>
    <w:p w:rsidR="008C7682" w:rsidRDefault="008C7682">
      <w:pPr>
        <w:pStyle w:val="15"/>
        <w:shd w:val="clear" w:color="auto" w:fill="FFFFFF"/>
        <w:ind w:firstLine="567"/>
      </w:pPr>
    </w:p>
    <w:p w:rsidR="008C7682" w:rsidRDefault="004A6E4A">
      <w:pPr>
        <w:pStyle w:val="9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4. </w:t>
      </w:r>
      <w:r>
        <w:rPr>
          <w:rFonts w:ascii="Times New Roman" w:hAnsi="Times New Roman"/>
          <w:b/>
          <w:sz w:val="28"/>
          <w:szCs w:val="28"/>
        </w:rPr>
        <w:t>Обязательства вследствие причинения вреда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C7682" w:rsidRDefault="008C7682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1.Понятие обязательств вследствие причинения вреда. </w:t>
      </w:r>
    </w:p>
    <w:p w:rsidR="008C7682" w:rsidRDefault="004A6E4A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2.Субъекты, объект и содержание.</w:t>
      </w:r>
    </w:p>
    <w:p w:rsidR="008C7682" w:rsidRDefault="004A6E4A">
      <w:pPr>
        <w:pStyle w:val="29"/>
        <w:shd w:val="clear" w:color="auto" w:fill="auto"/>
        <w:tabs>
          <w:tab w:val="left" w:pos="53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3.Общие условия наступления ответственности за причинение вреда.</w:t>
      </w:r>
    </w:p>
    <w:p w:rsidR="008C7682" w:rsidRDefault="004A6E4A">
      <w:pPr>
        <w:pStyle w:val="29"/>
        <w:shd w:val="clear" w:color="auto" w:fill="auto"/>
        <w:tabs>
          <w:tab w:val="left" w:pos="52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4.Виды обязательств вследствие причинения вреда. Краткая характеристика.</w:t>
      </w:r>
    </w:p>
    <w:p w:rsidR="008C7682" w:rsidRDefault="008C7682">
      <w:pPr>
        <w:pStyle w:val="29"/>
        <w:shd w:val="clear" w:color="auto" w:fill="auto"/>
        <w:tabs>
          <w:tab w:val="left" w:pos="52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Задания, подлежащие выполнению </w:t>
      </w:r>
      <w:r>
        <w:rPr>
          <w:b/>
          <w:sz w:val="28"/>
          <w:szCs w:val="28"/>
        </w:rPr>
        <w:t>на практическом занятии: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</w:rPr>
        <w:t>Вспомнить из Общей части гражданского права такие понятия, как «основание гражданско-правовой ответственности», «условия ответствен</w:t>
      </w:r>
      <w:r>
        <w:rPr>
          <w:rFonts w:eastAsia="Calibri"/>
        </w:rPr>
        <w:softHyphen/>
        <w:t>ности», «усеченный деликт».</w:t>
      </w:r>
    </w:p>
    <w:p w:rsidR="008C7682" w:rsidRDefault="008C7682">
      <w:pPr>
        <w:pStyle w:val="9"/>
        <w:shd w:val="clear" w:color="auto" w:fill="auto"/>
        <w:spacing w:before="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682" w:rsidRDefault="004A6E4A">
      <w:pPr>
        <w:pStyle w:val="9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№ 5. </w:t>
      </w:r>
      <w:r>
        <w:rPr>
          <w:rFonts w:ascii="Times New Roman" w:hAnsi="Times New Roman" w:cs="Times New Roman"/>
          <w:b/>
          <w:sz w:val="28"/>
          <w:szCs w:val="28"/>
        </w:rPr>
        <w:t>Право собственности и другие вещные права</w:t>
      </w:r>
    </w:p>
    <w:p w:rsidR="008C7682" w:rsidRDefault="008C7682">
      <w:pPr>
        <w:pStyle w:val="42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67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права собственности.</w:t>
      </w:r>
    </w:p>
    <w:p w:rsidR="008C7682" w:rsidRDefault="004A6E4A">
      <w:pPr>
        <w:pStyle w:val="29"/>
        <w:shd w:val="clear" w:color="auto" w:fill="auto"/>
        <w:tabs>
          <w:tab w:val="left" w:pos="50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2.Содержание права собственности. </w:t>
      </w:r>
    </w:p>
    <w:p w:rsidR="008C7682" w:rsidRDefault="004A6E4A">
      <w:pPr>
        <w:pStyle w:val="29"/>
        <w:shd w:val="clear" w:color="auto" w:fill="auto"/>
        <w:tabs>
          <w:tab w:val="left" w:pos="50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3.Пределы осуществления права собственности.</w:t>
      </w:r>
    </w:p>
    <w:p w:rsidR="008C7682" w:rsidRDefault="004A6E4A">
      <w:pPr>
        <w:pStyle w:val="29"/>
        <w:shd w:val="clear" w:color="auto" w:fill="auto"/>
        <w:tabs>
          <w:tab w:val="left" w:pos="49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4.Основания возникновения и прекращения права собственности (об</w:t>
      </w:r>
      <w:r>
        <w:rPr>
          <w:sz w:val="28"/>
          <w:szCs w:val="28"/>
        </w:rPr>
        <w:softHyphen/>
        <w:t>щие положения).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5.Охрана и защита вещных прав. Особенности </w:t>
      </w:r>
      <w:r>
        <w:rPr>
          <w:rFonts w:eastAsia="Calibri"/>
          <w:sz w:val="28"/>
          <w:szCs w:val="28"/>
        </w:rPr>
        <w:t>гражданско-правовых способов защиты права собственности и их классификация.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6.Виндикационный иск.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7.Негаторный иск.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8.Иск об исключении имущества из описи (освобождении от ареста).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9.Иск о признании права собственности.</w:t>
      </w:r>
    </w:p>
    <w:p w:rsidR="008C7682" w:rsidRDefault="004A6E4A">
      <w:pPr>
        <w:pStyle w:val="15"/>
        <w:tabs>
          <w:tab w:val="left" w:pos="490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10.Особенности защиты прав давностно</w:t>
      </w:r>
      <w:r>
        <w:rPr>
          <w:rFonts w:eastAsia="Calibri"/>
          <w:sz w:val="28"/>
          <w:szCs w:val="28"/>
        </w:rPr>
        <w:t>го владельца.</w:t>
      </w:r>
    </w:p>
    <w:p w:rsidR="008C7682" w:rsidRDefault="008C7682">
      <w:pPr>
        <w:pStyle w:val="15"/>
        <w:tabs>
          <w:tab w:val="left" w:pos="490"/>
        </w:tabs>
        <w:ind w:firstLine="567"/>
        <w:rPr>
          <w:rFonts w:eastAsia="Calibri"/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ознакомиться с понятием собственности как эконо</w:t>
      </w:r>
      <w:r>
        <w:rPr>
          <w:sz w:val="28"/>
          <w:szCs w:val="28"/>
        </w:rPr>
        <w:softHyphen/>
        <w:t xml:space="preserve">мической категорией. Проанализировать соотношение понятий способ и основание возникновения права </w:t>
      </w:r>
      <w:r>
        <w:rPr>
          <w:sz w:val="28"/>
          <w:szCs w:val="28"/>
        </w:rPr>
        <w:t>собственности. Вспомнить содержание права собственности, понятие законного и не</w:t>
      </w:r>
      <w:r>
        <w:rPr>
          <w:sz w:val="28"/>
          <w:szCs w:val="28"/>
        </w:rPr>
        <w:softHyphen/>
        <w:t>законного владельца, категорию добросовестности в гражданском праве. Ознакомиться с рекомендованной учебной литературой.</w:t>
      </w:r>
    </w:p>
    <w:p w:rsidR="008C7682" w:rsidRDefault="008C7682">
      <w:pPr>
        <w:pStyle w:val="15"/>
        <w:tabs>
          <w:tab w:val="left" w:pos="490"/>
        </w:tabs>
        <w:ind w:firstLine="567"/>
        <w:rPr>
          <w:sz w:val="28"/>
          <w:szCs w:val="28"/>
        </w:rPr>
      </w:pPr>
    </w:p>
    <w:p w:rsidR="008C7682" w:rsidRDefault="008C7682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№ 6. О</w:t>
      </w:r>
      <w:r>
        <w:rPr>
          <w:b/>
          <w:sz w:val="28"/>
          <w:szCs w:val="28"/>
        </w:rPr>
        <w:t xml:space="preserve">бщие положения о договоре </w:t>
      </w:r>
    </w:p>
    <w:p w:rsidR="008C7682" w:rsidRDefault="008C7682">
      <w:pPr>
        <w:keepNext/>
        <w:keepLines/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87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дого</w:t>
      </w:r>
      <w:r>
        <w:rPr>
          <w:sz w:val="28"/>
          <w:szCs w:val="28"/>
        </w:rPr>
        <w:t>вора.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2.Классификация договоров.</w:t>
      </w:r>
    </w:p>
    <w:p w:rsidR="008C7682" w:rsidRDefault="004A6E4A">
      <w:pPr>
        <w:pStyle w:val="29"/>
        <w:shd w:val="clear" w:color="auto" w:fill="auto"/>
        <w:tabs>
          <w:tab w:val="left" w:pos="51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3.Содержание договора.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4.Заключение договора.</w:t>
      </w:r>
    </w:p>
    <w:p w:rsidR="008C7682" w:rsidRDefault="004A6E4A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5.Изменение и расторжение договора.</w:t>
      </w:r>
    </w:p>
    <w:p w:rsidR="008C7682" w:rsidRDefault="008C7682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значениями термина «договор», которые используют</w:t>
      </w:r>
      <w:r>
        <w:rPr>
          <w:sz w:val="28"/>
          <w:szCs w:val="28"/>
        </w:rPr>
        <w:softHyphen/>
        <w:t xml:space="preserve">ся в </w:t>
      </w:r>
      <w:r>
        <w:rPr>
          <w:sz w:val="28"/>
          <w:szCs w:val="28"/>
        </w:rPr>
        <w:t>законодательстве и практике. Вспомнить классификацию сделок по различным основаниям. Подумать над соотношением понятий «сделка», «обязательство» и «договор». Ознакомиться с постановлениями пленумов ВАС РФ, относящимися к теме лекции.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рекомен</w:t>
      </w:r>
      <w:r>
        <w:rPr>
          <w:sz w:val="28"/>
          <w:szCs w:val="28"/>
        </w:rPr>
        <w:t>дованной учебной литературой.</w:t>
      </w:r>
    </w:p>
    <w:p w:rsidR="008C7682" w:rsidRDefault="008C7682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7. Семейное право. </w:t>
      </w:r>
      <w:r>
        <w:rPr>
          <w:b/>
          <w:bCs/>
          <w:sz w:val="28"/>
          <w:szCs w:val="28"/>
        </w:rPr>
        <w:t>Особенности рассмотрения мировыми судьями отдельных категорий семейных дел</w:t>
      </w:r>
      <w:r>
        <w:rPr>
          <w:b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Дела, возникающие из семейных правоотношений. Понятие семейного спора. Виды (категории) семейных дел.</w:t>
      </w:r>
    </w:p>
    <w:p w:rsidR="008C7682" w:rsidRDefault="004A6E4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>2. Подведомственнос</w:t>
      </w:r>
      <w:r>
        <w:rPr>
          <w:bCs/>
          <w:sz w:val="28"/>
          <w:szCs w:val="28"/>
          <w:lang w:eastAsia="ru-RU"/>
        </w:rPr>
        <w:t>ть и п</w:t>
      </w:r>
      <w:r>
        <w:rPr>
          <w:bCs/>
          <w:sz w:val="28"/>
          <w:szCs w:val="28"/>
        </w:rPr>
        <w:t>одсудность семейных дел.</w:t>
      </w:r>
    </w:p>
    <w:p w:rsidR="008C7682" w:rsidRDefault="004A6E4A">
      <w:pPr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Лица, обладающие правом на обращение к мировому судье за защитой семейных прав.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4. Особенности рассмотрения мировыми судьями дел о расторжении брака: возбуждение дел о расторжении брака; процессуальные особенности подготов</w:t>
      </w:r>
      <w:r>
        <w:rPr>
          <w:sz w:val="28"/>
          <w:szCs w:val="28"/>
        </w:rPr>
        <w:t>ки к судебному разбирательству дел о расторжении брака; судебное разбирательство дел о расторжении брака; судебные решения по делам о расторжении брака.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 Процессуальные особенности рассмотрения мировыми судьями дел о разделе имущества супругов: возбужден</w:t>
      </w:r>
      <w:r>
        <w:rPr>
          <w:sz w:val="28"/>
          <w:szCs w:val="28"/>
        </w:rPr>
        <w:t xml:space="preserve">ие дел о разделе имущества супругов; процессуальные особенности подготовки к судебному разбирательству дел о разделе имущества супругов; судебное разбирательство дел о разделе </w:t>
      </w:r>
      <w:r>
        <w:rPr>
          <w:sz w:val="28"/>
          <w:szCs w:val="28"/>
        </w:rPr>
        <w:lastRenderedPageBreak/>
        <w:t>имущества супругов; судебные решения и мировые соглашения по делам о разделе иму</w:t>
      </w:r>
      <w:r>
        <w:rPr>
          <w:sz w:val="28"/>
          <w:szCs w:val="28"/>
        </w:rPr>
        <w:t>щества супругов.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Особенности рассмотрения мировыми судьями дел о вынесении судебного приказа о взыскании алиментов.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Обзор правовых позиций Верховного Суда РФ по отдельным категориям семейных дел, отнесенным к подсудности мировых судей.</w:t>
      </w:r>
    </w:p>
    <w:p w:rsidR="008C7682" w:rsidRDefault="004A6E4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8. Обзор </w:t>
      </w:r>
      <w:r>
        <w:rPr>
          <w:bCs/>
          <w:sz w:val="28"/>
          <w:szCs w:val="28"/>
        </w:rPr>
        <w:t>судебной практики по семейным делам</w:t>
      </w:r>
      <w:r>
        <w:rPr>
          <w:rFonts w:eastAsia="Calibri"/>
          <w:sz w:val="28"/>
          <w:szCs w:val="28"/>
        </w:rPr>
        <w:t>, отнесенным к подсудности мировых судей.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1701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Задания, подлежащие выполнению на практическом занятии:</w:t>
      </w:r>
    </w:p>
    <w:p w:rsidR="008C7682" w:rsidRDefault="004A6E4A">
      <w:pPr>
        <w:tabs>
          <w:tab w:val="left" w:pos="1701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sz w:val="28"/>
          <w:szCs w:val="28"/>
        </w:rPr>
        <w:t>1.Подготовить о</w:t>
      </w:r>
      <w:r>
        <w:rPr>
          <w:rFonts w:eastAsia="Calibri"/>
          <w:color w:val="000000" w:themeColor="text1"/>
          <w:sz w:val="28"/>
          <w:szCs w:val="28"/>
        </w:rPr>
        <w:t>бзор правовых позиций Верховного Суда РФ по отдельным категориям семейных дел, отнесенным к подсудности мир</w:t>
      </w:r>
      <w:r>
        <w:rPr>
          <w:rFonts w:eastAsia="Calibri"/>
          <w:color w:val="000000" w:themeColor="text1"/>
          <w:sz w:val="28"/>
          <w:szCs w:val="28"/>
        </w:rPr>
        <w:t>овых судей.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2. Подготовить обзор судебной практики по отдельным категориям семейных </w:t>
      </w:r>
      <w:r>
        <w:rPr>
          <w:color w:val="000000" w:themeColor="text1"/>
          <w:sz w:val="28"/>
          <w:szCs w:val="28"/>
        </w:rPr>
        <w:t>дел</w:t>
      </w:r>
      <w:r>
        <w:rPr>
          <w:rFonts w:eastAsia="Calibri"/>
          <w:color w:val="000000" w:themeColor="text1"/>
          <w:sz w:val="28"/>
          <w:szCs w:val="28"/>
        </w:rPr>
        <w:t>, отнесенным к подсудности мировых судей.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>. Стажировка</w:t>
      </w:r>
      <w:r>
        <w:rPr>
          <w:b/>
          <w:sz w:val="28"/>
          <w:szCs w:val="28"/>
        </w:rPr>
        <w:t>.</w:t>
      </w: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Стажировка осуществляется в целях изучения передового опыта </w:t>
      </w:r>
      <w:r>
        <w:rPr>
          <w:sz w:val="28"/>
          <w:szCs w:val="28"/>
        </w:rPr>
        <w:br/>
        <w:t>в сфере организации и осуществления суд</w:t>
      </w:r>
      <w:r>
        <w:rPr>
          <w:sz w:val="28"/>
          <w:szCs w:val="28"/>
        </w:rPr>
        <w:t xml:space="preserve">ебной деятельности, закрепления теоретических знаний, полученных при освоении программы, а также приобретения практических навыков и умений для их эффективного использования при исполнении мировыми судьями своих должностных обязанностей.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прохожден</w:t>
      </w:r>
      <w:r>
        <w:rPr>
          <w:bCs/>
          <w:sz w:val="28"/>
          <w:szCs w:val="28"/>
        </w:rPr>
        <w:t xml:space="preserve">ия стажировки регламентируется Положением </w:t>
      </w:r>
      <w:r>
        <w:rPr>
          <w:bCs/>
          <w:sz w:val="28"/>
          <w:szCs w:val="28"/>
        </w:rPr>
        <w:br/>
        <w:t>о стажировке, согласованном с заказчиком программы.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Документом, подтверждающим прохождение стажировки, является заполненный по установленной форме дневник стажировки.</w:t>
      </w:r>
    </w:p>
    <w:p w:rsidR="008C7682" w:rsidRDefault="008C7682">
      <w:pPr>
        <w:ind w:firstLine="567"/>
        <w:jc w:val="both"/>
        <w:rPr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ТРЕБОВАНИЯ К УСЛОВИЯМ РЕАЛИЗАЦИИ </w:t>
      </w:r>
      <w:r>
        <w:rPr>
          <w:b/>
          <w:color w:val="000000"/>
          <w:sz w:val="28"/>
          <w:szCs w:val="28"/>
        </w:rPr>
        <w:t>ПРОГРАММЫ</w:t>
      </w:r>
    </w:p>
    <w:p w:rsidR="008C7682" w:rsidRDefault="008C7682">
      <w:pPr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widowControl w:val="0"/>
        <w:tabs>
          <w:tab w:val="left" w:pos="2835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>
        <w:rPr>
          <w:b/>
          <w:color w:val="000000"/>
          <w:sz w:val="28"/>
          <w:szCs w:val="28"/>
        </w:rPr>
        <w:t>Материально-техническое обеспечение</w:t>
      </w:r>
    </w:p>
    <w:p w:rsidR="008C7682" w:rsidRDefault="008C7682">
      <w:pPr>
        <w:widowControl w:val="0"/>
        <w:tabs>
          <w:tab w:val="left" w:pos="2835"/>
        </w:tabs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bCs/>
          <w:color w:val="000000"/>
          <w:sz w:val="28"/>
          <w:szCs w:val="28"/>
        </w:rPr>
        <w:t>Оренбургский институт (филиал) Университета имени О.Е. Кутафина (МГЮА)</w:t>
      </w:r>
      <w:r>
        <w:rPr>
          <w:sz w:val="28"/>
          <w:szCs w:val="28"/>
        </w:rPr>
        <w:t xml:space="preserve"> располагает на праве собственности и на основании договоров материально-техническим обеспечением образовательной деятельности</w:t>
      </w:r>
      <w:r>
        <w:rPr>
          <w:sz w:val="28"/>
          <w:szCs w:val="28"/>
        </w:rPr>
        <w:t xml:space="preserve"> (помещениями и оборудованием) для реализации настоящей программы.</w:t>
      </w:r>
    </w:p>
    <w:p w:rsidR="008C7682" w:rsidRDefault="004A6E4A">
      <w:pPr>
        <w:ind w:firstLine="567"/>
        <w:contextualSpacing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</w:rPr>
        <w:t xml:space="preserve">3.1.2. </w:t>
      </w:r>
      <w:r>
        <w:rPr>
          <w:rFonts w:eastAsia="Calibri"/>
          <w:sz w:val="28"/>
          <w:szCs w:val="28"/>
          <w:lang w:eastAsia="ru-RU"/>
        </w:rPr>
        <w:t>Все аудитории, задействованные в образовательном процессе по реализации программы, оснащены следующим программным обеспечением (ПО):</w:t>
      </w:r>
    </w:p>
    <w:p w:rsidR="008C7682" w:rsidRDefault="004A6E4A">
      <w:pPr>
        <w:tabs>
          <w:tab w:val="left" w:pos="567"/>
        </w:tabs>
        <w:ind w:firstLine="567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77"/>
      </w:tblGrid>
      <w:tr w:rsidR="008C7682">
        <w:trPr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Наименование ПО, </w:t>
            </w:r>
            <w:r>
              <w:rPr>
                <w:rFonts w:eastAsia="Calibri"/>
                <w:b/>
                <w:sz w:val="26"/>
                <w:szCs w:val="26"/>
              </w:rPr>
              <w:t>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Вид лицензирования</w:t>
            </w:r>
          </w:p>
        </w:tc>
      </w:tr>
      <w:tr w:rsidR="008C7682">
        <w:trPr>
          <w:trHeight w:val="265"/>
          <w:jc w:val="center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8C7682">
        <w:trPr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Операционная система</w:t>
            </w:r>
          </w:p>
          <w:p w:rsidR="008C7682" w:rsidRDefault="008C7682">
            <w:pPr>
              <w:ind w:firstLine="29"/>
              <w:contextualSpacing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8C7682">
        <w:trPr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По договорам:</w:t>
            </w:r>
          </w:p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8C7682">
        <w:trPr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Антивирусная защита</w:t>
            </w:r>
          </w:p>
          <w:p w:rsidR="008C7682" w:rsidRDefault="008C7682">
            <w:pPr>
              <w:ind w:firstLine="29"/>
              <w:contextualSpacing/>
              <w:rPr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8C768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shd w:val="clear" w:color="auto" w:fill="FFFFFF"/>
              <w:ind w:firstLine="29"/>
              <w:contextualSpacing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По договорам:</w:t>
            </w:r>
          </w:p>
          <w:p w:rsidR="008C7682" w:rsidRDefault="004A6E4A">
            <w:pPr>
              <w:shd w:val="clear" w:color="auto" w:fill="FFFFFF"/>
              <w:ind w:firstLine="29"/>
              <w:contextualSpacing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 № </w:t>
            </w:r>
            <w:hyperlink r:id="rId30" w:history="1">
              <w:r>
                <w:rPr>
                  <w:rStyle w:val="a7"/>
                  <w:rFonts w:eastAsia="Calibri"/>
                  <w:bCs/>
                  <w:color w:val="000000"/>
                  <w:sz w:val="26"/>
                  <w:szCs w:val="26"/>
                </w:rPr>
                <w:t>УТ0021486</w:t>
              </w:r>
            </w:hyperlink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 от 19.07.2016 г.</w:t>
            </w:r>
          </w:p>
          <w:p w:rsidR="008C7682" w:rsidRDefault="004A6E4A">
            <w:pPr>
              <w:shd w:val="clear" w:color="auto" w:fill="FFFFFF"/>
              <w:ind w:firstLine="29"/>
              <w:contextualSpacing/>
              <w:outlineLvl w:val="0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№ УТ0024065 от 03.07.2017</w:t>
            </w:r>
          </w:p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№УТ0026711 от 17.07.2018 </w:t>
            </w:r>
          </w:p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№ 24-223/19 от 05.07.2019 </w:t>
            </w:r>
          </w:p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 xml:space="preserve">№УТ0031243/9-223/20 от </w:t>
            </w:r>
            <w:r>
              <w:rPr>
                <w:rFonts w:eastAsia="Calibri"/>
                <w:bCs/>
                <w:color w:val="000000"/>
                <w:sz w:val="26"/>
                <w:szCs w:val="26"/>
              </w:rPr>
              <w:t>16.07.2020</w:t>
            </w:r>
          </w:p>
        </w:tc>
      </w:tr>
      <w:tr w:rsidR="008C7682">
        <w:trPr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8C7682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</w:tr>
      <w:tr w:rsidR="008C7682">
        <w:trPr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По договору:</w:t>
            </w:r>
          </w:p>
          <w:p w:rsidR="008C7682" w:rsidRDefault="004A6E4A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328-У от 19.02.2021 г.</w:t>
            </w:r>
          </w:p>
          <w:p w:rsidR="008C7682" w:rsidRDefault="008C7682">
            <w:pPr>
              <w:ind w:firstLine="29"/>
              <w:contextualSpacing/>
              <w:rPr>
                <w:rFonts w:eastAsia="Calibri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8C7682">
        <w:trPr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 xml:space="preserve">Открытая лицензия </w:t>
            </w:r>
          </w:p>
        </w:tc>
      </w:tr>
      <w:tr w:rsidR="008C7682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Программа для просмотра файлов </w:t>
            </w:r>
            <w:r>
              <w:rPr>
                <w:rFonts w:eastAsia="Calibri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Программа для просмотра файлов </w:t>
            </w:r>
            <w:r>
              <w:rPr>
                <w:rFonts w:eastAsia="Calibri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DjVu</w:t>
            </w:r>
            <w:r>
              <w:rPr>
                <w:rFonts w:eastAsia="Calibri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Открытая лицензия </w:t>
            </w:r>
          </w:p>
        </w:tc>
      </w:tr>
      <w:tr w:rsidR="008C7682">
        <w:trPr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 комплекте с ОС</w:t>
            </w:r>
          </w:p>
        </w:tc>
      </w:tr>
      <w:tr w:rsidR="008C7682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8C7682">
            <w:pPr>
              <w:numPr>
                <w:ilvl w:val="0"/>
                <w:numId w:val="35"/>
              </w:numPr>
              <w:ind w:left="0"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>
              <w:rPr>
                <w:rFonts w:eastAsia="Calibri"/>
                <w:sz w:val="26"/>
                <w:szCs w:val="26"/>
                <w:lang w:val="en-US"/>
              </w:rPr>
              <w:t>2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  <w:tr w:rsidR="008C7682">
        <w:trPr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682" w:rsidRDefault="008C7682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82" w:rsidRDefault="004A6E4A">
            <w:pPr>
              <w:ind w:firstLine="29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Открытая лицензия</w:t>
            </w:r>
          </w:p>
        </w:tc>
      </w:tr>
    </w:tbl>
    <w:p w:rsidR="008C7682" w:rsidRDefault="004A6E4A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3.1.3. В реализации программы задействованы учебные аудитории для проведения учебных занятий, оснащенные оборудованием и техническими средствами </w:t>
      </w:r>
      <w:r>
        <w:rPr>
          <w:rFonts w:eastAsia="Calibri"/>
          <w:sz w:val="28"/>
          <w:szCs w:val="28"/>
        </w:rPr>
        <w:t>обучения: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оборудование для дистанционного проектирования;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компьютеры с доступом к информационно-правовым справочным система и к сети Интернет;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зал для проведения модельных судебных процессов;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компьютерный зал.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Помещения для самостоятельной работы с</w:t>
      </w:r>
      <w:r>
        <w:rPr>
          <w:bCs/>
          <w:sz w:val="28"/>
          <w:szCs w:val="28"/>
          <w:lang w:eastAsia="ru-RU"/>
        </w:rPr>
        <w:t xml:space="preserve">лушателей </w:t>
      </w:r>
      <w:r>
        <w:rPr>
          <w:rFonts w:eastAsia="Calibri"/>
          <w:sz w:val="28"/>
          <w:szCs w:val="28"/>
        </w:rPr>
        <w:t xml:space="preserve">располагаются </w:t>
      </w:r>
      <w:r>
        <w:rPr>
          <w:rFonts w:eastAsia="Calibri"/>
          <w:sz w:val="28"/>
          <w:szCs w:val="28"/>
        </w:rPr>
        <w:br/>
        <w:t>по адресу: Оренбург, ул. Комсомольская, 50. Они оснащены компьютерной техникой с возможностью подключения к сети «Интернет» и обеспечением доступа в ЭИОС Университета и</w:t>
      </w:r>
      <w:r>
        <w:rPr>
          <w:sz w:val="28"/>
          <w:szCs w:val="28"/>
          <w:lang w:eastAsia="ru-RU"/>
        </w:rPr>
        <w:t xml:space="preserve"> включают в себя:</w:t>
      </w:r>
    </w:p>
    <w:p w:rsidR="008C7682" w:rsidRDefault="004A6E4A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Электронный читальный зал на 75 посадочных</w:t>
      </w:r>
      <w:r>
        <w:rPr>
          <w:sz w:val="28"/>
          <w:szCs w:val="28"/>
          <w:lang w:eastAsia="ru-RU"/>
        </w:rPr>
        <w:t xml:space="preserve"> мест:</w:t>
      </w:r>
    </w:p>
    <w:p w:rsidR="008C7682" w:rsidRDefault="004A6E4A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стол студенческий со скамьей – 75 шт.,</w:t>
      </w:r>
    </w:p>
    <w:p w:rsidR="008C7682" w:rsidRDefault="004A6E4A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кресло для индивидуальной работы – 3 шт,</w:t>
      </w:r>
    </w:p>
    <w:p w:rsidR="008C7682" w:rsidRDefault="004A6E4A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val="en-US" w:eastAsia="ru-RU"/>
        </w:rPr>
        <w:t>Standart</w:t>
      </w:r>
      <w:r>
        <w:rPr>
          <w:sz w:val="28"/>
          <w:szCs w:val="28"/>
          <w:lang w:eastAsia="ru-RU"/>
        </w:rPr>
        <w:t>-А</w:t>
      </w:r>
      <w:r>
        <w:rPr>
          <w:sz w:val="28"/>
          <w:szCs w:val="28"/>
          <w:lang w:val="en-US" w:eastAsia="ru-RU"/>
        </w:rPr>
        <w:t>TX</w:t>
      </w:r>
      <w:r>
        <w:rPr>
          <w:sz w:val="28"/>
          <w:szCs w:val="28"/>
          <w:lang w:eastAsia="ru-RU"/>
        </w:rPr>
        <w:t xml:space="preserve"> накопитель </w:t>
      </w:r>
      <w:r>
        <w:rPr>
          <w:sz w:val="28"/>
          <w:szCs w:val="28"/>
          <w:lang w:val="en-US" w:eastAsia="ru-RU"/>
        </w:rPr>
        <w:t>SATA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, жесткий диск 1 ТБ, мышь </w:t>
      </w:r>
      <w:r>
        <w:rPr>
          <w:sz w:val="28"/>
          <w:szCs w:val="28"/>
          <w:lang w:val="en-US" w:eastAsia="ru-RU"/>
        </w:rPr>
        <w:t>USB</w:t>
      </w:r>
      <w:r>
        <w:rPr>
          <w:sz w:val="28"/>
          <w:szCs w:val="28"/>
          <w:lang w:eastAsia="ru-RU"/>
        </w:rPr>
        <w:t xml:space="preserve">, клавиатура </w:t>
      </w:r>
      <w:r>
        <w:rPr>
          <w:sz w:val="28"/>
          <w:szCs w:val="28"/>
          <w:lang w:val="en-US" w:eastAsia="ru-RU"/>
        </w:rPr>
        <w:t>USB</w:t>
      </w:r>
      <w:r>
        <w:rPr>
          <w:sz w:val="28"/>
          <w:szCs w:val="28"/>
          <w:lang w:eastAsia="ru-RU"/>
        </w:rPr>
        <w:t xml:space="preserve">, монитор </w:t>
      </w:r>
      <w:r>
        <w:rPr>
          <w:sz w:val="28"/>
          <w:szCs w:val="28"/>
          <w:lang w:val="en-US" w:eastAsia="ru-RU"/>
        </w:rPr>
        <w:t>LG</w:t>
      </w:r>
      <w:r>
        <w:rPr>
          <w:sz w:val="28"/>
          <w:szCs w:val="28"/>
          <w:lang w:eastAsia="ru-RU"/>
        </w:rPr>
        <w:t xml:space="preserve"> 21"</w:t>
      </w:r>
      <w:r>
        <w:rPr>
          <w:sz w:val="28"/>
          <w:szCs w:val="28"/>
          <w:lang w:val="en-US" w:eastAsia="ru-RU"/>
        </w:rPr>
        <w:t>LED</w:t>
      </w:r>
      <w:r>
        <w:rPr>
          <w:sz w:val="28"/>
          <w:szCs w:val="28"/>
          <w:lang w:eastAsia="ru-RU"/>
        </w:rPr>
        <w:t xml:space="preserve"> - 8 шт. </w:t>
      </w:r>
      <w:r>
        <w:rPr>
          <w:rFonts w:eastAsia="Calibri"/>
          <w:sz w:val="28"/>
          <w:szCs w:val="28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:rsidR="008C7682" w:rsidRDefault="004A6E4A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2.Аудитория для самостоятельной работы (№518) на 12 посадочных мест: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стол преподавателя </w:t>
      </w: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1 шт.,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стул преподавателя </w:t>
      </w: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1 шт.,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парты уч</w:t>
      </w:r>
      <w:r>
        <w:rPr>
          <w:sz w:val="28"/>
          <w:szCs w:val="28"/>
        </w:rPr>
        <w:t xml:space="preserve">енические </w:t>
      </w: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15 шт.,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стул ученический </w:t>
      </w: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15 шт.,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доска магнитная </w:t>
      </w: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1 шт.,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стационарный информационно-демонстрационный стенд</w:t>
      </w:r>
      <w:r>
        <w:rPr>
          <w:b/>
          <w:bCs/>
          <w:sz w:val="28"/>
          <w:szCs w:val="28"/>
        </w:rPr>
        <w:t>-</w:t>
      </w:r>
      <w:r>
        <w:rPr>
          <w:bCs/>
          <w:sz w:val="28"/>
          <w:szCs w:val="28"/>
        </w:rPr>
        <w:t>1 шт.,</w:t>
      </w:r>
    </w:p>
    <w:p w:rsidR="008C7682" w:rsidRDefault="004A6E4A">
      <w:pPr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компьютер в сборе: системный блок корпус черный </w:t>
      </w:r>
      <w:r>
        <w:rPr>
          <w:sz w:val="28"/>
          <w:szCs w:val="28"/>
          <w:lang w:val="en-US" w:eastAsia="ru-RU"/>
        </w:rPr>
        <w:t>Standart</w:t>
      </w:r>
      <w:r>
        <w:rPr>
          <w:sz w:val="28"/>
          <w:szCs w:val="28"/>
          <w:lang w:eastAsia="ru-RU"/>
        </w:rPr>
        <w:t>-А</w:t>
      </w:r>
      <w:r>
        <w:rPr>
          <w:sz w:val="28"/>
          <w:szCs w:val="28"/>
          <w:lang w:val="en-US" w:eastAsia="ru-RU"/>
        </w:rPr>
        <w:t>TX</w:t>
      </w:r>
      <w:r>
        <w:rPr>
          <w:sz w:val="28"/>
          <w:szCs w:val="28"/>
          <w:lang w:eastAsia="ru-RU"/>
        </w:rPr>
        <w:t xml:space="preserve"> накопитель </w:t>
      </w:r>
      <w:r>
        <w:rPr>
          <w:sz w:val="28"/>
          <w:szCs w:val="28"/>
          <w:lang w:val="en-US" w:eastAsia="ru-RU"/>
        </w:rPr>
        <w:t>SATA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, жесткий диск 1 ТБ, мышь </w:t>
      </w:r>
      <w:r>
        <w:rPr>
          <w:sz w:val="28"/>
          <w:szCs w:val="28"/>
          <w:lang w:val="en-US" w:eastAsia="ru-RU"/>
        </w:rPr>
        <w:t>USB</w:t>
      </w:r>
      <w:r>
        <w:rPr>
          <w:sz w:val="28"/>
          <w:szCs w:val="28"/>
          <w:lang w:eastAsia="ru-RU"/>
        </w:rPr>
        <w:t xml:space="preserve">, клавиатура </w:t>
      </w:r>
      <w:r>
        <w:rPr>
          <w:sz w:val="28"/>
          <w:szCs w:val="28"/>
          <w:lang w:val="en-US" w:eastAsia="ru-RU"/>
        </w:rPr>
        <w:t>USB</w:t>
      </w:r>
      <w:r>
        <w:rPr>
          <w:sz w:val="28"/>
          <w:szCs w:val="28"/>
          <w:lang w:eastAsia="ru-RU"/>
        </w:rPr>
        <w:t>, м</w:t>
      </w:r>
      <w:r>
        <w:rPr>
          <w:sz w:val="28"/>
          <w:szCs w:val="28"/>
          <w:lang w:eastAsia="ru-RU"/>
        </w:rPr>
        <w:t xml:space="preserve">онитор </w:t>
      </w:r>
      <w:r>
        <w:rPr>
          <w:sz w:val="28"/>
          <w:szCs w:val="28"/>
          <w:lang w:val="en-US" w:eastAsia="ru-RU"/>
        </w:rPr>
        <w:t>LG</w:t>
      </w:r>
      <w:r>
        <w:rPr>
          <w:sz w:val="28"/>
          <w:szCs w:val="28"/>
          <w:lang w:eastAsia="ru-RU"/>
        </w:rPr>
        <w:t xml:space="preserve"> 21"</w:t>
      </w:r>
      <w:r>
        <w:rPr>
          <w:sz w:val="28"/>
          <w:szCs w:val="28"/>
          <w:lang w:val="en-US" w:eastAsia="ru-RU"/>
        </w:rPr>
        <w:t>LED</w:t>
      </w:r>
      <w:r>
        <w:rPr>
          <w:sz w:val="28"/>
          <w:szCs w:val="28"/>
          <w:lang w:eastAsia="ru-RU"/>
        </w:rPr>
        <w:t xml:space="preserve"> - 8 шт. </w:t>
      </w:r>
      <w:r>
        <w:rPr>
          <w:rFonts w:eastAsia="Calibri"/>
          <w:sz w:val="28"/>
          <w:szCs w:val="28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:rsidR="008C7682" w:rsidRDefault="008C7682">
      <w:pPr>
        <w:ind w:firstLine="567"/>
        <w:rPr>
          <w:b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>2. Кадровое обеспечение образовательного процесса</w:t>
      </w:r>
    </w:p>
    <w:p w:rsidR="008C7682" w:rsidRDefault="008C7682">
      <w:pPr>
        <w:ind w:firstLine="567"/>
        <w:jc w:val="center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3.2.1. Педагогический состав, обеспечивающий реализа</w:t>
      </w:r>
      <w:r>
        <w:rPr>
          <w:color w:val="000000"/>
          <w:sz w:val="28"/>
          <w:szCs w:val="28"/>
        </w:rPr>
        <w:t>цию программы, соответствует всем нормативным требованиям. Р</w:t>
      </w:r>
      <w:r>
        <w:rPr>
          <w:sz w:val="28"/>
          <w:szCs w:val="28"/>
        </w:rPr>
        <w:t xml:space="preserve">еализация программы </w:t>
      </w:r>
      <w:r>
        <w:rPr>
          <w:sz w:val="28"/>
          <w:szCs w:val="28"/>
        </w:rPr>
        <w:lastRenderedPageBreak/>
        <w:t xml:space="preserve">обеспечивается педагогическими кадрами, имеющими базовое профессиональное образование, соответствующее профилю преподаваемой дисциплины и систематически </w:t>
      </w:r>
      <w:r>
        <w:rPr>
          <w:sz w:val="28"/>
          <w:szCs w:val="28"/>
        </w:rPr>
        <w:t>занимающимися научной, научно-методической и практической юридической деятельностью.</w:t>
      </w:r>
    </w:p>
    <w:p w:rsidR="008C7682" w:rsidRDefault="004A6E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3.2.2. В подготовке </w:t>
      </w:r>
      <w:r>
        <w:rPr>
          <w:color w:val="000000"/>
          <w:sz w:val="28"/>
          <w:szCs w:val="28"/>
        </w:rPr>
        <w:t xml:space="preserve">программы </w:t>
      </w:r>
      <w:r>
        <w:rPr>
          <w:sz w:val="28"/>
          <w:szCs w:val="28"/>
          <w:lang w:eastAsia="ru-RU"/>
        </w:rPr>
        <w:t>участвуют преподаватели, имеющие ученые степени кандидата наук, доктора наук, ученое звание доцента, а также представители судебной власти, п</w:t>
      </w:r>
      <w:r>
        <w:rPr>
          <w:sz w:val="28"/>
          <w:szCs w:val="28"/>
          <w:lang w:eastAsia="ru-RU"/>
        </w:rPr>
        <w:t>рактические работники органов государственной власти Оренбургской области и органов местного самоуправления.</w:t>
      </w:r>
    </w:p>
    <w:p w:rsidR="008C7682" w:rsidRDefault="008C76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8C7682" w:rsidRDefault="008C76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8C7682" w:rsidRDefault="008C768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3.3. Учебно-методическое обеспечение образовательного процесса</w:t>
      </w:r>
    </w:p>
    <w:p w:rsidR="008C7682" w:rsidRDefault="004A6E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3.3.1. Реализация программы обеспечивается доступом каждого обучающегося к базам данных и библиотечному фонду. Для самостоятельной подготовки обучающиеся обеспечены доступом к </w:t>
      </w:r>
      <w:r>
        <w:rPr>
          <w:sz w:val="28"/>
          <w:szCs w:val="28"/>
        </w:rPr>
        <w:t xml:space="preserve">информационно-телекоммуникационной сети «Интернет» </w:t>
      </w:r>
      <w:r>
        <w:rPr>
          <w:color w:val="000000"/>
          <w:sz w:val="28"/>
          <w:szCs w:val="28"/>
        </w:rPr>
        <w:t>и электронно-библиотечной сис</w:t>
      </w:r>
      <w:r>
        <w:rPr>
          <w:color w:val="000000"/>
          <w:sz w:val="28"/>
          <w:szCs w:val="28"/>
        </w:rPr>
        <w:t xml:space="preserve">теме (ЭБС) </w:t>
      </w:r>
      <w:r>
        <w:rPr>
          <w:rStyle w:val="a6"/>
          <w:i w:val="0"/>
          <w:spacing w:val="20"/>
          <w:sz w:val="28"/>
          <w:szCs w:val="28"/>
        </w:rPr>
        <w:t>IPRbooks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3.3.2. Библиотечный фонд, помимо учебной и научной литературы, включает официальные, справочно-библиографические и периодические издания. </w:t>
      </w:r>
      <w:r>
        <w:rPr>
          <w:sz w:val="28"/>
          <w:szCs w:val="28"/>
          <w:lang w:eastAsia="ru-RU"/>
        </w:rPr>
        <w:t>Институт обеспечен необходимым комплектом лицензионного программного обеспечения, в том числе сп</w:t>
      </w:r>
      <w:r>
        <w:rPr>
          <w:sz w:val="28"/>
          <w:szCs w:val="28"/>
          <w:lang w:eastAsia="ru-RU"/>
        </w:rPr>
        <w:t>равочными правовыми системами «КонсультантПлюс», «Гарант».</w:t>
      </w:r>
    </w:p>
    <w:p w:rsidR="008C7682" w:rsidRDefault="004A6E4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3.3.3.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Перечень электронно-библиотечных систем, доступ к которым предоставлен слушателем программы: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«Znanium.com» </w:t>
      </w:r>
      <w:hyperlink r:id="rId31">
        <w:r>
          <w:rPr>
            <w:color w:val="000000"/>
            <w:sz w:val="28"/>
            <w:szCs w:val="28"/>
            <w:lang w:val="en-US"/>
          </w:rPr>
          <w:t>https://znanium.com</w:t>
        </w:r>
      </w:hyperlink>
      <w:r>
        <w:rPr>
          <w:color w:val="000000"/>
          <w:sz w:val="28"/>
          <w:szCs w:val="28"/>
          <w:lang w:val="en-US"/>
        </w:rPr>
        <w:t xml:space="preserve">   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«Book.ru» </w:t>
      </w:r>
      <w:hyperlink r:id="rId32">
        <w:r>
          <w:rPr>
            <w:color w:val="000000"/>
            <w:sz w:val="28"/>
            <w:szCs w:val="28"/>
            <w:lang w:val="en-US"/>
          </w:rPr>
          <w:t>https://book.ru</w:t>
        </w:r>
      </w:hyperlink>
      <w:r>
        <w:rPr>
          <w:color w:val="000000"/>
          <w:sz w:val="28"/>
          <w:szCs w:val="28"/>
          <w:lang w:val="en-US"/>
        </w:rPr>
        <w:t xml:space="preserve"> 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«Юрайт» </w:t>
      </w:r>
      <w:hyperlink r:id="rId33">
        <w:r>
          <w:rPr>
            <w:color w:val="000000"/>
            <w:sz w:val="28"/>
            <w:szCs w:val="28"/>
          </w:rPr>
          <w:t>https://urait.ru</w:t>
        </w:r>
      </w:hyperlink>
      <w:r>
        <w:rPr>
          <w:color w:val="000000"/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«Проспект» </w:t>
      </w:r>
      <w:hyperlink r:id="rId34">
        <w:r>
          <w:rPr>
            <w:color w:val="000000"/>
            <w:sz w:val="28"/>
            <w:szCs w:val="28"/>
          </w:rPr>
          <w:t>http://ebs.prospekt.org/books</w:t>
        </w:r>
      </w:hyperlink>
      <w:r>
        <w:rPr>
          <w:color w:val="000000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widowControl w:val="0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3.4. Нормативные правовые акты (в действующей </w:t>
      </w:r>
      <w:r>
        <w:rPr>
          <w:b/>
          <w:color w:val="000000"/>
          <w:sz w:val="28"/>
          <w:szCs w:val="28"/>
        </w:rPr>
        <w:t>редакции)</w:t>
      </w:r>
    </w:p>
    <w:p w:rsidR="008C7682" w:rsidRDefault="008C7682">
      <w:pPr>
        <w:widowControl w:val="0"/>
        <w:ind w:firstLine="567"/>
        <w:contextualSpacing/>
        <w:jc w:val="center"/>
        <w:rPr>
          <w:b/>
          <w:color w:val="000000"/>
          <w:sz w:val="28"/>
          <w:szCs w:val="28"/>
        </w:rPr>
      </w:pPr>
    </w:p>
    <w:p w:rsidR="008C7682" w:rsidRDefault="004A6E4A">
      <w:pPr>
        <w:pStyle w:val="aff7"/>
        <w:widowControl w:val="0"/>
        <w:ind w:left="0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 федерального уровня:</w:t>
      </w:r>
    </w:p>
    <w:p w:rsidR="008C7682" w:rsidRDefault="008C7682">
      <w:pPr>
        <w:ind w:firstLine="567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Конституция Российской Федерации, принятая всенародным голосованием 12 декабря 1993 г. с изменениями, одобренными в ходе общероссийского голосования 1 июля 2020 г.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конс</w:t>
      </w:r>
      <w:r>
        <w:rPr>
          <w:sz w:val="28"/>
          <w:szCs w:val="28"/>
          <w:lang w:eastAsia="ru-RU"/>
        </w:rPr>
        <w:t>титуционный закон «О судебной системе Российской Федерации» от 31 декабря 1996 г. № 1-ФКЗ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конституционный закон от 7 февраля 2011 г. №1-ФКЗ «О судах общей юрисдикции в Российской Федерации»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конститу</w:t>
      </w:r>
      <w:r>
        <w:rPr>
          <w:sz w:val="28"/>
          <w:szCs w:val="28"/>
          <w:lang w:eastAsia="ru-RU"/>
        </w:rPr>
        <w:t>ционный закон от 5 февраля 2014 г. №3-ФКЗ «О Верховном Суде Российской Федерации»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Закон РФ «О статусе судей в Российской Федерации» от 26 июня 1992 г. №3132-1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закон «О государственной защите судей, должностных </w:t>
      </w:r>
      <w:r>
        <w:rPr>
          <w:sz w:val="28"/>
          <w:szCs w:val="28"/>
          <w:lang w:eastAsia="ru-RU"/>
        </w:rPr>
        <w:t>лиц правоохранительных и контролирующих органов» от 20 апреля 1995 г. №45-ФЗ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«О судебном департаменте при Верховном Суде Российской Федерации» от 8 января 1998 г. №7-ФЗ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«О мировых судьях</w:t>
      </w:r>
      <w:r>
        <w:rPr>
          <w:sz w:val="28"/>
          <w:szCs w:val="28"/>
          <w:lang w:eastAsia="ru-RU"/>
        </w:rPr>
        <w:t xml:space="preserve"> в Российской Федерации» от 17 декабря 1998 г. №188-ФЗ // СПС «Гарант»;</w:t>
      </w:r>
    </w:p>
    <w:p w:rsidR="008C7682" w:rsidRDefault="004A6E4A">
      <w:pPr>
        <w:pStyle w:val="aff7"/>
        <w:shd w:val="clear" w:color="auto" w:fill="FFFFFF"/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вручении за границей судебных и внесудебных документов по гражданским и торговым делам. Гаага, 15.11.1965 Российская Федерация присоединилась к Конвенции // СЗ РФ от </w:t>
      </w:r>
      <w:r>
        <w:rPr>
          <w:sz w:val="28"/>
          <w:szCs w:val="28"/>
        </w:rPr>
        <w:t>13.12. 2004. № 50. Ст. 4951;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Конвенция по вопросам гражданского процесса. Гаага, 01.03.1954 // Вестник ВАС РФ. 1996. № 12;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получении за границей доказательств по гражданским или торговым делам. Гаага, 18.11.1970 // Библиотечка журнала «Вестник </w:t>
      </w:r>
      <w:r>
        <w:rPr>
          <w:sz w:val="28"/>
          <w:szCs w:val="28"/>
        </w:rPr>
        <w:t>ВАС РФ». Специальное приложение к № 10 за 2000;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Конвенция о правовой помощи и правовых отношениях по гражданским, семейным и уголовным делам. Минск, 22.01.1993 // Вестник ВАС РФ. 1994. № 2;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Всеобщая декларация прав человека от 10 декабря 1948 г. Российска</w:t>
      </w:r>
      <w:r>
        <w:rPr>
          <w:sz w:val="28"/>
          <w:szCs w:val="28"/>
        </w:rPr>
        <w:t>я газета от 10.12.1998 г.;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Конвенция о правах ребенка от 20 ноября 1989 г. Вступила в силу 2 сентября 1990 г. Ратифицирована Верховным Советом СССР 13 июля 1990 г. Вступила в силу для СССР 15 сентября 1990 г. // Ведомости СССР. 1990. № 45. Ст. 955;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Конвенц</w:t>
      </w:r>
      <w:r>
        <w:rPr>
          <w:sz w:val="28"/>
          <w:szCs w:val="28"/>
        </w:rPr>
        <w:t>ия о гражданстве замужней женщины // Ведомости Верховного Совета СССР. 1958. № 28. Ст. 373;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Конвенция, отменяющая требование легализации иностранных официальных документов. Заключена в Гааге 05.10.1961 г. Вступила в силу для России 31.05.1992 г. // Бюллете</w:t>
      </w:r>
      <w:r>
        <w:rPr>
          <w:sz w:val="28"/>
          <w:szCs w:val="28"/>
        </w:rPr>
        <w:t>нь международных договоров. 1993. № 6;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Семейный кодекс Российской Федерации от 29.12.1995 № 223-ФЗ // Собрание законодательства РФ, 01.01.1996, N 1, ст. 16;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Гражданский кодекс РФ, часть первая от 30 ноября 1994 г. // СЗ РФ. 1994. № 32. Ст. 3301;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Гражданский кодекс РФ, часть вторая от 26 января 1996 г. // СЗ РФ. 1996. № 5. Ст. 410;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Гражданский кодекс РФ, часть третья от 26 ноября 2001 г. // СЗ РФ. 2001. № 49. Ст. 4552;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Гражданский кодекс РФ, часть четвертая от 18 декабря 2006 г. // СЗ РФ. 2006. № 5</w:t>
      </w:r>
      <w:r>
        <w:rPr>
          <w:rFonts w:eastAsia="Calibri"/>
          <w:sz w:val="28"/>
          <w:szCs w:val="28"/>
        </w:rPr>
        <w:t>2 (1ч.). Ст. 5496;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Уголовный кодекс Российской Федерации от 13 июня 1996 г. № 63-ФЗ (УК РФ) (с изменениями и дополнениями)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Трудовой кодекс Российской Федерации от 30 декабря 2001 г. № 197-ФЗ (ТК РФ) (с изменениями и дополнениями)</w:t>
      </w:r>
      <w:r>
        <w:rPr>
          <w:sz w:val="28"/>
          <w:szCs w:val="28"/>
          <w:lang w:eastAsia="ru-RU"/>
        </w:rPr>
        <w:t xml:space="preserve"> // СПС «Г</w:t>
      </w:r>
      <w:r>
        <w:rPr>
          <w:sz w:val="28"/>
          <w:szCs w:val="28"/>
          <w:lang w:eastAsia="ru-RU"/>
        </w:rPr>
        <w:t>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Уголовно-процессуальный кодекс РФ от 18 декабря 2001 г №174-ФЗ  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Кодекс РФ об административных правонарушениях от 30 декабря 2001 г. № 195-ФЗ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Кодекс административного судопроизводства Российской Федерации от 08 мар</w:t>
      </w:r>
      <w:r>
        <w:rPr>
          <w:sz w:val="28"/>
          <w:szCs w:val="28"/>
        </w:rPr>
        <w:t xml:space="preserve">та 2015 г. №21-ФЗ 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«Об органах судейского сообщества в Российской Федерации» от 14 марта 2002 г. №30-ФЗ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Гражданский процессуальный кодекс Российской Федерации от 14 ноября 2002 г. №138-ФЗ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22 декабря 2008 г. №262-ФЗ «Об обеспечении доступа к информации о деятельности судов в Российской Федерации»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30 апреля 2010 года №68-ФЗ «О компенсации за нарушение права на судопроизводство в разум</w:t>
      </w:r>
      <w:r>
        <w:rPr>
          <w:sz w:val="28"/>
          <w:szCs w:val="28"/>
          <w:lang w:eastAsia="ru-RU"/>
        </w:rPr>
        <w:t>ный срок или права на исполнение судебного акта в разумный срок»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Федеральный закон от 27 июля 2010 г. №193-ФЗ «Об альтернативной процедуре урегулирования споров с участием посредника (процедуре медиации)»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Российской Федерации от 27.07.2004 № 79-ФЗ «О государственной гражданской службе Российской Федерации»</w:t>
      </w:r>
      <w:r>
        <w:rPr>
          <w:sz w:val="28"/>
          <w:szCs w:val="28"/>
          <w:lang w:eastAsia="ru-RU"/>
        </w:rPr>
        <w:t xml:space="preserve"> // СПС «Гарант»;</w:t>
      </w:r>
      <w:r>
        <w:rPr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Президента РФ от 19.05.2008 № 815 «О мерах по противодействию коррупции»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Президента РФ от 15 июля 2015 г. №</w:t>
      </w:r>
      <w:r>
        <w:rPr>
          <w:sz w:val="28"/>
          <w:szCs w:val="28"/>
        </w:rPr>
        <w:t>364 «О мерах по совершенствованию организации деятельности в области противодействия коррупции»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Президента РФ от 12.08.2002 № 885 «Об утверждении общих принципов служебного поведения государственных служащих»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Пре</w:t>
      </w:r>
      <w:r>
        <w:rPr>
          <w:sz w:val="28"/>
          <w:szCs w:val="28"/>
        </w:rPr>
        <w:t>зидента РФ от 16 августа 2021 г. № 478 «О Национальном плане противодействия коррупции на 2021 - 2024 годы»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Концепция судебной реформы в РСФСР, одобренная Постановлением Верховного Совета РСФСР от 24 октября 1991 г. №1801-1// СПС «Гарант».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t>Нормативные правовые акты регионального уровня (Оренбургская область):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Закон Оренбургской области «О мировых судьях в Оренбургской области» от 2 сентября 1999 г. № 345/74-ОЗ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Закон Оренбургской области от 15.09.2008 г. №  </w:t>
      </w:r>
      <w:hyperlink r:id="rId35" w:history="1">
        <w:r>
          <w:rPr>
            <w:rStyle w:val="a7"/>
            <w:color w:val="auto"/>
            <w:sz w:val="28"/>
            <w:szCs w:val="28"/>
            <w:u w:val="none"/>
          </w:rPr>
          <w:t>2369/497-IV-ОЗ</w:t>
        </w:r>
      </w:hyperlink>
      <w:r>
        <w:rPr>
          <w:sz w:val="28"/>
          <w:szCs w:val="28"/>
        </w:rPr>
        <w:t> «О противодействии коррупции в Оренбургской области»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Закон Оренбургской области от 09.11.2009 г. № </w:t>
      </w:r>
      <w:hyperlink r:id="rId36" w:history="1">
        <w:r>
          <w:rPr>
            <w:rStyle w:val="a7"/>
            <w:color w:val="auto"/>
            <w:sz w:val="28"/>
            <w:szCs w:val="28"/>
            <w:u w:val="none"/>
          </w:rPr>
          <w:t>3218/734-IV-ОЗ</w:t>
        </w:r>
      </w:hyperlink>
      <w:r>
        <w:rPr>
          <w:sz w:val="28"/>
          <w:szCs w:val="28"/>
        </w:rPr>
        <w:t xml:space="preserve"> «Об </w:t>
      </w:r>
      <w:r>
        <w:rPr>
          <w:sz w:val="28"/>
          <w:szCs w:val="28"/>
        </w:rPr>
        <w:t>утверждении положения о представлении гражданами, претендующими на замещение государственных должностей Оренбургской области, и лицами, замещающими государственные должности Оренбургской области, сведений о доходах, об имуществе и обязательствах имуществен</w:t>
      </w:r>
      <w:r>
        <w:rPr>
          <w:sz w:val="28"/>
          <w:szCs w:val="28"/>
        </w:rPr>
        <w:t xml:space="preserve">ного характера и </w:t>
      </w:r>
      <w:r>
        <w:rPr>
          <w:sz w:val="28"/>
          <w:szCs w:val="28"/>
        </w:rPr>
        <w:lastRenderedPageBreak/>
        <w:t>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служащими Оренбургской области сведений о доходах, об имуществе и обязательствах имущес</w:t>
      </w:r>
      <w:r>
        <w:rPr>
          <w:sz w:val="28"/>
          <w:szCs w:val="28"/>
        </w:rPr>
        <w:t>твенного характера»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Закон Оренбургской области от 04.05.2010 г. № </w:t>
      </w:r>
      <w:hyperlink r:id="rId37" w:history="1">
        <w:r>
          <w:rPr>
            <w:rStyle w:val="a7"/>
            <w:color w:val="auto"/>
            <w:sz w:val="28"/>
            <w:szCs w:val="28"/>
            <w:u w:val="none"/>
          </w:rPr>
          <w:t>3551/824-IV-ОЗ</w:t>
        </w:r>
      </w:hyperlink>
      <w:r>
        <w:rPr>
          <w:sz w:val="28"/>
          <w:szCs w:val="28"/>
        </w:rPr>
        <w:t> «Об утверждении положения о проверке достоверности и полноты сведений, представляемых гражданами, прет</w:t>
      </w:r>
      <w:r>
        <w:rPr>
          <w:sz w:val="28"/>
          <w:szCs w:val="28"/>
        </w:rPr>
        <w:t>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области, и соблюдения государственными гражданскими служащими Оренбургской области требований к служебному пов</w:t>
      </w:r>
      <w:r>
        <w:rPr>
          <w:sz w:val="28"/>
          <w:szCs w:val="28"/>
        </w:rPr>
        <w:t>едению»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Закон Оренбургской области от 18.11.2011 г. № </w:t>
      </w:r>
      <w:hyperlink r:id="rId38" w:history="1">
        <w:r>
          <w:rPr>
            <w:rStyle w:val="a7"/>
            <w:color w:val="auto"/>
            <w:sz w:val="28"/>
            <w:szCs w:val="28"/>
            <w:u w:val="none"/>
          </w:rPr>
          <w:t>576/149-V-ОЗ</w:t>
        </w:r>
      </w:hyperlink>
      <w:r>
        <w:rPr>
          <w:sz w:val="28"/>
          <w:szCs w:val="28"/>
        </w:rPr>
        <w:t> «О комиссиях по соблюдению требований к служебному поведению государственных гражданских служащих Оренбургской облас</w:t>
      </w:r>
      <w:r>
        <w:rPr>
          <w:sz w:val="28"/>
          <w:szCs w:val="28"/>
        </w:rPr>
        <w:t>ти и урегулированию конфликта интересов»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Закон Оренбургской области от 12.09.2013 г. № </w:t>
      </w:r>
      <w:hyperlink r:id="rId39" w:history="1">
        <w:r>
          <w:rPr>
            <w:rStyle w:val="a7"/>
            <w:color w:val="auto"/>
            <w:sz w:val="28"/>
            <w:szCs w:val="28"/>
            <w:u w:val="none"/>
          </w:rPr>
          <w:t>1747/523-V-ОЗ</w:t>
        </w:r>
      </w:hyperlink>
      <w:r>
        <w:rPr>
          <w:sz w:val="28"/>
          <w:szCs w:val="28"/>
        </w:rPr>
        <w:t> «О представлении сведений о расходах лицами, замещающими государственные должности Оренбу</w:t>
      </w:r>
      <w:r>
        <w:rPr>
          <w:sz w:val="28"/>
          <w:szCs w:val="28"/>
        </w:rPr>
        <w:t>ргской области, и иными лицами и о контроле за расходами указанных лиц»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Закон Оренбургской области от 27.10.2016 г. № </w:t>
      </w:r>
      <w:hyperlink r:id="rId40" w:history="1">
        <w:r>
          <w:rPr>
            <w:rStyle w:val="a7"/>
            <w:color w:val="auto"/>
            <w:sz w:val="28"/>
            <w:szCs w:val="28"/>
            <w:u w:val="none"/>
          </w:rPr>
          <w:t>32/10-VI-ОЗ</w:t>
        </w:r>
      </w:hyperlink>
      <w:r>
        <w:rPr>
          <w:sz w:val="28"/>
          <w:szCs w:val="28"/>
        </w:rPr>
        <w:t> «Об</w:t>
      </w:r>
      <w:r>
        <w:rPr>
          <w:sz w:val="28"/>
          <w:szCs w:val="28"/>
        </w:rPr>
        <w:t xml:space="preserve"> утверждении порядка принятия лицами, замещающими государственные должности Оренбургской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</w:t>
      </w:r>
      <w:r>
        <w:rPr>
          <w:sz w:val="28"/>
          <w:szCs w:val="28"/>
        </w:rPr>
        <w:t>ний и других организаций»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Губернатора Оренбургской области от 18.12.2008 г. № </w:t>
      </w:r>
      <w:hyperlink r:id="rId41" w:history="1">
        <w:r>
          <w:rPr>
            <w:rStyle w:val="a7"/>
            <w:color w:val="auto"/>
            <w:sz w:val="28"/>
            <w:szCs w:val="28"/>
            <w:u w:val="none"/>
          </w:rPr>
          <w:t>159-ук</w:t>
        </w:r>
      </w:hyperlink>
      <w:r>
        <w:rPr>
          <w:sz w:val="28"/>
          <w:szCs w:val="28"/>
        </w:rPr>
        <w:t> «О порядке проведения антикоррупционной экспертизы правовых актов и проектов правовых актов Г</w:t>
      </w:r>
      <w:r>
        <w:rPr>
          <w:sz w:val="28"/>
          <w:szCs w:val="28"/>
        </w:rPr>
        <w:t>убернатора Оренбургской области, Правительства Оренбургской области и органов исполнительной власти Оренбургской области»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Указ Губернатора Оренбургской области от 02.09.2009 г. № </w:t>
      </w:r>
      <w:hyperlink r:id="rId42" w:history="1">
        <w:r>
          <w:rPr>
            <w:rStyle w:val="a7"/>
            <w:color w:val="auto"/>
            <w:sz w:val="28"/>
            <w:szCs w:val="28"/>
            <w:u w:val="none"/>
          </w:rPr>
          <w:t>194-ук</w:t>
        </w:r>
      </w:hyperlink>
      <w:r>
        <w:rPr>
          <w:sz w:val="28"/>
          <w:szCs w:val="28"/>
        </w:rPr>
        <w:t> «Об утверждении должностей государственной гражданской службы Оренбургской области, при замещении которых государственные гражданские служащие Оренбургской области обязаны представлять сведения о своих доходах, расходах, об имуществе и обязательствах и</w:t>
      </w:r>
      <w:r>
        <w:rPr>
          <w:sz w:val="28"/>
          <w:szCs w:val="28"/>
        </w:rPr>
        <w:t>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Губернатора Оренбургской области от 25.02.2011 г. № </w:t>
      </w:r>
      <w:hyperlink r:id="rId43" w:history="1">
        <w:r>
          <w:rPr>
            <w:rStyle w:val="a7"/>
            <w:color w:val="auto"/>
            <w:sz w:val="28"/>
            <w:szCs w:val="28"/>
            <w:u w:val="none"/>
          </w:rPr>
          <w:t>80-ук</w:t>
        </w:r>
      </w:hyperlink>
      <w:r>
        <w:rPr>
          <w:sz w:val="28"/>
          <w:szCs w:val="28"/>
        </w:rPr>
        <w:t> «О Кодексе этики и служебного поведения государственных гражданских служащих органов исполнительной власти Оренбургской области»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Губернатора Оренбургской области от 05.02.2014 г. № </w:t>
      </w:r>
      <w:hyperlink r:id="rId44" w:history="1">
        <w:r>
          <w:rPr>
            <w:rStyle w:val="a7"/>
            <w:color w:val="auto"/>
            <w:sz w:val="28"/>
            <w:szCs w:val="28"/>
            <w:u w:val="none"/>
          </w:rPr>
          <w:t>59-ук</w:t>
        </w:r>
      </w:hyperlink>
      <w:r>
        <w:rPr>
          <w:sz w:val="28"/>
          <w:szCs w:val="28"/>
        </w:rPr>
        <w:t xml:space="preserve"> «Об утверждении стандарта антикоррупционного поведения государственного </w:t>
      </w:r>
      <w:r>
        <w:rPr>
          <w:sz w:val="28"/>
          <w:szCs w:val="28"/>
        </w:rPr>
        <w:lastRenderedPageBreak/>
        <w:t>гражданского служащего органов исполнительной власти Оре</w:t>
      </w:r>
      <w:r>
        <w:rPr>
          <w:sz w:val="28"/>
          <w:szCs w:val="28"/>
        </w:rPr>
        <w:t>нбургской области»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Губернатора Оренбургской области от 15.10.2015 г. № </w:t>
      </w:r>
      <w:hyperlink r:id="rId45" w:history="1">
        <w:r>
          <w:rPr>
            <w:rStyle w:val="a7"/>
            <w:color w:val="auto"/>
            <w:sz w:val="28"/>
            <w:szCs w:val="28"/>
            <w:u w:val="none"/>
          </w:rPr>
          <w:t>791-ук</w:t>
        </w:r>
      </w:hyperlink>
      <w:r>
        <w:rPr>
          <w:sz w:val="28"/>
          <w:szCs w:val="28"/>
        </w:rPr>
        <w:t> «О комиссии по координации работы по противодействию коррупции в Оренбургской области»</w:t>
      </w:r>
      <w:r>
        <w:rPr>
          <w:sz w:val="28"/>
          <w:szCs w:val="28"/>
          <w:lang w:eastAsia="ru-RU"/>
        </w:rPr>
        <w:t xml:space="preserve"> // СПС «Гаран</w:t>
      </w:r>
      <w:r>
        <w:rPr>
          <w:sz w:val="28"/>
          <w:szCs w:val="28"/>
          <w:lang w:eastAsia="ru-RU"/>
        </w:rPr>
        <w:t>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Указ Губернатора Оренбургской области 19.02.2018 г. № </w:t>
      </w:r>
      <w:hyperlink r:id="rId46" w:history="1">
        <w:r>
          <w:rPr>
            <w:rStyle w:val="a7"/>
            <w:color w:val="auto"/>
            <w:sz w:val="28"/>
            <w:szCs w:val="28"/>
            <w:u w:val="none"/>
          </w:rPr>
          <w:t>84-ук</w:t>
        </w:r>
      </w:hyperlink>
      <w:r>
        <w:rPr>
          <w:sz w:val="28"/>
          <w:szCs w:val="28"/>
        </w:rPr>
        <w:t xml:space="preserve"> «О комиссии по соблюдению требований к служебному (должностному)поведению лиц, замещающих муниципальные должности Оренбургской области, </w:t>
      </w:r>
      <w:r>
        <w:rPr>
          <w:sz w:val="28"/>
          <w:szCs w:val="28"/>
        </w:rPr>
        <w:t>и урегулированию конфликта интересов»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Постановление Правительства Оренбургской области от 25.01.2022 № 32-пп «О комиссии по соблюдению требований к служебному поведению государственных гражданских служащих Оренбургской области, замещающих </w:t>
      </w:r>
      <w:r>
        <w:rPr>
          <w:sz w:val="28"/>
          <w:szCs w:val="28"/>
          <w:shd w:val="clear" w:color="auto" w:fill="FFFFFF"/>
        </w:rPr>
        <w:t>должности государственной гражданской службы в органах исполнительной власти Оренбургской области, назначение на которые и освобождение от которых осуществляются Губернатором Оренбургской области, и урегулированию конфликта интересов»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8C7682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8C7682" w:rsidRDefault="004A6E4A">
      <w:pPr>
        <w:pStyle w:val="aff7"/>
        <w:widowControl w:val="0"/>
        <w:ind w:left="0"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3.5. Судебная практика</w:t>
      </w:r>
    </w:p>
    <w:p w:rsidR="008C7682" w:rsidRDefault="008C7682">
      <w:pPr>
        <w:pStyle w:val="aff7"/>
        <w:widowControl w:val="0"/>
        <w:ind w:left="0" w:firstLine="567"/>
        <w:jc w:val="center"/>
        <w:rPr>
          <w:rFonts w:eastAsia="Calibri"/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31 октября 1995 г. №8 «О некоторых вопросах применения судами Конституции Российской Федерации при осуществлении правосудия» // Сборник постановлений Пленума Верховного Суда Российской Фед</w:t>
      </w:r>
      <w:r>
        <w:rPr>
          <w:sz w:val="28"/>
          <w:szCs w:val="28"/>
        </w:rPr>
        <w:t xml:space="preserve">ерации. 1961-1996. – М., 1997;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10 октября 2003 г. №5 «О применении судами общей юрисдикции общепризнанных принципов и норм международного права и международных договоров Российской Федерации»// БВС РФ. 2003. №12</w:t>
      </w:r>
      <w:r>
        <w:rPr>
          <w:sz w:val="28"/>
          <w:szCs w:val="28"/>
        </w:rPr>
        <w:t>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Типовые правила внутреннего распорядка судов, утв. Постановлением Совета судей РФ от 18 апреля 2003 г. №101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Кодекс судейской этики, утв. VIII Всероссийским съездом судей 19 декабря 2012 г. 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</w:t>
      </w:r>
      <w:r>
        <w:rPr>
          <w:sz w:val="28"/>
          <w:szCs w:val="28"/>
        </w:rPr>
        <w:t xml:space="preserve"> Суда РФ от 19 декабря 2003 г.  № 23 «О судебном решении» // БВС РФ. 2004. №2;</w:t>
      </w:r>
    </w:p>
    <w:p w:rsidR="008C7682" w:rsidRDefault="004A6E4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24 июня 2008 г. № 11 «О подготовке гражданских дел к судебному разбирательству»// БВС РФ. 2008. №9;</w:t>
      </w:r>
    </w:p>
    <w:p w:rsidR="008C7682" w:rsidRDefault="004A6E4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Пленума Верховного </w:t>
      </w:r>
      <w:r>
        <w:rPr>
          <w:sz w:val="28"/>
          <w:szCs w:val="28"/>
        </w:rPr>
        <w:t>Суда РФ от 26 июня 2008г.  № 13 «О применении норм Гражданского процессуального кодекса Российской Федерации при рассмотрении и разрешении дел в суде первой инстанции» //БВС РФ. 2008. № 10;</w:t>
      </w:r>
    </w:p>
    <w:p w:rsidR="008C7682" w:rsidRDefault="004A6E4A">
      <w:pPr>
        <w:pStyle w:val="aff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Пленума Верховного Суда РФ «Об открытости и гласност</w:t>
      </w:r>
      <w:r>
        <w:rPr>
          <w:rFonts w:ascii="Times New Roman" w:hAnsi="Times New Roman"/>
          <w:sz w:val="28"/>
          <w:szCs w:val="28"/>
        </w:rPr>
        <w:t xml:space="preserve">и судопроизводства и о доступе к информации о деятельности судов» от 13.12.2012 № 35 // РГ от 19.12.2012; </w:t>
      </w:r>
    </w:p>
    <w:p w:rsidR="008C7682" w:rsidRDefault="004A6E4A">
      <w:pPr>
        <w:pStyle w:val="aff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Постановление Пленума Верховного Суда РФ «О применении судами норм Гражданского процессуального кодекса Российской Федерации, регулирующих производст</w:t>
      </w:r>
      <w:r>
        <w:rPr>
          <w:rFonts w:ascii="Times New Roman" w:hAnsi="Times New Roman"/>
          <w:sz w:val="28"/>
          <w:szCs w:val="28"/>
        </w:rPr>
        <w:t xml:space="preserve">во в суде апелляционной инстанции» от 19.06.2012. № 13 // РГ от 29.06.2012; </w:t>
      </w:r>
    </w:p>
    <w:p w:rsidR="008C7682" w:rsidRDefault="004A6E4A">
      <w:pPr>
        <w:pStyle w:val="aff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Пленума Верховного Суда РФ «О применении судами норм Гражданского процессуального кодекса Российской Федерации, регулирующих производство в суде кассационной инстанц</w:t>
      </w:r>
      <w:r>
        <w:rPr>
          <w:rFonts w:ascii="Times New Roman" w:hAnsi="Times New Roman"/>
          <w:sz w:val="28"/>
          <w:szCs w:val="28"/>
        </w:rPr>
        <w:t>ии» от 11.12.2012. № 29 // РГ от 21.12.2012;</w:t>
      </w:r>
    </w:p>
    <w:p w:rsidR="008C7682" w:rsidRDefault="004A6E4A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«О применении норм ГПК РФ при рассмотрении судами заявлений, представлений о пересмотре по вновь открывшимся или новым обстоятельствам вступивших в законную силу судебных</w:t>
      </w:r>
      <w:r>
        <w:rPr>
          <w:sz w:val="28"/>
          <w:szCs w:val="28"/>
        </w:rPr>
        <w:t xml:space="preserve"> постановлений» от 11.12.2012, №31 // РГ от 21.12.2012;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27 июня 2013 г. N 21 "О применении судами общей юрисдикции Конвенции о защите прав человека и основных свобод от 4 ноября 1950 года и Протоколов к ней"// Бю</w:t>
      </w:r>
      <w:r>
        <w:rPr>
          <w:sz w:val="28"/>
          <w:szCs w:val="28"/>
        </w:rPr>
        <w:t>ллетень Верховного Суда РФ, N 8, август, 2013;</w:t>
      </w:r>
    </w:p>
    <w:p w:rsidR="008C7682" w:rsidRDefault="004A6E4A">
      <w:pPr>
        <w:ind w:firstLine="567"/>
        <w:contextualSpacing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 xml:space="preserve">Постановление Пленума Верховного Суда РФ и Пленума ВАС РФ № 10/22 «О некоторых вопросах, возникающих в судебной практике при разрешении споров, связанных с защитой права собственности и других вещных прав» // </w:t>
      </w:r>
      <w:r>
        <w:rPr>
          <w:rStyle w:val="blk"/>
          <w:sz w:val="28"/>
          <w:szCs w:val="28"/>
        </w:rPr>
        <w:t>Российская газета, № 109, 21.05.2010;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Пленума Верховного Суда РФ от 26 декабря 2017 г. № 57 «О некоторых вопросах применения законодательства, регулирующего использование документов в электронном виде в деятельности судов общей юрисдикции и а</w:t>
      </w:r>
      <w:r>
        <w:rPr>
          <w:sz w:val="28"/>
          <w:szCs w:val="28"/>
        </w:rPr>
        <w:t xml:space="preserve">рбитражных судов» 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23.04.2019г.  № 10 «О применении части четвертой Гражданского кодекса Российской Федерации» // Российская газета. № 96. 06.05.2019;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Конституционного Суда РФ от 21.</w:t>
      </w:r>
      <w:r>
        <w:rPr>
          <w:sz w:val="28"/>
          <w:szCs w:val="28"/>
        </w:rPr>
        <w:t xml:space="preserve">12.2011г. № 30-П "По «делу о проверке конституционности положений статьи 90 Уголовно-процессуального кодекса Российской Федерации в связи с жалобой граждан В.Д. Власенко и Е.А. Власенко» // </w:t>
      </w:r>
      <w:r>
        <w:rPr>
          <w:rStyle w:val="blk"/>
          <w:sz w:val="28"/>
          <w:szCs w:val="28"/>
        </w:rPr>
        <w:t>Российская газета, № 2, 11.01.2012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autoSpaceDE w:val="0"/>
        <w:autoSpaceDN w:val="0"/>
        <w:adjustRightInd w:val="0"/>
        <w:ind w:firstLine="567"/>
        <w:contextualSpacing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Определение Верховного Суда РФ от 08.06.2015 по делу № 304-ЭС14-5531, А02-1730/2013 (Документ опубликован не был) // СПС «Консультант Плюс»;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Пленума Верховного Суда РФ от 31 октября 1995 г. №8 «О некоторых вопросах применения судами Конституц</w:t>
      </w:r>
      <w:r>
        <w:rPr>
          <w:sz w:val="28"/>
          <w:szCs w:val="28"/>
        </w:rPr>
        <w:t>ии РФ при осуществлении правосудия»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Постановление Пленума Верховного Суда РФ от 10 октября 2003 г. №5  «О применении судами общей юрисдикции общепризнанных принципов и норм  международного права и международных договоров Российской Федерац</w:t>
      </w:r>
      <w:r>
        <w:rPr>
          <w:sz w:val="28"/>
          <w:szCs w:val="28"/>
        </w:rPr>
        <w:t>ии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5 марта 2004 г. «О применении судами норм Уголовно-процессуального кодекса Российской Федерации»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 xml:space="preserve"> Пленума Верховного Суда РФ</w:t>
      </w:r>
      <w:r>
        <w:rPr>
          <w:bCs/>
          <w:sz w:val="28"/>
          <w:szCs w:val="28"/>
        </w:rPr>
        <w:t xml:space="preserve"> от 5 декабря 2006 г. № 60 «О применении судами особого порядка судебного разбирательства уголовных дел» </w:t>
      </w:r>
      <w:r>
        <w:rPr>
          <w:sz w:val="28"/>
          <w:szCs w:val="28"/>
          <w:lang w:eastAsia="ru-RU"/>
        </w:rPr>
        <w:t>// СПС «Гарант»;</w:t>
      </w:r>
      <w:r>
        <w:rPr>
          <w:bCs/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>от 27 декабря 2007 г. № 52 «О сроках рассмотрения судами Российской Федерации уголовных, гра</w:t>
      </w:r>
      <w:r>
        <w:rPr>
          <w:bCs/>
          <w:sz w:val="28"/>
          <w:szCs w:val="28"/>
        </w:rPr>
        <w:t xml:space="preserve">жданских дел и дел об административных правонарушениях» </w:t>
      </w:r>
      <w:r>
        <w:rPr>
          <w:sz w:val="28"/>
          <w:szCs w:val="28"/>
          <w:lang w:eastAsia="ru-RU"/>
        </w:rPr>
        <w:t>// СПС «Гарант»;</w:t>
      </w:r>
      <w:r>
        <w:rPr>
          <w:bCs/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10.02.2009 г. №1 «О практике рассмотрения судами жалоб в порядке статьи 125 Уголовно-процессуального кодекса Российской Федерации»</w:t>
      </w:r>
      <w:r>
        <w:rPr>
          <w:sz w:val="28"/>
          <w:szCs w:val="28"/>
          <w:lang w:eastAsia="ru-RU"/>
        </w:rPr>
        <w:t xml:space="preserve"> // СПС </w:t>
      </w:r>
      <w:r>
        <w:rPr>
          <w:sz w:val="28"/>
          <w:szCs w:val="28"/>
          <w:lang w:eastAsia="ru-RU"/>
        </w:rPr>
        <w:t>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>от 22.12.2009 г. №28 «О применении судами норм уголовно-процессуального законодательства, регулирующих подготовку уголовного дела к судебному разбирательству»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</w:t>
      </w:r>
      <w:r>
        <w:rPr>
          <w:sz w:val="28"/>
          <w:szCs w:val="28"/>
        </w:rPr>
        <w:t>ого Суда РФ</w:t>
      </w:r>
      <w:r>
        <w:rPr>
          <w:bCs/>
          <w:sz w:val="28"/>
          <w:szCs w:val="28"/>
        </w:rPr>
        <w:t xml:space="preserve"> от 29.06.2010 г. №17 «О практике применения судами норм, регламентирующих участие потерпевшего в уголовном судопроизводстве» 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01.02.2011 г. №1 «О судебной практике применения законодат</w:t>
      </w:r>
      <w:r>
        <w:rPr>
          <w:bCs/>
          <w:sz w:val="28"/>
          <w:szCs w:val="28"/>
        </w:rPr>
        <w:t xml:space="preserve">ельства, регламентирующего особенности уголовной ответственности и наказания несовершеннолетних» 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 xml:space="preserve">от 07.04.2011 г. №6 «О практике применения судами принудительных мер медицинского характера» </w:t>
      </w:r>
      <w:r>
        <w:rPr>
          <w:sz w:val="28"/>
          <w:szCs w:val="28"/>
          <w:lang w:eastAsia="ru-RU"/>
        </w:rPr>
        <w:t>// СПС «</w:t>
      </w:r>
      <w:r>
        <w:rPr>
          <w:sz w:val="28"/>
          <w:szCs w:val="28"/>
          <w:lang w:eastAsia="ru-RU"/>
        </w:rPr>
        <w:t>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29.11.2011 г. №17 «О практике применения судами норм главы 18 Уголовно-процессуального кодекса Российской Федерации, регламентирующих реабилитацию в уголовном судопроизводстве» 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Постановл</w:t>
      </w:r>
      <w:r>
        <w:rPr>
          <w:bCs/>
          <w:sz w:val="28"/>
          <w:szCs w:val="28"/>
        </w:rPr>
        <w:t xml:space="preserve">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 xml:space="preserve">от 20.12.2011 г. №21 «О практике применения судами законодательства об исполнении приговора» </w:t>
      </w:r>
      <w:r>
        <w:rPr>
          <w:sz w:val="28"/>
          <w:szCs w:val="28"/>
          <w:lang w:eastAsia="ru-RU"/>
        </w:rPr>
        <w:t>// СПС «Гарант»;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14.06.2012 г. «О практике рассмотрения судами вопросов, связанных с вы</w:t>
      </w:r>
      <w:r>
        <w:rPr>
          <w:bCs/>
          <w:sz w:val="28"/>
          <w:szCs w:val="28"/>
        </w:rPr>
        <w:t>дачей лиц для уголовного преследования или исполнения приговора, а также передачей лиц для отбывания наказания»</w:t>
      </w:r>
      <w:r>
        <w:rPr>
          <w:sz w:val="28"/>
          <w:szCs w:val="28"/>
          <w:lang w:eastAsia="ru-RU"/>
        </w:rPr>
        <w:t xml:space="preserve"> // СПС «Гарант»;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13.12.2012 г. №35 «Об открытости и гласности судопроизводства и о доступе к информа</w:t>
      </w:r>
      <w:r>
        <w:rPr>
          <w:bCs/>
          <w:sz w:val="28"/>
          <w:szCs w:val="28"/>
        </w:rPr>
        <w:t>ции о деятельности судов» // СПС «Гарант»;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22 июня 2021 г. N 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"О применении судами норм гражданского процессуального законодательства, регулирующих производство в суде кассационной инстанции".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</w:t>
      </w:r>
      <w:r>
        <w:rPr>
          <w:sz w:val="28"/>
          <w:szCs w:val="28"/>
        </w:rPr>
        <w:t>нума Верховного Суда РФ от 22 июня 2021 г. N 18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"О некоторых вопросах досудебного урегулирования споров, рассматриваемых в порядке гражданского и арбитражного судопроизводства".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Постановление Пленума Верховного Суда РФ от 22.06.2021 N 16 "О </w:t>
      </w:r>
      <w:r>
        <w:rPr>
          <w:sz w:val="28"/>
          <w:szCs w:val="28"/>
        </w:rPr>
        <w:lastRenderedPageBreak/>
        <w:t>применении суда</w:t>
      </w:r>
      <w:r>
        <w:rPr>
          <w:sz w:val="28"/>
          <w:szCs w:val="28"/>
        </w:rPr>
        <w:t>ми норм гражданского процессуального законодательства, регламентирующих производство в суде апелляционной инстанции".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26.12.2017 N 57 "О некоторых вопросах применения законодательства, регулирующего использование</w:t>
      </w:r>
      <w:r>
        <w:rPr>
          <w:sz w:val="28"/>
          <w:szCs w:val="28"/>
        </w:rPr>
        <w:t xml:space="preserve"> документов в электронном виде в деятельности судов общей юрисдикции и арбитражных судов".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05.11.1998 N 15 "О применении судами законодательства при рассмотрении дел о расторжении брака";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</w:t>
      </w:r>
      <w:r>
        <w:rPr>
          <w:sz w:val="28"/>
          <w:szCs w:val="28"/>
        </w:rPr>
        <w:t>рховного Суда РФ от 26.12.2017 N 56 "О применении судами законодательства при рассмотрении дел, связанных со взысканием алиментов";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21 января 2016 г. N 1 "О некоторых вопросах применения законодательства о возмещ</w:t>
      </w:r>
      <w:r>
        <w:rPr>
          <w:sz w:val="28"/>
          <w:szCs w:val="28"/>
        </w:rPr>
        <w:t>ении издержек, связанных с рассмотрением дела";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47" w:history="1">
        <w:r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Пленума Верховного Суда РФ от 29 марта 2016 г. N 11 "О некоторых вопросах, возникающих при рассмотрении дел о присуждении компенсации за нарушение права на судопроизводство в разумный срок или права на исполнение судебного акта в разумный срок";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48" w:history="1">
        <w:r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Пленума Верховного Суда РФ от 29 марта 2016 г. N 11 "О некоторых вопросах, возникающих при рассмотрении дел о </w:t>
      </w:r>
      <w:r>
        <w:rPr>
          <w:sz w:val="28"/>
          <w:szCs w:val="28"/>
        </w:rPr>
        <w:t>присуждении компенсации за нарушение права на судопроизводство в разумный срок или права на исполнение судебного акта в разумный срок";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49" w:history="1">
        <w:r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Пленума Верховного Суда Российской Федерации от 27 декабря 2016 г. N 62 "О некоторых вопросах примене</w:t>
      </w:r>
      <w:r>
        <w:rPr>
          <w:sz w:val="28"/>
          <w:szCs w:val="28"/>
        </w:rPr>
        <w:t>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50" w:history="1">
        <w:r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Пленума Верховного Суда Российской Федерации от 18 апреля 2017 г. N 10 "О некоторых вопросах применения судами положений Гражданского процессуального кодекса Российской Федерации и Арбитражно</w:t>
      </w:r>
      <w:r>
        <w:rPr>
          <w:sz w:val="28"/>
          <w:szCs w:val="28"/>
        </w:rPr>
        <w:t>го процессуального кодекса Российской Федерации об упрощенном производстве";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51" w:history="1">
        <w:r>
          <w:rPr>
            <w:rStyle w:val="a7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sz w:val="28"/>
          <w:szCs w:val="28"/>
        </w:rPr>
        <w:t xml:space="preserve"> Пленума Верховного Суда </w:t>
      </w:r>
      <w:r>
        <w:rPr>
          <w:sz w:val="28"/>
          <w:szCs w:val="28"/>
        </w:rPr>
        <w:t>Российской Федерации от 27 июня 2017 г. N 22 "О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</w:t>
      </w:r>
      <w:r>
        <w:rPr>
          <w:sz w:val="28"/>
          <w:szCs w:val="28"/>
        </w:rPr>
        <w:t>енности";</w:t>
      </w:r>
    </w:p>
    <w:p w:rsidR="008C7682" w:rsidRDefault="004A6E4A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Пленума Верховного Суда РФ от 8 ноября 2022 г. N 31 "О применении судами законодательства об обязательном страховании гражданской ответственности владельцев транспортных средств";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spacing w:val="2"/>
          <w:kern w:val="36"/>
          <w:sz w:val="28"/>
          <w:szCs w:val="28"/>
          <w:lang w:eastAsia="ru-RU"/>
        </w:rPr>
      </w:pPr>
      <w:r>
        <w:rPr>
          <w:bCs/>
          <w:spacing w:val="2"/>
          <w:kern w:val="36"/>
          <w:sz w:val="28"/>
          <w:szCs w:val="28"/>
          <w:lang w:eastAsia="ru-RU"/>
        </w:rPr>
        <w:t>Постановление Пленума Верховного Суда Российской Фед</w:t>
      </w:r>
      <w:r>
        <w:rPr>
          <w:bCs/>
          <w:spacing w:val="2"/>
          <w:kern w:val="36"/>
          <w:sz w:val="28"/>
          <w:szCs w:val="28"/>
          <w:lang w:eastAsia="ru-RU"/>
        </w:rPr>
        <w:t xml:space="preserve">ерации от 28 мая 2019 г. № 13 «О некоторых вопросах применения судами норм Бюджетного кодекса Российской Федерации, связанных с исполнением </w:t>
      </w:r>
      <w:r>
        <w:rPr>
          <w:bCs/>
          <w:spacing w:val="2"/>
          <w:kern w:val="36"/>
          <w:sz w:val="28"/>
          <w:szCs w:val="28"/>
          <w:lang w:eastAsia="ru-RU"/>
        </w:rPr>
        <w:lastRenderedPageBreak/>
        <w:t>судебных актов по обращению взыскания на средства бюджетов бюджетной системы Российской Федерации»;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Постановление Пл</w:t>
      </w:r>
      <w:r>
        <w:rPr>
          <w:bCs/>
          <w:kern w:val="36"/>
          <w:sz w:val="28"/>
          <w:szCs w:val="28"/>
          <w:lang w:eastAsia="ru-RU"/>
        </w:rPr>
        <w:t>енума Верховного Суда РФ от 22 июня 2021 г. № 16 «О применении судами норм гражданского процессуального законодательства, регламентирующих производство в суде апелляционной инстанции»;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color w:val="000000"/>
          <w:kern w:val="36"/>
          <w:sz w:val="28"/>
          <w:szCs w:val="28"/>
          <w:lang w:eastAsia="ru-RU"/>
        </w:rPr>
        <w:t>Постановление Пленума Верховного Суда РФ от 17.11.2015 № 50 «О применен</w:t>
      </w:r>
      <w:r>
        <w:rPr>
          <w:bCs/>
          <w:color w:val="000000"/>
          <w:kern w:val="36"/>
          <w:sz w:val="28"/>
          <w:szCs w:val="28"/>
          <w:lang w:eastAsia="ru-RU"/>
        </w:rPr>
        <w:t>ии судами законодательства при рассмотрении некоторых вопросов, возникающих в ходе исполнительного производства»;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28.06.2012 г. №16 «О практике применения судами особого порядка судебного разбирательства уголовны</w:t>
      </w:r>
      <w:r>
        <w:rPr>
          <w:bCs/>
          <w:sz w:val="28"/>
          <w:szCs w:val="28"/>
        </w:rPr>
        <w:t>х дел при заключении досудебного соглашения о сотрудничестве» // СПС «Гарант»;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Верховного Суда РФ</w:t>
      </w:r>
      <w:r>
        <w:rPr>
          <w:bCs/>
          <w:sz w:val="28"/>
          <w:szCs w:val="28"/>
        </w:rPr>
        <w:t xml:space="preserve"> от 27.06.2013 г. №19 «О применении судами законодательства, регламентирующего основания и порядок освобождения от уголовной ответственно</w:t>
      </w:r>
      <w:r>
        <w:rPr>
          <w:bCs/>
          <w:sz w:val="28"/>
          <w:szCs w:val="28"/>
        </w:rPr>
        <w:t>сти» // СПС «Гарант»;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>от 27.06.2013 г. №21 «О применении судами общей юрисдикции Конвенции о защите прав человека и основных свобод от 4 ноября 1950 года и Протоколов к ней» // СПС «Гарант»;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Пленума Ве</w:t>
      </w:r>
      <w:r>
        <w:rPr>
          <w:sz w:val="28"/>
          <w:szCs w:val="28"/>
        </w:rPr>
        <w:t xml:space="preserve">рховного Суда РФ </w:t>
      </w:r>
      <w:r>
        <w:rPr>
          <w:bCs/>
          <w:sz w:val="28"/>
          <w:szCs w:val="28"/>
        </w:rPr>
        <w:t>от 19.12.2013 г. №41 «О практике применения судами законодательства о мерах пресечения в виде заключения под стражу, домашнего ареста, залога и запрета определенных действий»// СПС «Гарант»;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>от 22.1</w:t>
      </w:r>
      <w:r>
        <w:rPr>
          <w:bCs/>
          <w:sz w:val="28"/>
          <w:szCs w:val="28"/>
        </w:rPr>
        <w:t>2.2015 г. №58 «О практике назначения судами Российской Федерации уголовного наказания»// СПС «Гарант»;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 xml:space="preserve">от 29.03.2016 г. №11 «О некоторых вопросах, возникающих при рассмотрении дел о присуждении </w:t>
      </w:r>
      <w:r>
        <w:rPr>
          <w:bCs/>
          <w:sz w:val="28"/>
          <w:szCs w:val="28"/>
        </w:rPr>
        <w:t>компенсации за нарушение права на судопроизводство в разумный срок или права на исполнение судебного акта в разумный срок»// СПС «Гарант»;</w:t>
      </w:r>
    </w:p>
    <w:p w:rsidR="008C7682" w:rsidRDefault="004A6E4A">
      <w:pPr>
        <w:widowControl w:val="0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Пленума Верховного Суда РФ </w:t>
      </w:r>
      <w:r>
        <w:rPr>
          <w:bCs/>
          <w:sz w:val="28"/>
          <w:szCs w:val="28"/>
        </w:rPr>
        <w:t>от 29.11.2016 г. №55 «О судебном приговоре»// СПС «Гарант»;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Постановление К</w:t>
      </w:r>
      <w:r>
        <w:rPr>
          <w:rFonts w:eastAsia="Calibri"/>
          <w:sz w:val="28"/>
          <w:szCs w:val="28"/>
        </w:rPr>
        <w:t xml:space="preserve">онституционного Суда РФ от 27 ноября 2008 г. № 11-П «По делу о проверке конституционности части второй статьи 5 Федерального закона "О минимальном размере оплаты труда" в связи с жалобами граждан А.Ф. Кутиной и А.Ф. Поварнициной» // СЗ РФ. 2008. № 51. Ст. </w:t>
      </w:r>
      <w:r>
        <w:rPr>
          <w:rFonts w:eastAsia="Calibri"/>
          <w:sz w:val="28"/>
          <w:szCs w:val="28"/>
        </w:rPr>
        <w:t>6205;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Постановление Конституционного Суда РФ от 23 февраля 1999 г. № 4-П «По делу о проверке конституционности положения части второй статьи 29 Федерального закона от 3 февраля 1996 года "О банках и бан</w:t>
      </w:r>
      <w:r>
        <w:rPr>
          <w:rFonts w:eastAsia="Calibri"/>
          <w:sz w:val="28"/>
          <w:szCs w:val="28"/>
        </w:rPr>
        <w:softHyphen/>
        <w:t>ковской деятельности" в связи с жалобами граждан О.Ю</w:t>
      </w:r>
      <w:r>
        <w:rPr>
          <w:rFonts w:eastAsia="Calibri"/>
          <w:sz w:val="28"/>
          <w:szCs w:val="28"/>
        </w:rPr>
        <w:t>. Веселяшкиной, А.Ю. Веселяшкина и Н.П. Лазаренко» // СЗ РФ. 1999, № 10. Ст. 1254;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 Конституционного Суда РФ от 25 января 2001 г. № 1-П «По делу о проверке конституционности положения пункта 2 статьи 1070 Гражданского кодекса Российской Федера</w:t>
      </w:r>
      <w:r>
        <w:rPr>
          <w:rFonts w:eastAsia="Calibri"/>
          <w:sz w:val="28"/>
          <w:szCs w:val="28"/>
        </w:rPr>
        <w:t xml:space="preserve">ции в связи с жалобами граждан И.В. Богданова, А.Б. Зернова, С.И. Кальянова и Н.В. Труханова» // СЗ РФ. </w:t>
      </w:r>
      <w:r>
        <w:rPr>
          <w:rFonts w:eastAsia="Calibri"/>
          <w:sz w:val="28"/>
          <w:szCs w:val="28"/>
        </w:rPr>
        <w:lastRenderedPageBreak/>
        <w:t>2001. № 7. Ст. 700;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Постановление Конституционного Суда РФ от 21.04.2003 № 6-П «По делу о проверке конституционности положений пунктов 1 и 2 статьи 167</w:t>
      </w:r>
      <w:r>
        <w:rPr>
          <w:rFonts w:eastAsia="Calibri"/>
          <w:sz w:val="28"/>
          <w:szCs w:val="28"/>
        </w:rPr>
        <w:t xml:space="preserve"> Гражданского кодекса Российской Федерации в связи с жалобами граждан О.М. Мариничевой, А.В. Немировской, З.А. Скляновой, Р.М. Скляновой и В.М. Ширяева» // СЗ РФ. 2003. № 17. Ст. 1657;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Определение Конституционного Суда РФ от 04 декабря 2003 г. № 440-О «По</w:t>
      </w:r>
      <w:r>
        <w:rPr>
          <w:rFonts w:eastAsia="Calibri"/>
          <w:sz w:val="28"/>
          <w:szCs w:val="28"/>
        </w:rPr>
        <w:t xml:space="preserve"> жалобе гражданки Аликиной Татьяны Николаевны на на</w:t>
      </w:r>
      <w:r>
        <w:rPr>
          <w:rFonts w:eastAsia="Calibri"/>
          <w:sz w:val="28"/>
          <w:szCs w:val="28"/>
        </w:rPr>
        <w:softHyphen/>
        <w:t>рушение ее конституционных прав пунктом 1 статьи 1070 Гражданского кодекса Российской Федерации» // СЗ РФ. 2004. № 7. Ст. 596;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Постановления Пленума Верховного Суда Российской Федерации от 23.06.2015 № 2</w:t>
      </w:r>
      <w:r>
        <w:rPr>
          <w:sz w:val="28"/>
          <w:szCs w:val="28"/>
        </w:rPr>
        <w:t>5  «О применении судами некоторых положений раздела I части первой Гражданского кодекса Российской Федерации») // СПС Консультант-плюс;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Пленума Верховного Суда РФ от 22.11.2016 N 54 «О некоторых вопросах применения общих положений Гражданско</w:t>
      </w:r>
      <w:r>
        <w:rPr>
          <w:sz w:val="28"/>
          <w:szCs w:val="28"/>
        </w:rPr>
        <w:t>го кодекса Российской Федерации об обязательствах и их исполнении» // СПС Консультант-плюс;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Пленума Верховного Суда РФ от 24.03.2016 N 7 «О применении судами некоторых положений Гражданского кодекса Российской Федерации об ответственности за</w:t>
      </w:r>
      <w:r>
        <w:rPr>
          <w:sz w:val="28"/>
          <w:szCs w:val="28"/>
        </w:rPr>
        <w:t xml:space="preserve"> нарушение обязательств» // СПС Консультант-плюс;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Пленума ВАС РФ от 14.03.2014 N 16 «О свободе договора и ее пределах» // СПС Консультант-плюс;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Постановление Пленума Верховного Суда РФ от 29 сентября 1994 г. № 7 «О практике </w:t>
      </w:r>
      <w:r>
        <w:rPr>
          <w:rFonts w:eastAsia="Calibri"/>
          <w:sz w:val="28"/>
          <w:szCs w:val="28"/>
        </w:rPr>
        <w:t>рассмотрения судами дел о защите прав потребителей» // Российская газета от 26.11.1994 г. № 230;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Постановление Пленума Верховного Суда РФ от 20 декабря 1994 № 10 «Некоторые вопросы применения законодательства о компенсации морального вреда» // Российская </w:t>
      </w:r>
      <w:r>
        <w:rPr>
          <w:rFonts w:eastAsia="Calibri"/>
          <w:sz w:val="28"/>
          <w:szCs w:val="28"/>
        </w:rPr>
        <w:t>газета от 08.02.1995 г. № 29;</w:t>
      </w: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Постановление Пленума Верховного Суда РФ от 24 февраля 2005 г. № 3 «О судебной практике по делам о защите чести и достоинства граждан, а также деловой репутации граждан и юридических лиц» // Бюллетень Верховного Суда РФ. 2005</w:t>
      </w:r>
      <w:r>
        <w:rPr>
          <w:rFonts w:eastAsia="Calibri"/>
          <w:sz w:val="28"/>
          <w:szCs w:val="28"/>
        </w:rPr>
        <w:t>. № 4;</w:t>
      </w:r>
    </w:p>
    <w:p w:rsidR="008C7682" w:rsidRDefault="004A6E4A">
      <w:pPr>
        <w:pStyle w:val="29"/>
        <w:shd w:val="clear" w:color="auto" w:fill="auto"/>
        <w:tabs>
          <w:tab w:val="left" w:pos="57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Постановление Пленума Верховного Суда РФ от 12 ноября 2001 г. № 15 и Пленума Высшего Арбитражного Суда РФ от 15 ноября 2001 г. № 18 «О некоторых вопросах, связанных с применением норм Граждан</w:t>
      </w:r>
      <w:r>
        <w:rPr>
          <w:rFonts w:eastAsia="Calibri"/>
          <w:sz w:val="28"/>
          <w:szCs w:val="28"/>
        </w:rPr>
        <w:softHyphen/>
        <w:t xml:space="preserve">ского кодекса Российской Федерации об исковой давности» </w:t>
      </w:r>
      <w:r>
        <w:rPr>
          <w:rFonts w:eastAsia="Calibri"/>
          <w:sz w:val="28"/>
          <w:szCs w:val="28"/>
        </w:rPr>
        <w:t>//Бюллетень ВС РФ. 1995. № 5;</w:t>
      </w:r>
    </w:p>
    <w:p w:rsidR="008C7682" w:rsidRDefault="004A6E4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Пленума Верховного Суда РФ от 16 мая 2017 г. № 16 «О применении судами законодательства при рассмотрении дел, связанных с установлением происхождения детей» // Бюллетень Верховного Суда РФ. 2017. № 7;</w:t>
      </w:r>
    </w:p>
    <w:p w:rsidR="008C7682" w:rsidRDefault="004A6E4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</w:t>
      </w:r>
      <w:r>
        <w:rPr>
          <w:sz w:val="28"/>
          <w:szCs w:val="28"/>
        </w:rPr>
        <w:t>ение Пленума Верховного Суда РФ от 27 мая 1998 № 10 «О применении судами законодательства при разрешении споров, связанных с воспитанием детей»// Бюллетень Верховного Суда РФ. 1998. №7;</w:t>
      </w:r>
    </w:p>
    <w:p w:rsidR="008C7682" w:rsidRDefault="004A6E4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Постановление Пленума Верховного Суда РФ от 20 апреля 2006 г. №8 «О п</w:t>
      </w:r>
      <w:r>
        <w:rPr>
          <w:sz w:val="28"/>
          <w:szCs w:val="28"/>
        </w:rPr>
        <w:t>рименении судами законодательства при рассмотрении дел об установлении усыновления (удочерения)» // Бюллетень Верховного Суда РФ. 1997. №9;</w:t>
      </w:r>
    </w:p>
    <w:p w:rsidR="008C7682" w:rsidRDefault="004A6E4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Пленума Верховного Суда РФ от 5 ноября 1998 г. № 15 «О применении судами законодательства при рассмот</w:t>
      </w:r>
      <w:r>
        <w:rPr>
          <w:sz w:val="28"/>
          <w:szCs w:val="28"/>
        </w:rPr>
        <w:t>рении дел о расторжении брака» // Бюллетень Верховного Суда РФ. 1999. №1;</w:t>
      </w:r>
    </w:p>
    <w:p w:rsidR="008C7682" w:rsidRDefault="004A6E4A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Пленума Верховного Суда РФ от 26 декабря 2017 г. № 56 «О применении судами законодательства при рассмотрении дел, связанных со взысканием алиментов» // Бюллетень Верхо</w:t>
      </w:r>
      <w:r>
        <w:rPr>
          <w:sz w:val="28"/>
          <w:szCs w:val="28"/>
        </w:rPr>
        <w:t>вного Суда РФ. 2018. № 4;</w:t>
      </w:r>
    </w:p>
    <w:p w:rsidR="008C7682" w:rsidRDefault="004A6E4A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ab/>
        <w:t xml:space="preserve">Обзор судебной практики по делам, связанным со взысканием алиментов на несовершеннолетних детей, а также на нетрудоспособных совершеннолетних детей, утвержденным Президиумом Верховного Суда РФ 13 мая 2015 г. // </w:t>
      </w:r>
      <w:r>
        <w:rPr>
          <w:color w:val="000000"/>
          <w:sz w:val="28"/>
          <w:szCs w:val="28"/>
        </w:rPr>
        <w:t>Бюллетень Верховно</w:t>
      </w:r>
      <w:r>
        <w:rPr>
          <w:color w:val="000000"/>
          <w:sz w:val="28"/>
          <w:szCs w:val="28"/>
        </w:rPr>
        <w:t>го Суда РФ. 2015. № 7;</w:t>
      </w:r>
    </w:p>
    <w:p w:rsidR="008C7682" w:rsidRDefault="004A6E4A">
      <w:pPr>
        <w:pStyle w:val="Style4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некоторых вопросах судебной практики назначения и исполнения уголовного наказания: Постановление Пленума Верховного Суда РФ от 29 октября 2009 г. № 20 </w:t>
      </w:r>
    </w:p>
    <w:p w:rsidR="008C7682" w:rsidRDefault="004A6E4A">
      <w:pPr>
        <w:pStyle w:val="Style4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судебной практике условно-досрочного освобождения от отбывания наказания, зам</w:t>
      </w:r>
      <w:r>
        <w:rPr>
          <w:rFonts w:ascii="Times New Roman" w:hAnsi="Times New Roman" w:cs="Times New Roman"/>
          <w:sz w:val="28"/>
          <w:szCs w:val="28"/>
        </w:rPr>
        <w:t>ены неотбытой части наказания более мягким видом наказания: Постановление Пленума Верховного Суда Российской Федерации от 21 апреля 2009 г. № 8// СПС «Гарант»;</w:t>
      </w:r>
    </w:p>
    <w:p w:rsidR="008C7682" w:rsidRDefault="004A6E4A">
      <w:pPr>
        <w:pStyle w:val="Style4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судебной практике по делам о злоупотреблении должностными полномочиями и превышении должностны</w:t>
      </w:r>
      <w:r>
        <w:rPr>
          <w:rFonts w:ascii="Times New Roman" w:hAnsi="Times New Roman" w:cs="Times New Roman"/>
          <w:sz w:val="28"/>
          <w:szCs w:val="28"/>
        </w:rPr>
        <w:t xml:space="preserve">х полномочий: Постановление Пленума Верховного Суда РФ от 16 октября 2009 г. № 19// СПС «Гарант»; </w:t>
      </w:r>
    </w:p>
    <w:p w:rsidR="008C7682" w:rsidRDefault="004A6E4A">
      <w:pPr>
        <w:pStyle w:val="Style49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судебной практике применения законодательства, регламентирующего особенности уголовной ответственности и наказания несовершеннолетних: Постановление Пленум</w:t>
      </w:r>
      <w:r>
        <w:rPr>
          <w:rFonts w:ascii="Times New Roman" w:hAnsi="Times New Roman" w:cs="Times New Roman"/>
          <w:sz w:val="28"/>
          <w:szCs w:val="28"/>
        </w:rPr>
        <w:t xml:space="preserve">а Верховного Суда РФ от 01 февраля 2011 г. № 1// СПС «Гарант»; </w:t>
      </w:r>
    </w:p>
    <w:p w:rsidR="008C7682" w:rsidRDefault="004A6E4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Пленума Верховного Суда Российской Федерации от 24 марта 2005 г. № 5 "О некоторых вопросах, возникающих у судов при применении Кодекса Российской Федерации об </w:t>
      </w:r>
      <w:r>
        <w:rPr>
          <w:sz w:val="28"/>
          <w:szCs w:val="28"/>
        </w:rPr>
        <w:t>административных правонарушениях"// СПС «Гарант»;</w:t>
      </w:r>
      <w:r>
        <w:rPr>
          <w:color w:val="000000"/>
          <w:sz w:val="28"/>
          <w:szCs w:val="28"/>
        </w:rPr>
        <w:t xml:space="preserve"> </w:t>
      </w:r>
    </w:p>
    <w:p w:rsidR="008C7682" w:rsidRDefault="004A6E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Постановление Пленума Верховного Суда РФ № 2 от 17 марта 2004 г. «О применении судами РФ Трудового кодекса РФ»</w:t>
      </w:r>
      <w:r>
        <w:rPr>
          <w:sz w:val="28"/>
          <w:szCs w:val="28"/>
        </w:rPr>
        <w:t xml:space="preserve"> // СПС «Гарант»;</w:t>
      </w:r>
    </w:p>
    <w:p w:rsidR="008C7682" w:rsidRDefault="004A6E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Постановление Пленума Верховного Суда РФ № 52 от 16 ноября 2006 г. «О приме</w:t>
      </w:r>
      <w:r>
        <w:rPr>
          <w:color w:val="000000"/>
          <w:sz w:val="28"/>
          <w:szCs w:val="28"/>
        </w:rPr>
        <w:t>нении судами законодательства, регулирующего материальную ответственность работников за ущерб, причиненный работодателю»</w:t>
      </w:r>
      <w:r>
        <w:rPr>
          <w:sz w:val="28"/>
          <w:szCs w:val="28"/>
        </w:rPr>
        <w:t xml:space="preserve"> // СПС «Гарант»;</w:t>
      </w:r>
    </w:p>
    <w:p w:rsidR="008C7682" w:rsidRDefault="004A6E4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Постановление Пленума Верховного Суда РФ от 28.01.2014 № 1 «О применении законодательства, регулирующего труд </w:t>
      </w:r>
      <w:r>
        <w:rPr>
          <w:color w:val="000000"/>
          <w:sz w:val="28"/>
          <w:szCs w:val="28"/>
        </w:rPr>
        <w:t>женщин, лиц с семейными обязанностями и несовершеннолетних»</w:t>
      </w:r>
      <w:r>
        <w:rPr>
          <w:sz w:val="28"/>
          <w:szCs w:val="28"/>
        </w:rPr>
        <w:t xml:space="preserve"> // СПС «Гарант»;</w:t>
      </w:r>
    </w:p>
    <w:p w:rsidR="008C7682" w:rsidRDefault="004A6E4A">
      <w:pPr>
        <w:shd w:val="clear" w:color="auto" w:fill="FFFFFF"/>
        <w:ind w:firstLine="56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Постановление Пленума Верховного Суда РФ от 29 мая 2018 г. № 15 «О применении судами законодательства, регулирующего труд работников, работающих у работодателей - физических лиц и</w:t>
      </w:r>
      <w:r>
        <w:rPr>
          <w:bCs/>
          <w:sz w:val="28"/>
          <w:szCs w:val="28"/>
        </w:rPr>
        <w:t xml:space="preserve"> у работодателей - субъектов </w:t>
      </w:r>
      <w:r>
        <w:rPr>
          <w:bCs/>
          <w:sz w:val="28"/>
          <w:szCs w:val="28"/>
        </w:rPr>
        <w:lastRenderedPageBreak/>
        <w:t>малого предпринимательства, которые отнесены к микропредприятиям»</w:t>
      </w:r>
      <w:r>
        <w:rPr>
          <w:sz w:val="28"/>
          <w:szCs w:val="28"/>
        </w:rPr>
        <w:t xml:space="preserve"> // СПС «Гарант».</w:t>
      </w:r>
    </w:p>
    <w:p w:rsidR="008C7682" w:rsidRDefault="008C7682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8"/>
          <w:szCs w:val="28"/>
          <w:lang w:eastAsia="ru-RU"/>
        </w:rPr>
      </w:pPr>
    </w:p>
    <w:p w:rsidR="008C7682" w:rsidRDefault="008C7682">
      <w:pPr>
        <w:widowControl w:val="0"/>
        <w:tabs>
          <w:tab w:val="left" w:pos="4353"/>
        </w:tabs>
        <w:ind w:firstLine="567"/>
        <w:contextualSpacing/>
        <w:jc w:val="both"/>
        <w:rPr>
          <w:sz w:val="28"/>
          <w:szCs w:val="28"/>
          <w:lang w:eastAsia="ru-RU"/>
        </w:rPr>
      </w:pPr>
    </w:p>
    <w:p w:rsidR="008C7682" w:rsidRDefault="004A6E4A">
      <w:pPr>
        <w:pStyle w:val="aff7"/>
        <w:widowControl w:val="0"/>
        <w:ind w:left="0" w:firstLine="567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3.6. Учебная литература</w:t>
      </w:r>
    </w:p>
    <w:p w:rsidR="008C7682" w:rsidRDefault="008C7682">
      <w:pPr>
        <w:widowControl w:val="0"/>
        <w:tabs>
          <w:tab w:val="left" w:pos="4353"/>
        </w:tabs>
        <w:ind w:firstLine="567"/>
        <w:contextualSpacing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Судоустройство и правоохранительные органы : учебник и практикум для вузов / Т. Ю. Вилкова, С. А. Насонов, М. А. Хохр</w:t>
      </w:r>
      <w:r>
        <w:rPr>
          <w:sz w:val="28"/>
          <w:szCs w:val="28"/>
        </w:rPr>
        <w:t>яков. — 3-е изд., перераб. и доп. — Москва: Издательство Юрайт, 2020. — 351 с. — (Высшее образование). — Текст: электронный // ЭБС Юрайт [сайт]. — URL: </w:t>
      </w:r>
      <w:hyperlink r:id="rId52" w:tgtFrame="_blank" w:history="1">
        <w:r>
          <w:rPr>
            <w:sz w:val="28"/>
            <w:szCs w:val="28"/>
          </w:rPr>
          <w:t>http://biblio-online.ru/bcode/450777</w:t>
        </w:r>
      </w:hyperlink>
      <w:r>
        <w:rPr>
          <w:sz w:val="28"/>
          <w:szCs w:val="28"/>
        </w:rPr>
        <w:t> (</w:t>
      </w:r>
      <w:r>
        <w:rPr>
          <w:sz w:val="28"/>
          <w:szCs w:val="28"/>
        </w:rPr>
        <w:t>дата обращения: 21.04.2021).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Анисимов, А. П. </w:t>
      </w:r>
      <w:r>
        <w:rPr>
          <w:sz w:val="28"/>
          <w:szCs w:val="28"/>
        </w:rPr>
        <w:t> Гражданское право России. Общая часть : учебник для вузов / А. П. Анисимов, А. Я. Рыженков, С. А. Чаркин ; под общей редакцией А. Я. Рыженкова. — 4-е изд., перераб. и доп. — Москва : Издательство Юрайт, 2021. —</w:t>
      </w:r>
      <w:r>
        <w:rPr>
          <w:sz w:val="28"/>
          <w:szCs w:val="28"/>
        </w:rPr>
        <w:t xml:space="preserve"> 394 с. — (Высшее образование). Текст : электронный // ЭБС Юрайт [сайт]. — URL: </w:t>
      </w:r>
      <w:hyperlink r:id="rId53" w:tgtFrame="_blank" w:history="1">
        <w:r>
          <w:rPr>
            <w:sz w:val="28"/>
            <w:szCs w:val="28"/>
          </w:rPr>
          <w:t>https://urait.ru/bcode/468489</w:t>
        </w:r>
      </w:hyperlink>
      <w:r>
        <w:rPr>
          <w:sz w:val="28"/>
          <w:szCs w:val="28"/>
        </w:rPr>
        <w:t>. 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Зенин, И. А. </w:t>
      </w:r>
      <w:r>
        <w:rPr>
          <w:sz w:val="28"/>
          <w:szCs w:val="28"/>
        </w:rPr>
        <w:t> Гражданское право. Общая часть : учебник для вузов / И. А. Зенин. — 19-е</w:t>
      </w:r>
      <w:r>
        <w:rPr>
          <w:sz w:val="28"/>
          <w:szCs w:val="28"/>
        </w:rPr>
        <w:t xml:space="preserve"> изд., перераб. и доп. — Москва : Издательство Юрайт, 2021. — 489 с. — (Высшее образование).  Текст : электронный // ЭБС Юрайт [сайт]. — URL: </w:t>
      </w:r>
      <w:hyperlink r:id="rId54" w:tgtFrame="_blank" w:history="1">
        <w:r>
          <w:rPr>
            <w:sz w:val="28"/>
            <w:szCs w:val="28"/>
          </w:rPr>
          <w:t>https://urait.ru/bcode/470255</w:t>
        </w:r>
      </w:hyperlink>
      <w:r>
        <w:rPr>
          <w:sz w:val="28"/>
          <w:szCs w:val="28"/>
        </w:rPr>
        <w:t> .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>Михайленко, Е. М. </w:t>
      </w:r>
      <w:r>
        <w:rPr>
          <w:sz w:val="28"/>
          <w:szCs w:val="28"/>
          <w:shd w:val="clear" w:color="auto" w:fill="FFFFFF"/>
        </w:rPr>
        <w:t> Гражд</w:t>
      </w:r>
      <w:r>
        <w:rPr>
          <w:sz w:val="28"/>
          <w:szCs w:val="28"/>
          <w:shd w:val="clear" w:color="auto" w:fill="FFFFFF"/>
        </w:rPr>
        <w:t>анское право. Общая часть : учебник и практикум для вузов / Е. М. Михайленко. — 2-е изд., перераб. и доп. — Москва : Издательство Юрайт, 2021. — 413 с. — (Высшее образование).  Текст: электронный // ЭБС Юрайт [сайт]. — URL: </w:t>
      </w:r>
      <w:hyperlink r:id="rId55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https://urait.ru/bcode/468871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Николюкин, С. В. </w:t>
      </w:r>
      <w:r>
        <w:rPr>
          <w:sz w:val="28"/>
          <w:szCs w:val="28"/>
        </w:rPr>
        <w:t xml:space="preserve"> Гражданское право. Общая часть (практические и тестовые задания, кроссворды, ребусы) : учебное пособие для вузов / С. В. Николюкин. — Москва : Издательство Юрайт, 2021. — </w:t>
      </w:r>
      <w:r>
        <w:rPr>
          <w:sz w:val="28"/>
          <w:szCs w:val="28"/>
        </w:rPr>
        <w:t>304 с. — (Высшее образование). — Текст : электронный // ЭБС Юрайт [сайт]. — URL: </w:t>
      </w:r>
      <w:hyperlink r:id="rId56" w:tgtFrame="_blank" w:history="1">
        <w:r>
          <w:rPr>
            <w:sz w:val="28"/>
            <w:szCs w:val="28"/>
          </w:rPr>
          <w:t>https://urait.ru/bcode/477188</w:t>
        </w:r>
      </w:hyperlink>
      <w:r>
        <w:rPr>
          <w:sz w:val="28"/>
          <w:szCs w:val="28"/>
        </w:rPr>
        <w:t>.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Фомичева, Н. В. </w:t>
      </w:r>
      <w:r>
        <w:rPr>
          <w:sz w:val="28"/>
          <w:szCs w:val="28"/>
        </w:rPr>
        <w:t> Гражданское право. Общая часть : учебник и практикум для вузов / Н. В</w:t>
      </w:r>
      <w:r>
        <w:rPr>
          <w:sz w:val="28"/>
          <w:szCs w:val="28"/>
        </w:rPr>
        <w:t>. Фомичева, О. Г. Строкова. — 2-е изд., перераб. и доп. — Москва : Издательство Юрайт, 2021. — 407 с. — (Высшее образование). — Текст : электронный // ЭБС Юрайт [сайт]. — URL: </w:t>
      </w:r>
      <w:hyperlink r:id="rId57" w:tgtFrame="_blank" w:history="1">
        <w:r>
          <w:rPr>
            <w:sz w:val="28"/>
            <w:szCs w:val="28"/>
          </w:rPr>
          <w:t>https://urait.ru/bcode/47</w:t>
        </w:r>
        <w:r>
          <w:rPr>
            <w:sz w:val="28"/>
            <w:szCs w:val="28"/>
          </w:rPr>
          <w:t>4896</w:t>
        </w:r>
      </w:hyperlink>
      <w:r>
        <w:rPr>
          <w:sz w:val="28"/>
          <w:szCs w:val="28"/>
        </w:rPr>
        <w:t>.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 гражданских прав : учебник для вузов / А. И. Гончаров [и др.] ; под редакцией А. И. Гончаров, А. О. Иншаковой. — 2-е изд. — Москва : Издательство Юрайт, 2021. — 566 с. — (Высшее образование). — ISBN 978-5-534-11298-6. — Текст : электронный</w:t>
      </w:r>
      <w:r>
        <w:rPr>
          <w:sz w:val="28"/>
          <w:szCs w:val="28"/>
        </w:rPr>
        <w:t xml:space="preserve"> // ЭБС Юрайт [сайт]. — URL: </w:t>
      </w:r>
      <w:hyperlink r:id="rId58" w:tgtFrame="_blank" w:history="1">
        <w:r>
          <w:rPr>
            <w:sz w:val="28"/>
            <w:szCs w:val="28"/>
          </w:rPr>
          <w:t>https://urait.ru/bcode/476174</w:t>
        </w:r>
      </w:hyperlink>
      <w:r>
        <w:rPr>
          <w:sz w:val="28"/>
          <w:szCs w:val="28"/>
        </w:rPr>
        <w:t>.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Груздев, В. В. </w:t>
      </w:r>
      <w:r>
        <w:rPr>
          <w:sz w:val="28"/>
          <w:szCs w:val="28"/>
        </w:rPr>
        <w:t xml:space="preserve"> Способы защиты гражданских прав : учебное пособие для вузов / В. В. Груздев. — 2-е изд. — Москва : </w:t>
      </w:r>
      <w:r>
        <w:rPr>
          <w:sz w:val="28"/>
          <w:szCs w:val="28"/>
        </w:rPr>
        <w:t>Издательство Юрайт, 2021. — 350 с. — (Высшее образование). — ISBN 978-5-534-12729-4. — Текст: электронный // ЭБС Юрайт [сайт]. — URL: </w:t>
      </w:r>
      <w:hyperlink r:id="rId59" w:tgtFrame="_blank" w:history="1">
        <w:r>
          <w:rPr>
            <w:sz w:val="28"/>
            <w:szCs w:val="28"/>
          </w:rPr>
          <w:t>https://urait.ru/bcode/476834</w:t>
        </w:r>
      </w:hyperlink>
      <w:r>
        <w:rPr>
          <w:sz w:val="28"/>
          <w:szCs w:val="28"/>
        </w:rPr>
        <w:t>. 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Белов, В. А. </w:t>
      </w:r>
      <w:r>
        <w:rPr>
          <w:sz w:val="28"/>
          <w:szCs w:val="28"/>
        </w:rPr>
        <w:t xml:space="preserve"> Гражданское право </w:t>
      </w:r>
      <w:r>
        <w:rPr>
          <w:sz w:val="28"/>
          <w:szCs w:val="28"/>
        </w:rPr>
        <w:t xml:space="preserve">в 2 т. Том 2. Особенная часть: учебник для вузов / В. А. Белов. — Москва : Издательство Юрайт, 2021. — 463 с. — </w:t>
      </w:r>
      <w:r>
        <w:rPr>
          <w:sz w:val="28"/>
          <w:szCs w:val="28"/>
        </w:rPr>
        <w:lastRenderedPageBreak/>
        <w:t>(Высшее образование). — Текст : электронный // ЭБС Юрайт [сайт]. — URL: </w:t>
      </w:r>
      <w:hyperlink r:id="rId60" w:tgtFrame="_blank">
        <w:r>
          <w:rPr>
            <w:sz w:val="28"/>
            <w:szCs w:val="28"/>
          </w:rPr>
          <w:t>https://urait.</w:t>
        </w:r>
        <w:r>
          <w:rPr>
            <w:sz w:val="28"/>
            <w:szCs w:val="28"/>
          </w:rPr>
          <w:t>ru/bcode/471548</w:t>
        </w:r>
      </w:hyperlink>
      <w:r>
        <w:rPr>
          <w:sz w:val="28"/>
          <w:szCs w:val="28"/>
        </w:rPr>
        <w:t>. 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Зенин, И. А. </w:t>
      </w:r>
      <w:r>
        <w:rPr>
          <w:sz w:val="28"/>
          <w:szCs w:val="28"/>
        </w:rPr>
        <w:t> Гражданское право. Особенная часть : учебник для вузов / И. А. Зенин. — 19-е изд., перераб. и доп. — Москва : Издательство Юрайт, 2021. — 295 с. — (Высшее образование). — ISBN 978-5-534-10048-8. — Текст : электронный // Э</w:t>
      </w:r>
      <w:r>
        <w:rPr>
          <w:sz w:val="28"/>
          <w:szCs w:val="28"/>
        </w:rPr>
        <w:t>БС Юрайт [сайт]. — URL: </w:t>
      </w:r>
      <w:hyperlink r:id="rId61" w:tgtFrame="_blank">
        <w:r>
          <w:rPr>
            <w:sz w:val="28"/>
            <w:szCs w:val="28"/>
          </w:rPr>
          <w:t>https://urait.ru/bcode/470256</w:t>
        </w:r>
      </w:hyperlink>
      <w:r>
        <w:rPr>
          <w:sz w:val="28"/>
          <w:szCs w:val="28"/>
        </w:rPr>
        <w:t xml:space="preserve">.      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Иванова, Е. В. </w:t>
      </w:r>
      <w:r>
        <w:rPr>
          <w:sz w:val="28"/>
          <w:szCs w:val="28"/>
        </w:rPr>
        <w:t> Гражданское право. Особенная часть : учебник и практикум для вузов / Е. В. Иванова. — 6-е изд., перераб. и доп. — Моск</w:t>
      </w:r>
      <w:r>
        <w:rPr>
          <w:sz w:val="28"/>
          <w:szCs w:val="28"/>
        </w:rPr>
        <w:t>ва : Издательство Юрайт, 2021. — 327 с. — (Высшее образование). — ISBN 978-5-534-14861-9. — Текст : электронный // ЭБС Юрайт [сайт]. — URL: </w:t>
      </w:r>
      <w:hyperlink r:id="rId62" w:tgtFrame="_blank">
        <w:r>
          <w:rPr>
            <w:sz w:val="28"/>
            <w:szCs w:val="28"/>
          </w:rPr>
          <w:t>https://urait.ru/bcode/484238</w:t>
        </w:r>
      </w:hyperlink>
      <w:r>
        <w:rPr>
          <w:sz w:val="28"/>
          <w:szCs w:val="28"/>
        </w:rPr>
        <w:t>. 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Николюкин, С. В. </w:t>
      </w:r>
      <w:r>
        <w:rPr>
          <w:sz w:val="28"/>
          <w:szCs w:val="28"/>
        </w:rPr>
        <w:t> Гражд</w:t>
      </w:r>
      <w:r>
        <w:rPr>
          <w:sz w:val="28"/>
          <w:szCs w:val="28"/>
        </w:rPr>
        <w:t>анское право. Особенная часть. Практикум : учебное пособие для вузов / С. В. Николюкин. — Москва : Издательство Юрайт, 2021. — 329 с. — (Высшее образование). — ISBN 978-5-534-13770-5. — Текст : электронный // ЭБС Юрайт [сайт]. — URL: </w:t>
      </w:r>
      <w:hyperlink r:id="rId63" w:tgtFrame="_blank">
        <w:r>
          <w:rPr>
            <w:sz w:val="28"/>
            <w:szCs w:val="28"/>
          </w:rPr>
          <w:t>https://urait.ru/bcode/477227</w:t>
        </w:r>
      </w:hyperlink>
      <w:r>
        <w:rPr>
          <w:sz w:val="28"/>
          <w:szCs w:val="28"/>
        </w:rPr>
        <w:t>. 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Исполнительное производство: учебник и практикум для бакалавриата и магистратуры /отв. ред. С.Ф. Афанасьев, О.В. Исаенкова. М.: Юрайт, 2018.</w:t>
      </w:r>
    </w:p>
    <w:p w:rsidR="008C7682" w:rsidRDefault="004A6E4A">
      <w:pPr>
        <w:shd w:val="clear" w:color="auto" w:fill="FFFFFF"/>
        <w:autoSpaceDN w:val="0"/>
        <w:spacing w:after="160" w:line="252" w:lineRule="auto"/>
        <w:ind w:firstLine="567"/>
        <w:contextualSpacing/>
        <w:jc w:val="both"/>
        <w:rPr>
          <w:color w:val="262626"/>
          <w:sz w:val="28"/>
          <w:szCs w:val="28"/>
        </w:rPr>
      </w:pPr>
      <w:r>
        <w:rPr>
          <w:sz w:val="28"/>
          <w:szCs w:val="28"/>
        </w:rPr>
        <w:t>Гражданское процессуальное право : учебник :</w:t>
      </w:r>
      <w:r>
        <w:rPr>
          <w:sz w:val="28"/>
          <w:szCs w:val="28"/>
        </w:rPr>
        <w:t xml:space="preserve"> в 2 томах. Том 1. Общая часть / под ред. П. В. Крашенинникова. – Москва : Статут, 2020. - 489 с. - ISBN 978-5-8354-1656-1. </w:t>
      </w:r>
    </w:p>
    <w:p w:rsidR="008C7682" w:rsidRDefault="004A6E4A">
      <w:pPr>
        <w:autoSpaceDN w:val="0"/>
        <w:spacing w:after="160" w:line="25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Гражданское процессуальное право: учебник : в 2 томах . Том 2. Особенная часть. Производство по отдельным категориям дел / под ред.</w:t>
      </w:r>
      <w:r>
        <w:rPr>
          <w:sz w:val="28"/>
          <w:szCs w:val="28"/>
        </w:rPr>
        <w:t xml:space="preserve"> П. В. Крашенинникова. - Москва : Статут, 2020. - 317 с. - ISBN 978-5-8354-1657-8. </w:t>
      </w:r>
    </w:p>
    <w:p w:rsidR="008C7682" w:rsidRDefault="004A6E4A">
      <w:pPr>
        <w:widowControl w:val="0"/>
        <w:tabs>
          <w:tab w:val="left" w:pos="993"/>
          <w:tab w:val="left" w:pos="1134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Куликова, М. А. Процессуальные особенности рассмотрения отдельных категорий дел в гражданском судопроизводстве [Электронный ресурс] : учебно-практическое пособие / М. А. Куликова, И. В. Решетникова. – М. : Юстиция, 2021. – 202 с. – Режим доступа : </w:t>
      </w:r>
      <w:hyperlink r:id="rId64" w:history="1">
        <w:r>
          <w:rPr>
            <w:rStyle w:val="a7"/>
            <w:bCs/>
            <w:color w:val="auto"/>
            <w:sz w:val="28"/>
            <w:szCs w:val="28"/>
            <w:u w:val="none"/>
          </w:rPr>
          <w:t>https://book.ru/book/936853</w:t>
        </w:r>
      </w:hyperlink>
      <w:r>
        <w:rPr>
          <w:bCs/>
          <w:sz w:val="28"/>
          <w:szCs w:val="28"/>
        </w:rPr>
        <w:t xml:space="preserve">. </w:t>
      </w:r>
    </w:p>
    <w:p w:rsidR="008C7682" w:rsidRDefault="004A6E4A">
      <w:pPr>
        <w:widowControl w:val="0"/>
        <w:tabs>
          <w:tab w:val="left" w:pos="993"/>
          <w:tab w:val="left" w:pos="1134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Микрюков, В. А. Аналогия закона и аналогия права в практике разрешения семейно-правовых споров : монография / В. А. Микрюков. - Москва : Статут, 2021. - 164 с. - ISBN 978-5-8354-1741-4. - Те</w:t>
      </w:r>
      <w:r>
        <w:rPr>
          <w:bCs/>
          <w:sz w:val="28"/>
          <w:szCs w:val="28"/>
        </w:rPr>
        <w:t xml:space="preserve">кст : электронный. - URL: </w:t>
      </w:r>
      <w:hyperlink r:id="rId65" w:history="1">
        <w:r>
          <w:rPr>
            <w:rStyle w:val="a7"/>
            <w:bCs/>
            <w:color w:val="auto"/>
            <w:sz w:val="28"/>
            <w:szCs w:val="28"/>
            <w:u w:val="none"/>
          </w:rPr>
          <w:t>https://znanium.com/catalog/product/1859242</w:t>
        </w:r>
      </w:hyperlink>
      <w:r>
        <w:rPr>
          <w:bCs/>
          <w:sz w:val="28"/>
          <w:szCs w:val="28"/>
        </w:rPr>
        <w:t xml:space="preserve">. </w:t>
      </w:r>
    </w:p>
    <w:p w:rsidR="008C7682" w:rsidRDefault="004A6E4A">
      <w:pPr>
        <w:widowControl w:val="0"/>
        <w:tabs>
          <w:tab w:val="left" w:pos="993"/>
          <w:tab w:val="left" w:pos="1134"/>
        </w:tabs>
        <w:ind w:firstLine="567"/>
        <w:contextualSpacing/>
        <w:jc w:val="both"/>
        <w:rPr>
          <w:rStyle w:val="a7"/>
          <w:bCs/>
          <w:color w:val="auto"/>
          <w:sz w:val="28"/>
          <w:szCs w:val="28"/>
          <w:u w:val="none"/>
        </w:rPr>
      </w:pPr>
      <w:r>
        <w:rPr>
          <w:bCs/>
          <w:sz w:val="28"/>
          <w:szCs w:val="28"/>
          <w:shd w:val="clear" w:color="auto" w:fill="FFFFFF"/>
        </w:rPr>
        <w:t>Семейные отношения и семейные споры в практике судов РФ : научное издание / Беспалов Ю.Ф. — Москва : Проспект, 2020. — 222 с</w:t>
      </w:r>
      <w:r>
        <w:rPr>
          <w:bCs/>
          <w:sz w:val="28"/>
          <w:szCs w:val="28"/>
          <w:shd w:val="clear" w:color="auto" w:fill="FFFFFF"/>
        </w:rPr>
        <w:t xml:space="preserve">. — ISBN 978-5-392-31014-2. — URL: </w:t>
      </w:r>
      <w:hyperlink r:id="rId66" w:history="1">
        <w:r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https://book.ru/book/937944</w:t>
        </w:r>
      </w:hyperlink>
      <w:r>
        <w:rPr>
          <w:rStyle w:val="a7"/>
          <w:bCs/>
          <w:color w:val="auto"/>
          <w:sz w:val="28"/>
          <w:szCs w:val="28"/>
          <w:u w:val="none"/>
          <w:shd w:val="clear" w:color="auto" w:fill="FFFFFF"/>
        </w:rPr>
        <w:t>.</w:t>
      </w:r>
    </w:p>
    <w:p w:rsidR="008C7682" w:rsidRDefault="004A6E4A">
      <w:pPr>
        <w:widowControl w:val="0"/>
        <w:tabs>
          <w:tab w:val="left" w:pos="993"/>
          <w:tab w:val="left" w:pos="1134"/>
        </w:tabs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Семейное право : учебник / А. Я. Ахмедов, Ю. Н. Боярская, А. А. Валевская [и др.] ; под ред. Т. А. Быковой, Т. И. Хмелевой. — Москва : Русайнс, 2</w:t>
      </w:r>
      <w:r>
        <w:rPr>
          <w:bCs/>
          <w:sz w:val="28"/>
          <w:szCs w:val="28"/>
        </w:rPr>
        <w:t xml:space="preserve">024. — 325 с. — ISBN 978-5-466-06579-4. — URL: </w:t>
      </w:r>
      <w:hyperlink r:id="rId67" w:history="1">
        <w:r>
          <w:rPr>
            <w:rStyle w:val="a7"/>
            <w:bCs/>
            <w:color w:val="auto"/>
            <w:sz w:val="28"/>
            <w:szCs w:val="28"/>
            <w:u w:val="none"/>
          </w:rPr>
          <w:t>https://book.ru/book/953717</w:t>
        </w:r>
      </w:hyperlink>
      <w:r>
        <w:rPr>
          <w:bCs/>
          <w:sz w:val="28"/>
          <w:szCs w:val="28"/>
        </w:rPr>
        <w:t xml:space="preserve">. </w:t>
      </w:r>
    </w:p>
    <w:p w:rsidR="008C7682" w:rsidRDefault="004A6E4A">
      <w:pPr>
        <w:pStyle w:val="1"/>
        <w:tabs>
          <w:tab w:val="left" w:pos="993"/>
          <w:tab w:val="left" w:pos="1134"/>
        </w:tabs>
        <w:spacing w:before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Справочник по доказыванию в гражданском судопроизводстве / под ред. И. В. Решетниковой. — 7-е изд., доп. и перераб. — Москва : Норма : </w:t>
      </w:r>
      <w:r>
        <w:rPr>
          <w:rFonts w:ascii="Times New Roman" w:hAnsi="Times New Roman" w:cs="Times New Roman"/>
          <w:b w:val="0"/>
          <w:sz w:val="28"/>
          <w:szCs w:val="28"/>
        </w:rPr>
        <w:t>ИНФРА-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М, 2022. — 472 с. - ISBN 978-5-00156-077-7. - Текст : электронный. - URL: </w:t>
      </w:r>
      <w:hyperlink r:id="rId68" w:history="1">
        <w:r>
          <w:rPr>
            <w:rStyle w:val="a7"/>
            <w:rFonts w:ascii="Times New Roman" w:hAnsi="Times New Roman"/>
            <w:b w:val="0"/>
            <w:color w:val="auto"/>
            <w:sz w:val="28"/>
            <w:szCs w:val="28"/>
            <w:u w:val="none"/>
          </w:rPr>
          <w:t>https://znanium.com/catalog/product/1788309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Шувалова, И. А. Защита прав инвалидов : учебное пособие / И.А. Шувалова. — Москва : ИНФРА-М, 2024. — 193 с. — (Юридическая консультация). - ISBN 978-5-16-016262-1. - Текст : электронный. - URL: </w:t>
      </w:r>
      <w:hyperlink r:id="rId69" w:history="1">
        <w:r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https:</w:t>
        </w:r>
        <w:r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//znanium.ru/catalog/product/2125847</w:t>
        </w:r>
      </w:hyperlink>
      <w:r>
        <w:rPr>
          <w:bCs/>
          <w:sz w:val="28"/>
          <w:szCs w:val="28"/>
          <w:shd w:val="clear" w:color="auto" w:fill="FFFFFF"/>
        </w:rPr>
        <w:t>.</w:t>
      </w:r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Шувалова, И. А. Защита прав автомобилистов : научно-практическое пособие / И.А. Шувалова. — Москва : ИНФРА-М, 2022. — 178 с. + Доп. материалы [Электронный ресурс]. — (Юридическая консультация). — DOI 10.12737/textbo</w:t>
      </w:r>
      <w:r>
        <w:rPr>
          <w:bCs/>
          <w:sz w:val="28"/>
          <w:szCs w:val="28"/>
          <w:shd w:val="clear" w:color="auto" w:fill="FFFFFF"/>
        </w:rPr>
        <w:t>ok_59e4a7cca5d8b2.66036392. - ISBN 978-5-16-013081-1. - Текст : электронный. - URL: https://znanium.ru/catalog/product/1855487 .</w:t>
      </w:r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Латыпов, Д. Н. Защита гражданских прав в Российской Федерации : монография / Д. Н. Латыпов. - Москва : Статут, 2023. - 248 с. -</w:t>
      </w:r>
      <w:r>
        <w:rPr>
          <w:bCs/>
          <w:sz w:val="28"/>
          <w:szCs w:val="28"/>
          <w:shd w:val="clear" w:color="auto" w:fill="FFFFFF"/>
        </w:rPr>
        <w:t xml:space="preserve"> ISBN 978-5-8354-1950-0. - Текст : электронный. - URL: </w:t>
      </w:r>
      <w:hyperlink r:id="rId70" w:history="1">
        <w:r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https://znanium.ru/catalog/product/2133907</w:t>
        </w:r>
      </w:hyperlink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Максуров, А. А., Надзор прокурора за соблюдением прав потребителей: организация осуществления и вопросы координации : монография / А. А. Максуров. — Москва : Русайнс, 2022. — 168 с. — ISBN 978-5-466-01799-1. — URL: </w:t>
      </w:r>
      <w:hyperlink r:id="rId71" w:history="1">
        <w:r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https://book.ru/book/946407</w:t>
        </w:r>
      </w:hyperlink>
      <w:r>
        <w:rPr>
          <w:bCs/>
          <w:sz w:val="28"/>
          <w:szCs w:val="28"/>
          <w:shd w:val="clear" w:color="auto" w:fill="FFFFFF"/>
        </w:rPr>
        <w:t>.</w:t>
      </w:r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Кусков, А. С.  Потребительское право. Практикум : учебное пособие для вузов / А. С. Кусков, И. С. Иванов. — Москва : Издательство Юрайт, 2024. — 309 с. — (Высшее образование). — ISBN 978-5-534-06629-6. — Текст : электронный </w:t>
      </w:r>
      <w:r>
        <w:rPr>
          <w:bCs/>
          <w:sz w:val="28"/>
          <w:szCs w:val="28"/>
          <w:shd w:val="clear" w:color="auto" w:fill="FFFFFF"/>
        </w:rPr>
        <w:t xml:space="preserve">// Образовательная платформа Юрайт [сайт]. — URL: </w:t>
      </w:r>
      <w:hyperlink r:id="rId72" w:history="1">
        <w:r>
          <w:rPr>
            <w:rStyle w:val="a7"/>
            <w:bCs/>
            <w:color w:val="auto"/>
            <w:sz w:val="28"/>
            <w:szCs w:val="28"/>
            <w:u w:val="none"/>
            <w:shd w:val="clear" w:color="auto" w:fill="FFFFFF"/>
          </w:rPr>
          <w:t>https://urait.ru/bcode/540870</w:t>
        </w:r>
      </w:hyperlink>
      <w:r>
        <w:rPr>
          <w:bCs/>
          <w:sz w:val="28"/>
          <w:szCs w:val="28"/>
          <w:shd w:val="clear" w:color="auto" w:fill="FFFFFF"/>
        </w:rPr>
        <w:t xml:space="preserve">. 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Решетникова, И. В. Доказывание в гражданском процессе: учебно-практическое пособие для бакалавриата и магистратуры / И. В. Решет</w:t>
      </w:r>
      <w:r>
        <w:rPr>
          <w:rFonts w:eastAsia="Calibri"/>
          <w:bCs/>
          <w:sz w:val="28"/>
          <w:szCs w:val="28"/>
          <w:lang w:eastAsia="ru-RU"/>
        </w:rPr>
        <w:t xml:space="preserve">никова. — 6-е изд., перераб. и доп. — Москва: Издательство Юрайт, 2019. — 362 с. — (Бакалавр и магистр. Академический курс). — ISBN 978-5-534-02775-4. — Текст: электронный // ЭБС Юрайт [сайт]. — URL: </w:t>
      </w:r>
      <w:hyperlink r:id="rId73" w:history="1">
        <w:r>
          <w:rPr>
            <w:rStyle w:val="a7"/>
            <w:rFonts w:eastAsia="Calibri"/>
            <w:bCs/>
            <w:color w:val="auto"/>
            <w:sz w:val="28"/>
            <w:szCs w:val="28"/>
            <w:u w:val="none"/>
            <w:lang w:eastAsia="ru-RU"/>
          </w:rPr>
          <w:t>https://www.biblio-online.ru/book/dokazyvanie-v-grazhdanskom-processe-431767</w:t>
        </w:r>
      </w:hyperlink>
      <w:r>
        <w:rPr>
          <w:rFonts w:eastAsia="Calibri"/>
          <w:bCs/>
          <w:sz w:val="28"/>
          <w:szCs w:val="28"/>
          <w:lang w:eastAsia="ru-RU"/>
        </w:rPr>
        <w:t>.</w:t>
      </w:r>
    </w:p>
    <w:p w:rsidR="008C7682" w:rsidRDefault="004A6E4A">
      <w:pPr>
        <w:tabs>
          <w:tab w:val="left" w:pos="851"/>
        </w:tabs>
        <w:ind w:firstLine="567"/>
        <w:contextualSpacing/>
        <w:jc w:val="both"/>
        <w:rPr>
          <w:rFonts w:eastAsia="Calibri"/>
          <w:bCs/>
          <w:sz w:val="28"/>
          <w:szCs w:val="28"/>
          <w:shd w:val="clear" w:color="auto" w:fill="FFFFFF"/>
        </w:rPr>
      </w:pPr>
      <w:r>
        <w:rPr>
          <w:rFonts w:eastAsia="Calibri"/>
          <w:bCs/>
          <w:sz w:val="28"/>
          <w:szCs w:val="28"/>
          <w:shd w:val="clear" w:color="auto" w:fill="FFFFFF"/>
        </w:rPr>
        <w:t>Особенности рассмотрения отдельных категорий дел в гражданском процессе</w:t>
      </w:r>
      <w:r>
        <w:rPr>
          <w:rFonts w:eastAsia="Calibri"/>
          <w:sz w:val="28"/>
          <w:szCs w:val="28"/>
          <w:shd w:val="clear" w:color="auto" w:fill="FFFFFF"/>
        </w:rPr>
        <w:t xml:space="preserve"> [Электронный ресурс] : учеб. пособие / М. О. Клеймёнова. - М.: </w:t>
      </w:r>
      <w:r>
        <w:rPr>
          <w:rFonts w:eastAsia="Calibri"/>
          <w:sz w:val="28"/>
          <w:szCs w:val="28"/>
          <w:shd w:val="clear" w:color="auto" w:fill="FFFFFF"/>
        </w:rPr>
        <w:t>Московский финансово-промышленный университет «Синергия», 2013. - (Университетская серия). - ISBN 978-5-4257-0087-2. - Режим доступа: http://znanium.com/catalog/product/451180</w:t>
      </w:r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shd w:val="clear" w:color="auto" w:fill="FFFFFF"/>
        </w:rPr>
        <w:t>Разумный срок судебного разбирательства и исполнения судебных актов: практика по</w:t>
      </w:r>
      <w:r>
        <w:rPr>
          <w:rFonts w:eastAsia="Calibri"/>
          <w:bCs/>
          <w:sz w:val="28"/>
          <w:szCs w:val="28"/>
          <w:shd w:val="clear" w:color="auto" w:fill="FFFFFF"/>
        </w:rPr>
        <w:t>лучения справедливой компенсации</w:t>
      </w:r>
      <w:r>
        <w:rPr>
          <w:rFonts w:eastAsia="Calibri"/>
          <w:sz w:val="28"/>
          <w:szCs w:val="28"/>
          <w:shd w:val="clear" w:color="auto" w:fill="FFFFFF"/>
        </w:rPr>
        <w:t>: Монография / А.В.Никитина; Отв. ред. С.В.Нарутто - М.:Норма:НИЦ Инфра-М, 2012-160 с.: 84x108 1/32. (о) ISBN 978-5-91768-287-7 - Режим доступа: http://znanium.com/catalog/product/313401</w:t>
      </w:r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shd w:val="clear" w:color="auto" w:fill="FFFFFF"/>
        </w:rPr>
        <w:t>Составление процессуальных и судебных</w:t>
      </w:r>
      <w:r>
        <w:rPr>
          <w:rFonts w:eastAsia="Calibri"/>
          <w:bCs/>
          <w:sz w:val="28"/>
          <w:szCs w:val="28"/>
          <w:shd w:val="clear" w:color="auto" w:fill="FFFFFF"/>
        </w:rPr>
        <w:t xml:space="preserve"> документов в гражданском и арбитражном процессах</w:t>
      </w:r>
      <w:r>
        <w:rPr>
          <w:rFonts w:eastAsia="Calibri"/>
          <w:sz w:val="28"/>
          <w:szCs w:val="28"/>
          <w:shd w:val="clear" w:color="auto" w:fill="FFFFFF"/>
        </w:rPr>
        <w:t xml:space="preserve"> [Электронный ресурс] : Практическое пособие / Авт.-сост. А.В. Вишневский. - М.: РАП, 2010. - 80 с. - ISBN 978-5-93916-227-2. - Режим доступа: http://znanium.com/catalog/product/517117 </w:t>
      </w:r>
    </w:p>
    <w:p w:rsidR="008C7682" w:rsidRDefault="004A6E4A">
      <w:pPr>
        <w:tabs>
          <w:tab w:val="left" w:pos="851"/>
          <w:tab w:val="left" w:pos="993"/>
        </w:tabs>
        <w:ind w:firstLine="567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  <w:shd w:val="clear" w:color="auto" w:fill="FFFFFF"/>
        </w:rPr>
        <w:lastRenderedPageBreak/>
        <w:t>Составление процессуа</w:t>
      </w:r>
      <w:r>
        <w:rPr>
          <w:rFonts w:eastAsia="Calibri"/>
          <w:bCs/>
          <w:sz w:val="28"/>
          <w:szCs w:val="28"/>
          <w:shd w:val="clear" w:color="auto" w:fill="FFFFFF"/>
        </w:rPr>
        <w:t>льных и судебных документов в гражданском и арбитражном процессах</w:t>
      </w:r>
      <w:r>
        <w:rPr>
          <w:rFonts w:eastAsia="Calibri"/>
          <w:sz w:val="28"/>
          <w:szCs w:val="28"/>
          <w:shd w:val="clear" w:color="auto" w:fill="FFFFFF"/>
        </w:rPr>
        <w:t> [Электронный ресурс] : Практическое пособие / Авт.-сост. А.В. Вишневский. - М.: РАП, 2010. - 80 с. - ISBN 978-5-93916-227-2. - Режим доступа: http://znanium.com/catalog/product/517117 . 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</w:t>
      </w:r>
      <w:r>
        <w:rPr>
          <w:sz w:val="28"/>
          <w:szCs w:val="28"/>
        </w:rPr>
        <w:t>олнительное производство: учебник и практикум для бакалавриата и магистратуры /отв. ред. С.Ф. Афанасьев, О.В. Исаенкова. М., 2018.</w:t>
      </w:r>
    </w:p>
    <w:p w:rsidR="008C7682" w:rsidRDefault="004A6E4A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Комментарий к Федеральному закону "Об исполнительном производстве"</w:t>
      </w:r>
      <w:r>
        <w:rPr>
          <w:sz w:val="28"/>
          <w:szCs w:val="28"/>
          <w:shd w:val="clear" w:color="auto" w:fill="FFFFFF"/>
        </w:rPr>
        <w:t>: (с постатейными материалами) / Д.Х. Валеев. - М.: Статут,</w:t>
      </w:r>
      <w:r>
        <w:rPr>
          <w:sz w:val="28"/>
          <w:szCs w:val="28"/>
          <w:shd w:val="clear" w:color="auto" w:fill="FFFFFF"/>
        </w:rPr>
        <w:t xml:space="preserve"> 2011. - 950 с.: 60x90 1/16. (переплет) ISBN 978-5-8354-0744-6, 2000 экз. - Режим доступа: http://znanium.com/catalog/product/309212</w:t>
      </w:r>
    </w:p>
    <w:p w:rsidR="008C7682" w:rsidRDefault="004A6E4A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Комментарий к Федеральному закону "Об исполнительном производстве" (постатейный)</w:t>
      </w:r>
      <w:r>
        <w:rPr>
          <w:sz w:val="28"/>
          <w:szCs w:val="28"/>
          <w:shd w:val="clear" w:color="auto" w:fill="FFFFFF"/>
        </w:rPr>
        <w:t xml:space="preserve"> / Захаров В.В. - М.:ИЦ РИОР, НИЦ ИНФРА-М, </w:t>
      </w:r>
      <w:r>
        <w:rPr>
          <w:sz w:val="28"/>
          <w:szCs w:val="28"/>
          <w:shd w:val="clear" w:color="auto" w:fill="FFFFFF"/>
        </w:rPr>
        <w:t>2014. - 431 с.: 70x100 1/32 (Обложка) ISBN 978-5-369-01024-2 - Режим доступа: http://znanium.com/catalog/product/363682 .</w:t>
      </w:r>
    </w:p>
    <w:p w:rsidR="008C7682" w:rsidRDefault="004A6E4A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Комментарий к Федеральному закону "Об исполнительном производстве"</w:t>
      </w:r>
      <w:r>
        <w:rPr>
          <w:sz w:val="28"/>
          <w:szCs w:val="28"/>
          <w:shd w:val="clear" w:color="auto" w:fill="FFFFFF"/>
        </w:rPr>
        <w:t> / Под ред. Яркова В.В., - 2-е изд., испр. и доп. - М.:Юр.Норма, НИЦ</w:t>
      </w:r>
      <w:r>
        <w:rPr>
          <w:sz w:val="28"/>
          <w:szCs w:val="28"/>
          <w:shd w:val="clear" w:color="auto" w:fill="FFFFFF"/>
        </w:rPr>
        <w:t xml:space="preserve"> ИНФРА-М, 2014. - 606 с.: 60x90 1/16. - (Комментарии "Нормы") (Переплёт 7БЦ) ISBN 978-5-91768-501-4 - Режим доступа: http://znanium.com/catalog/product/462621</w:t>
      </w:r>
    </w:p>
    <w:p w:rsidR="008C7682" w:rsidRDefault="004A6E4A">
      <w:pPr>
        <w:widowControl w:val="0"/>
        <w:tabs>
          <w:tab w:val="left" w:pos="1134"/>
          <w:tab w:val="left" w:pos="9214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Семейное право : учебник для студентов вузов, обучающихся по направлению подготовки «Юриспруденци</w:t>
      </w:r>
      <w:r>
        <w:rPr>
          <w:sz w:val="28"/>
          <w:szCs w:val="28"/>
          <w:shd w:val="clear" w:color="auto" w:fill="FFFFFF"/>
        </w:rPr>
        <w:t xml:space="preserve">я» / А. И. Левушкин, Е. Ю. Качалова, А. И. Коновалов [и др.] ; под ред. А. Н. Левушкина. — Москва : ЮНИТИ-ДАНА, 2020. - 239 с. - ISBN 978-5-238-03381-5. - Текст : электронный. - URL: </w:t>
      </w:r>
      <w:hyperlink r:id="rId74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https://znanium.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com/catalog/product/1376448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Семейное право : учебник / Н.А. Аблятипова, Ф.М. Аминова, Г.Г. Бодурова [и др.] ; под ред. С.Н. Тагаевой. — Москва : ИНФРА-М, 2022. — 501 с. — (Высшее образование: Бакалавриат). — DOI 10.12737/1200568. - ISBN </w:t>
      </w:r>
      <w:r>
        <w:rPr>
          <w:sz w:val="28"/>
          <w:szCs w:val="28"/>
          <w:shd w:val="clear" w:color="auto" w:fill="FFFFFF"/>
        </w:rPr>
        <w:t>978-5-16-016629-2. - Текст : электронный. - URL: https://znanium.com/catalog/product/1200568.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Семейное право : учебник / А.А. Демичев, О.С. Грачева, К.А. Демичев [и др.] ; под ред. д-ра юрид. наук, проф. А.А. Демичева. — 3-е изд., перераб. и доп. — Москва </w:t>
      </w:r>
      <w:r>
        <w:rPr>
          <w:sz w:val="28"/>
          <w:szCs w:val="28"/>
          <w:shd w:val="clear" w:color="auto" w:fill="FFFFFF"/>
        </w:rPr>
        <w:t>: ИНФРА-М, 2022. — 291 с. — (Высшее образование: Бакалавриат). — DOI 10.12737/1025619. - ISBN 978-5-16-015352-0. - Текст : электронный. - URL: https://znanium.com/catalog/product/1853500.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Муратова, С. А. Семейное право : учебник / С. А. Муратова. — 6-е изд</w:t>
      </w:r>
      <w:r>
        <w:rPr>
          <w:sz w:val="28"/>
          <w:szCs w:val="28"/>
          <w:shd w:val="clear" w:color="auto" w:fill="FFFFFF"/>
        </w:rPr>
        <w:t>., перераб. и доп. - Москва : Норма : ИНФРА-М, 2019. - 368 с. - ISBN 978-5-00156-000-5. - Текст : электронный. - URL: https://znanium.com/catalog/product/1025094.</w:t>
      </w:r>
    </w:p>
    <w:p w:rsidR="008C7682" w:rsidRDefault="004A6E4A">
      <w:pPr>
        <w:widowControl w:val="0"/>
        <w:ind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shd w:val="clear" w:color="auto" w:fill="FFFFFF"/>
        </w:rPr>
        <w:t>Семейное право : учебник / Б.М. Гонгало, П.В. Крашенинников, Л.Ю. Михеева, О.А. Рузакова ; по</w:t>
      </w:r>
      <w:r>
        <w:rPr>
          <w:sz w:val="28"/>
          <w:szCs w:val="28"/>
          <w:shd w:val="clear" w:color="auto" w:fill="FFFFFF"/>
        </w:rPr>
        <w:t>д ред. П.В. Крашенинникова. — 4-е изд., перераб. и доп. — Москва : Статут, 2019. — 318с. - ISBN 978-5-907139-04-6. - Текст : электронный. - URL: https://znanium.com/catalog/product/1053996.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Уголовное право России. Части Общая и Особенная [Электронный ресур</w:t>
      </w:r>
      <w:r>
        <w:rPr>
          <w:sz w:val="28"/>
          <w:szCs w:val="28"/>
        </w:rPr>
        <w:t xml:space="preserve">с]: учебник / под ред. А. И. Рарога. – 9-е изд., перераб. и доп. – М.: Проспект, 2017. – 895 с. – Режим доступа: </w:t>
      </w:r>
      <w:hyperlink r:id="rId75" w:history="1">
        <w:r>
          <w:rPr>
            <w:rStyle w:val="a7"/>
            <w:color w:val="auto"/>
            <w:sz w:val="28"/>
            <w:szCs w:val="28"/>
            <w:u w:val="none"/>
          </w:rPr>
          <w:t>http://ebs.prospekt.org/book/34097</w:t>
        </w:r>
      </w:hyperlink>
      <w:r>
        <w:rPr>
          <w:rStyle w:val="a7"/>
          <w:color w:val="auto"/>
          <w:sz w:val="28"/>
          <w:szCs w:val="28"/>
          <w:u w:val="none"/>
        </w:rPr>
        <w:t>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lastRenderedPageBreak/>
        <w:t>Уголовное право России. Общая и особенная части</w:t>
      </w:r>
      <w:r>
        <w:rPr>
          <w:sz w:val="28"/>
          <w:szCs w:val="28"/>
          <w:shd w:val="clear" w:color="auto" w:fill="FFFFFF"/>
        </w:rPr>
        <w:t>: Учебник</w:t>
      </w:r>
      <w:r>
        <w:rPr>
          <w:sz w:val="28"/>
          <w:szCs w:val="28"/>
          <w:shd w:val="clear" w:color="auto" w:fill="FFFFFF"/>
        </w:rPr>
        <w:t xml:space="preserve"> / Грачева Ю.В., Чучаев А.И. - М.:Контракт, НИЦ ИНФРА-М, 2017. - 384 с.: Режим доступа: </w:t>
      </w:r>
      <w:hyperlink r:id="rId76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http://znanium.com/catalog/product/954290</w:t>
        </w:r>
      </w:hyperlink>
      <w:r>
        <w:rPr>
          <w:sz w:val="28"/>
          <w:szCs w:val="28"/>
          <w:shd w:val="clear" w:color="auto" w:fill="FFFFFF"/>
        </w:rPr>
        <w:t xml:space="preserve"> 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право России. Общая и Особенная части [Электронный ресурс]: учебник / под ред. В. К. Дуюнова. – 5-е изд. – М.: ПРИОР: ИНФРА-М, 2017. – 752 с. - Режим доступа: </w:t>
      </w:r>
      <w:hyperlink r:id="rId77" w:history="1">
        <w:r>
          <w:rPr>
            <w:rStyle w:val="a7"/>
            <w:color w:val="auto"/>
            <w:sz w:val="28"/>
            <w:szCs w:val="28"/>
            <w:u w:val="none"/>
          </w:rPr>
          <w:t>http://znanium.com/catalog/produ</w:t>
        </w:r>
        <w:r>
          <w:rPr>
            <w:rStyle w:val="a7"/>
            <w:color w:val="auto"/>
            <w:sz w:val="28"/>
            <w:szCs w:val="28"/>
            <w:u w:val="none"/>
          </w:rPr>
          <w:t>ct/612279</w:t>
        </w:r>
      </w:hyperlink>
    </w:p>
    <w:p w:rsidR="008C7682" w:rsidRDefault="004A6E4A">
      <w:pPr>
        <w:ind w:firstLine="567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t>Уголовное право. Особенная часть [Электронный ресурс]: учебник для бакалавров / под ред. А. И. Чучаева. – 3-е изд., перераб. и доп. – М.: Проспект, 2018. – 592 с. – Режим доступа: http://ebs.prospekt.org/book/37524</w:t>
      </w:r>
      <w:r>
        <w:rPr>
          <w:b/>
          <w:sz w:val="28"/>
          <w:szCs w:val="28"/>
          <w:lang w:eastAsia="ru-RU"/>
        </w:rPr>
        <w:t>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Старилов, Ю. Н. Администрат</w:t>
      </w:r>
      <w:r>
        <w:rPr>
          <w:sz w:val="28"/>
          <w:szCs w:val="28"/>
          <w:shd w:val="clear" w:color="auto" w:fill="FFFFFF"/>
        </w:rPr>
        <w:t xml:space="preserve">ивное судопроизводство : учебное пособие для бакалавриата / Ю.Н. Старилов, С.Н. Махина, О.С. Рогачева ; под ред. Ю.Н. Старилова. — Москва : Норма : ИНФРА-М, 2023. — 624 с. - ISBN 978-5-00156-263-4. - Текст : электронный. - URL: </w:t>
      </w:r>
      <w:hyperlink r:id="rId78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https://znanium.com/catalog/document?id=417919</w:t>
        </w:r>
      </w:hyperlink>
    </w:p>
    <w:p w:rsidR="008C7682" w:rsidRDefault="004A6E4A">
      <w:pPr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Административное судопроизводство</w:t>
      </w:r>
      <w:r>
        <w:rPr>
          <w:sz w:val="28"/>
          <w:szCs w:val="28"/>
          <w:shd w:val="clear" w:color="auto" w:fill="FFFFFF"/>
        </w:rPr>
        <w:t xml:space="preserve">: Учебник / Под ред. Никитин С.В. - М.:РГУП, 2018. - 312 с.: ISBN 978-5-93916-661-4 - Режим доступа: </w:t>
      </w:r>
      <w:hyperlink r:id="rId79" w:history="1">
        <w:r>
          <w:rPr>
            <w:rStyle w:val="a7"/>
            <w:color w:val="auto"/>
            <w:sz w:val="28"/>
            <w:szCs w:val="28"/>
            <w:u w:val="none"/>
          </w:rPr>
          <w:t>http://znanium.com/catalog/product/1007389</w:t>
        </w:r>
      </w:hyperlink>
      <w:r>
        <w:rPr>
          <w:sz w:val="28"/>
          <w:szCs w:val="28"/>
        </w:rPr>
        <w:t xml:space="preserve"> (</w:t>
      </w:r>
      <w:bookmarkStart w:id="2" w:name="_Hlk535164728"/>
      <w:r>
        <w:rPr>
          <w:sz w:val="28"/>
          <w:szCs w:val="28"/>
        </w:rPr>
        <w:t>01.03.20</w:t>
      </w:r>
      <w:bookmarkEnd w:id="2"/>
      <w:r>
        <w:rPr>
          <w:sz w:val="28"/>
          <w:szCs w:val="28"/>
        </w:rPr>
        <w:t>21)</w:t>
      </w:r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Административное право</w:t>
      </w:r>
      <w:r>
        <w:rPr>
          <w:sz w:val="28"/>
          <w:szCs w:val="28"/>
          <w:shd w:val="clear" w:color="auto" w:fill="FFFFFF"/>
        </w:rPr>
        <w:t>: Учебник / Под ред. Л. Л. Попова, М. С.Студеникиной - 2-е изд., перераб и доп. - М.: Юр.Норма, НИЦ ИНФРА-М, 2023. - 7</w:t>
      </w:r>
      <w:r>
        <w:rPr>
          <w:sz w:val="28"/>
          <w:szCs w:val="28"/>
          <w:shd w:val="clear" w:color="auto" w:fill="FFFFFF"/>
        </w:rPr>
        <w:t>04 с. - Режим доступа:</w:t>
      </w:r>
      <w:r>
        <w:rPr>
          <w:sz w:val="28"/>
          <w:szCs w:val="28"/>
        </w:rPr>
        <w:t xml:space="preserve"> </w:t>
      </w:r>
      <w:hyperlink r:id="rId80" w:history="1">
        <w:r>
          <w:rPr>
            <w:rStyle w:val="a7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color w:val="auto"/>
            <w:sz w:val="28"/>
            <w:szCs w:val="28"/>
            <w:u w:val="none"/>
          </w:rPr>
          <w:t>://</w:t>
        </w:r>
        <w:r>
          <w:rPr>
            <w:rStyle w:val="a7"/>
            <w:color w:val="auto"/>
            <w:sz w:val="28"/>
            <w:szCs w:val="28"/>
            <w:u w:val="none"/>
            <w:lang w:val="en-US"/>
          </w:rPr>
          <w:t>znanium</w:t>
        </w:r>
        <w:r>
          <w:rPr>
            <w:rStyle w:val="a7"/>
            <w:color w:val="auto"/>
            <w:sz w:val="28"/>
            <w:szCs w:val="28"/>
            <w:u w:val="none"/>
          </w:rPr>
          <w:t>.</w:t>
        </w:r>
        <w:r>
          <w:rPr>
            <w:rStyle w:val="a7"/>
            <w:color w:val="auto"/>
            <w:sz w:val="28"/>
            <w:szCs w:val="28"/>
            <w:u w:val="none"/>
            <w:lang w:val="en-US"/>
          </w:rPr>
          <w:t>com</w:t>
        </w:r>
        <w:r>
          <w:rPr>
            <w:rStyle w:val="a7"/>
            <w:color w:val="auto"/>
            <w:sz w:val="28"/>
            <w:szCs w:val="28"/>
            <w:u w:val="none"/>
          </w:rPr>
          <w:t>/</w:t>
        </w:r>
        <w:r>
          <w:rPr>
            <w:rStyle w:val="a7"/>
            <w:color w:val="auto"/>
            <w:sz w:val="28"/>
            <w:szCs w:val="28"/>
            <w:u w:val="none"/>
            <w:lang w:val="en-US"/>
          </w:rPr>
          <w:t>catalog</w:t>
        </w:r>
        <w:r>
          <w:rPr>
            <w:rStyle w:val="a7"/>
            <w:color w:val="auto"/>
            <w:sz w:val="28"/>
            <w:szCs w:val="28"/>
            <w:u w:val="none"/>
          </w:rPr>
          <w:t>/</w:t>
        </w:r>
        <w:r>
          <w:rPr>
            <w:rStyle w:val="a7"/>
            <w:color w:val="auto"/>
            <w:sz w:val="28"/>
            <w:szCs w:val="28"/>
            <w:u w:val="none"/>
            <w:lang w:val="en-US"/>
          </w:rPr>
          <w:t>document</w:t>
        </w:r>
        <w:r>
          <w:rPr>
            <w:rStyle w:val="a7"/>
            <w:color w:val="auto"/>
            <w:sz w:val="28"/>
            <w:szCs w:val="28"/>
            <w:u w:val="none"/>
          </w:rPr>
          <w:t>?</w:t>
        </w:r>
        <w:r>
          <w:rPr>
            <w:rStyle w:val="a7"/>
            <w:color w:val="auto"/>
            <w:sz w:val="28"/>
            <w:szCs w:val="28"/>
            <w:u w:val="none"/>
            <w:lang w:val="en-US"/>
          </w:rPr>
          <w:t>id</w:t>
        </w:r>
        <w:r>
          <w:rPr>
            <w:rStyle w:val="a7"/>
            <w:color w:val="auto"/>
            <w:sz w:val="28"/>
            <w:szCs w:val="28"/>
            <w:u w:val="none"/>
          </w:rPr>
          <w:t>=422408</w:t>
        </w:r>
      </w:hyperlink>
      <w:r>
        <w:rPr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Административное право</w:t>
      </w:r>
      <w:r>
        <w:rPr>
          <w:sz w:val="28"/>
          <w:szCs w:val="28"/>
          <w:shd w:val="clear" w:color="auto" w:fill="FFFFFF"/>
        </w:rPr>
        <w:t>: Учебник для вузов/Б.В.Россинский, Ю.Н.Старилов - М.: Юр.Норма, НИЦ ИНФРА-М, 2020. - 566 с. - Режим</w:t>
      </w:r>
      <w:r>
        <w:rPr>
          <w:sz w:val="28"/>
          <w:szCs w:val="28"/>
          <w:shd w:val="clear" w:color="auto" w:fill="FFFFFF"/>
        </w:rPr>
        <w:t xml:space="preserve"> доступа: </w:t>
      </w:r>
      <w:hyperlink r:id="rId81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https://znanium.com/catalog/document?id=365150</w:t>
        </w:r>
      </w:hyperlink>
      <w:r>
        <w:rPr>
          <w:sz w:val="28"/>
          <w:szCs w:val="28"/>
          <w:shd w:val="clear" w:color="auto" w:fill="FFFFFF"/>
        </w:rPr>
        <w:t xml:space="preserve"> 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Зарипова, З. Н.</w:t>
      </w:r>
      <w:r>
        <w:rPr>
          <w:i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 Трудовое право : учебник и практикум для вузов / З. Н. Зарипова, В. А. Шавин. — 4-е изд., перераб. и доп. — </w:t>
      </w:r>
      <w:r>
        <w:rPr>
          <w:sz w:val="28"/>
          <w:szCs w:val="28"/>
          <w:shd w:val="clear" w:color="auto" w:fill="FFFFFF"/>
        </w:rPr>
        <w:t>Москва : Издательство Юрайт, 2021. — 320 с. — (Высшее образование). — ISBN 978-5-534-14491-8. — Текст : электронный // ЭБС Юрайт [сайт]. — URL: </w:t>
      </w:r>
      <w:hyperlink r:id="rId82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https://urait.ru/bcode/477710</w:t>
        </w:r>
      </w:hyperlink>
      <w:r>
        <w:rPr>
          <w:sz w:val="28"/>
          <w:szCs w:val="28"/>
          <w:shd w:val="clear" w:color="auto" w:fill="FFFFFF"/>
        </w:rPr>
        <w:t> 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Трудовое право России </w:t>
      </w:r>
      <w:r>
        <w:rPr>
          <w:sz w:val="28"/>
          <w:szCs w:val="28"/>
          <w:shd w:val="clear" w:color="auto" w:fill="FFFFFF"/>
        </w:rPr>
        <w:t xml:space="preserve">в 2 т. Том 1. Общая часть : учебник для вузов / Е. Б. Хохлов [и др.] ; ответственные редакторы Е. Б. Хохлов, В. А. Сафонов. — 9-е изд., перераб. и доп. — Москва : Издательство Юрайт, 2021. — 233 с. — (Высшее образование). — ISBN 978-5-534-14920-3. — Текст </w:t>
      </w:r>
      <w:r>
        <w:rPr>
          <w:sz w:val="28"/>
          <w:szCs w:val="28"/>
          <w:shd w:val="clear" w:color="auto" w:fill="FFFFFF"/>
        </w:rPr>
        <w:t>: электронный // ЭБС Юрайт [сайт]. — URL: </w:t>
      </w:r>
      <w:hyperlink r:id="rId83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https://urait.ru/bcode/485442</w:t>
        </w:r>
      </w:hyperlink>
      <w:r>
        <w:rPr>
          <w:sz w:val="28"/>
          <w:szCs w:val="28"/>
          <w:shd w:val="clear" w:color="auto" w:fill="FFFFFF"/>
        </w:rPr>
        <w:t> .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Трудовое право России в 2 т. Том 2. Особенная часть : учебник для вузов / Е. Б. Хохлов [и др.] ; ответственные редакторы Е. </w:t>
      </w:r>
      <w:r>
        <w:rPr>
          <w:sz w:val="28"/>
          <w:szCs w:val="28"/>
        </w:rPr>
        <w:t>Б. Хохлов, В. А. Сафонов. — 9-е изд., перераб. и доп. — Москва : Издательство Юрайт, 2021. — 475 с. — (Высшее образование). — ISBN 978-5-534-14990-6. — Текст : электронный // ЭБС Юрайт [сайт]. — URL: </w:t>
      </w:r>
      <w:hyperlink r:id="rId84" w:tgtFrame="_blank" w:history="1">
        <w:r>
          <w:rPr>
            <w:sz w:val="28"/>
            <w:szCs w:val="28"/>
          </w:rPr>
          <w:t>h</w:t>
        </w:r>
        <w:r>
          <w:rPr>
            <w:sz w:val="28"/>
            <w:szCs w:val="28"/>
          </w:rPr>
          <w:t>ttps://urait.ru/bcode/486336</w:t>
        </w:r>
      </w:hyperlink>
      <w:r>
        <w:rPr>
          <w:sz w:val="28"/>
          <w:szCs w:val="28"/>
        </w:rPr>
        <w:t>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Петров, А. Я.</w:t>
      </w:r>
      <w:r>
        <w:rPr>
          <w:i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 Защита трудовых прав: история, теория и практика : учебник для вузов / А. Я. Петров. — Москва : Издательство Юрайт, 2021. — 376 с. — (Высшее образование). — ISBN 978-5-534-14859-6. — Текст : электронный // ЭБ</w:t>
      </w:r>
      <w:r>
        <w:rPr>
          <w:sz w:val="28"/>
          <w:szCs w:val="28"/>
          <w:shd w:val="clear" w:color="auto" w:fill="FFFFFF"/>
        </w:rPr>
        <w:t>С Юрайт [сайт]. — URL: </w:t>
      </w:r>
      <w:hyperlink r:id="rId85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https://urait.ru/bcode/483419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Чаннов, С. Е.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 Трудовое право : учебник для вузов / С. Е. Чаннов, М. В. Пресняков. — 3-е изд., перераб. и доп. — Москва : Издательство Юрайт, </w:t>
      </w:r>
      <w:r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21. — 473 с. — (Высшее образование). — ISBN 978-5-534-14111-5. — Текст : электронный // ЭБС Юрайт [сайт]. — URL: </w:t>
      </w:r>
      <w:hyperlink r:id="rId86" w:tgtFrame="_blank" w:history="1">
        <w:r>
          <w:rPr>
            <w:sz w:val="28"/>
            <w:szCs w:val="28"/>
          </w:rPr>
          <w:t>https://urait.ru/bcode/467795</w:t>
        </w:r>
      </w:hyperlink>
      <w:r>
        <w:rPr>
          <w:sz w:val="28"/>
          <w:szCs w:val="28"/>
        </w:rPr>
        <w:t>.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Международное и зарубежное трудовое право : учебник дл</w:t>
      </w:r>
      <w:r>
        <w:rPr>
          <w:sz w:val="28"/>
          <w:szCs w:val="28"/>
          <w:shd w:val="clear" w:color="auto" w:fill="FFFFFF"/>
        </w:rPr>
        <w:t>я вузов / Е. С. Батусова, А. Е. Базыкин, С. О. Казаков ; ответственный редактор М. О. Буянова. — Москва : Издательство Юрайт, 2021. — 172 с. — (Высшее образование). — ISBN 978-5-534-13927-3. — Текст : электронный // ЭБС Юрайт [сайт]. — URL: </w:t>
      </w:r>
      <w:hyperlink r:id="rId87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https://urait.ru/bcode/467238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Буянова, М. О.</w:t>
      </w:r>
      <w:r>
        <w:rPr>
          <w:i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 Трудовое право. Общая часть : учебник для вузов / М. О. Буянова, С. О. Казаков, М. М. Панарина ; под редакцией М. О. Буяновой. — Москва : Издательство Юрайт, 2021. — </w:t>
      </w:r>
      <w:r>
        <w:rPr>
          <w:sz w:val="28"/>
          <w:szCs w:val="28"/>
          <w:shd w:val="clear" w:color="auto" w:fill="FFFFFF"/>
        </w:rPr>
        <w:t>185 с. — (Высшее образование). — ISBN 978-5-534-13928-0. — Текст : электронный // ЭБС Юрайт [сайт]. — URL: </w:t>
      </w:r>
      <w:hyperlink r:id="rId88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https://urait.ru/bcode/477155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Трудовое право. Специальная часть : учебник для </w:t>
      </w:r>
      <w:r>
        <w:rPr>
          <w:sz w:val="28"/>
          <w:szCs w:val="28"/>
          <w:shd w:val="clear" w:color="auto" w:fill="FFFFFF"/>
        </w:rPr>
        <w:t>вузов / М. О. Буянова [и др.] ; ответственный редактор М. О. Буянова. — Москва : Издательство Юрайт, 2021. — 126 с. — (Высшее образование). — ISBN 978-5-534-13930-3. — Текст : электронный // ЭБС Юрайт [сайт]. — URL: </w:t>
      </w:r>
      <w:hyperlink r:id="rId89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https://urait.ru/bcode/467241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Трудовое право. Особенная часть : учебник для вузов / М. О. Буянова [и др.] ; ответственный редактор М. О. Буянова. — Москва : Издательство Юрайт, 2021. — 542 с. — (Высшее образование). — ISBN 978-5-534-1392</w:t>
      </w:r>
      <w:r>
        <w:rPr>
          <w:sz w:val="28"/>
          <w:szCs w:val="28"/>
          <w:shd w:val="clear" w:color="auto" w:fill="FFFFFF"/>
        </w:rPr>
        <w:t>9-7. — Текст : электронный // ЭБС Юрайт [сайт]. — URL: </w:t>
      </w:r>
      <w:hyperlink r:id="rId90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https://urait.ru/bcode/467240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Шаронов, С. А.</w:t>
      </w:r>
      <w:r>
        <w:rPr>
          <w:i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 Трудовое право России : учебник для вузов / С. А. Шаронов, А. Я. Рыженков ; под общей редакцией </w:t>
      </w:r>
      <w:r>
        <w:rPr>
          <w:sz w:val="28"/>
          <w:szCs w:val="28"/>
          <w:shd w:val="clear" w:color="auto" w:fill="FFFFFF"/>
        </w:rPr>
        <w:t>С. А. Шаронова. — 6-е изд., перераб. и доп. — Москва : Издательство Юрайт, 2021. — 469 с. — (Высшее образование). — ISBN 978-5-534-13650-0. — Текст : электронный // ЭБС Юрайт [сайт]. — URL: </w:t>
      </w:r>
      <w:hyperlink r:id="rId91" w:tgtFrame="_blank" w:history="1"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https://ura</w:t>
        </w:r>
        <w:r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it.ru/bcode/468386</w:t>
        </w:r>
      </w:hyperlink>
      <w:r>
        <w:rPr>
          <w:sz w:val="28"/>
          <w:szCs w:val="28"/>
          <w:shd w:val="clear" w:color="auto" w:fill="FFFFFF"/>
        </w:rPr>
        <w:t>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C7682" w:rsidRDefault="004A6E4A">
      <w:pPr>
        <w:pStyle w:val="aff7"/>
        <w:tabs>
          <w:tab w:val="left" w:pos="1134"/>
        </w:tabs>
        <w:ind w:left="0" w:firstLine="567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КРИТЕРИИ ОЦЕНКИ КАЧЕСТВА ОСВОЕНИЯ ПРОГРАММЫ</w:t>
      </w:r>
    </w:p>
    <w:p w:rsidR="008C7682" w:rsidRDefault="008C7682">
      <w:pPr>
        <w:pStyle w:val="aff7"/>
        <w:tabs>
          <w:tab w:val="left" w:pos="1134"/>
        </w:tabs>
        <w:ind w:left="0" w:firstLine="567"/>
        <w:contextualSpacing/>
        <w:jc w:val="center"/>
        <w:rPr>
          <w:rFonts w:eastAsia="TimesNewRomanPS-BoldMT"/>
          <w:bCs/>
          <w:iCs/>
          <w:sz w:val="28"/>
          <w:szCs w:val="28"/>
        </w:rPr>
      </w:pPr>
    </w:p>
    <w:p w:rsidR="008C7682" w:rsidRDefault="004A6E4A">
      <w:pPr>
        <w:pStyle w:val="aff7"/>
        <w:tabs>
          <w:tab w:val="left" w:pos="1134"/>
        </w:tabs>
        <w:ind w:left="0" w:firstLine="567"/>
        <w:contextualSpacing/>
        <w:jc w:val="center"/>
        <w:rPr>
          <w:rFonts w:eastAsia="TimesNewRomanPS-BoldMT"/>
          <w:b/>
          <w:iCs/>
          <w:sz w:val="28"/>
          <w:szCs w:val="28"/>
        </w:rPr>
      </w:pPr>
      <w:r>
        <w:rPr>
          <w:rFonts w:eastAsia="TimesNewRomanPS-BoldMT"/>
          <w:b/>
          <w:iCs/>
          <w:sz w:val="28"/>
          <w:szCs w:val="28"/>
        </w:rPr>
        <w:t>4.1. Промежуточная аттестация</w:t>
      </w:r>
    </w:p>
    <w:p w:rsidR="008C7682" w:rsidRDefault="004A6E4A">
      <w:pPr>
        <w:pStyle w:val="aff7"/>
        <w:tabs>
          <w:tab w:val="left" w:pos="1134"/>
        </w:tabs>
        <w:ind w:left="0" w:firstLine="567"/>
        <w:contextualSpacing/>
        <w:jc w:val="both"/>
        <w:rPr>
          <w:b/>
          <w:sz w:val="28"/>
          <w:szCs w:val="28"/>
        </w:rPr>
      </w:pPr>
      <w:r>
        <w:rPr>
          <w:rFonts w:eastAsia="TimesNewRomanPS-BoldMT"/>
          <w:bCs/>
          <w:iCs/>
          <w:sz w:val="28"/>
          <w:szCs w:val="28"/>
        </w:rPr>
        <w:t xml:space="preserve">Промежуточная аттестация обучающихся по дисциплинам проводится по итогам каждого модуля, включает устный опрос. Результат проведения </w:t>
      </w:r>
      <w:r>
        <w:rPr>
          <w:rFonts w:eastAsia="TimesNewRomanPS-BoldMT"/>
          <w:bCs/>
          <w:iCs/>
          <w:sz w:val="28"/>
          <w:szCs w:val="28"/>
        </w:rPr>
        <w:t>промежуточной аттестации – зачет/незачет.</w:t>
      </w:r>
    </w:p>
    <w:p w:rsidR="008C7682" w:rsidRDefault="008C7682">
      <w:pPr>
        <w:pStyle w:val="1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682" w:rsidRDefault="008C7682">
      <w:pPr>
        <w:pStyle w:val="1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682" w:rsidRDefault="008C7682">
      <w:pPr>
        <w:pStyle w:val="1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682" w:rsidRDefault="008C7682">
      <w:pPr>
        <w:pStyle w:val="16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Итоговая аттестация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4.2.1. Итоговая аттестация обучающихся по программе </w:t>
      </w:r>
      <w:r>
        <w:rPr>
          <w:sz w:val="28"/>
          <w:szCs w:val="28"/>
        </w:rPr>
        <w:t xml:space="preserve">осуществляется посредством двух форм:     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итогового экзамена, проводимого в форме компьютерного тестирования;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защиты </w:t>
      </w:r>
      <w:r>
        <w:rPr>
          <w:sz w:val="28"/>
          <w:szCs w:val="28"/>
        </w:rPr>
        <w:t>итоговой аттестационной работы.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Итоговая аттестация проводится аттестационной комиссией, действующей на основании приказа директора Института.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4.2.2. Итоговый экзамен проводится в специально оборудованном компьютерном кабинете, с использованием специальног</w:t>
      </w:r>
      <w:r>
        <w:rPr>
          <w:sz w:val="28"/>
          <w:szCs w:val="28"/>
        </w:rPr>
        <w:t xml:space="preserve">о программного обеспечения.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4.2.3. Защита итоговой аттестационной работы заключается в кратком изложении ее основных положений, мотивированной формулировке авторской позиции, обоснованных ответах на возникшие в ходе защиты вопросы аттестационной комиссии.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аттестационная работа представляет собой самостоятельное творческое научное исследование одной из проблем какой-либо отрасли права, выполненное в письменном виде. Написание итоговой аттестационной работы предполагает глубокий уровень научных иссл</w:t>
      </w:r>
      <w:r>
        <w:rPr>
          <w:sz w:val="28"/>
          <w:szCs w:val="28"/>
        </w:rPr>
        <w:t>едований, обязательное использование результатов обобщения судебной практики для подкрепления теоретических выводов. В итоговой аттестационной работе должны быть отражены: уровень теоретического мышления слушателя, его умение применять полученные знания, с</w:t>
      </w:r>
      <w:r>
        <w:rPr>
          <w:sz w:val="28"/>
          <w:szCs w:val="28"/>
        </w:rPr>
        <w:t>тепень владения специальной литературой, способность анализировать законодательство и практику его применения, решать конкретные вопросы, возникающие в науке и на практике, формулировать свою позицию по спорным проблемам и отстаивать ее, вносить предложени</w:t>
      </w:r>
      <w:r>
        <w:rPr>
          <w:sz w:val="28"/>
          <w:szCs w:val="28"/>
        </w:rPr>
        <w:t xml:space="preserve">я по совершенствованию законодательства и практики его применения.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Выполнение </w:t>
      </w:r>
      <w:r>
        <w:rPr>
          <w:sz w:val="28"/>
          <w:szCs w:val="28"/>
        </w:rPr>
        <w:t>итоговой аттестационной работы</w:t>
      </w:r>
      <w:r>
        <w:rPr>
          <w:sz w:val="28"/>
          <w:szCs w:val="28"/>
          <w:lang w:eastAsia="ru-RU"/>
        </w:rPr>
        <w:t xml:space="preserve"> происходит в следующей последовательности:</w:t>
      </w:r>
    </w:p>
    <w:p w:rsidR="008C7682" w:rsidRDefault="004A6E4A">
      <w:pPr>
        <w:pStyle w:val="aff7"/>
        <w:numPr>
          <w:ilvl w:val="0"/>
          <w:numId w:val="3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 и утверждение темы;</w:t>
      </w:r>
    </w:p>
    <w:p w:rsidR="008C7682" w:rsidRDefault="004A6E4A">
      <w:pPr>
        <w:pStyle w:val="aff7"/>
        <w:numPr>
          <w:ilvl w:val="0"/>
          <w:numId w:val="3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составление плана; </w:t>
      </w:r>
    </w:p>
    <w:p w:rsidR="008C7682" w:rsidRDefault="004A6E4A">
      <w:pPr>
        <w:pStyle w:val="aff7"/>
        <w:numPr>
          <w:ilvl w:val="0"/>
          <w:numId w:val="3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подбор литературы и материалов судебной практики; </w:t>
      </w:r>
    </w:p>
    <w:p w:rsidR="008C7682" w:rsidRDefault="004A6E4A">
      <w:pPr>
        <w:pStyle w:val="aff7"/>
        <w:numPr>
          <w:ilvl w:val="0"/>
          <w:numId w:val="3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литера</w:t>
      </w:r>
      <w:r>
        <w:rPr>
          <w:rFonts w:eastAsia="Times New Roman"/>
          <w:sz w:val="28"/>
          <w:szCs w:val="28"/>
        </w:rPr>
        <w:t>турное изложение текста работы;</w:t>
      </w:r>
    </w:p>
    <w:p w:rsidR="008C7682" w:rsidRDefault="004A6E4A">
      <w:pPr>
        <w:pStyle w:val="aff7"/>
        <w:numPr>
          <w:ilvl w:val="0"/>
          <w:numId w:val="3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передача работы на кафедру научному руководителю для подготовки отзыва; </w:t>
      </w:r>
    </w:p>
    <w:p w:rsidR="008C7682" w:rsidRDefault="004A6E4A">
      <w:pPr>
        <w:pStyle w:val="aff7"/>
        <w:numPr>
          <w:ilvl w:val="0"/>
          <w:numId w:val="3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положительном отзыве руководителя – направление работы рецензенту; </w:t>
      </w:r>
    </w:p>
    <w:p w:rsidR="008C7682" w:rsidRDefault="004A6E4A">
      <w:pPr>
        <w:pStyle w:val="aff7"/>
        <w:numPr>
          <w:ilvl w:val="0"/>
          <w:numId w:val="36"/>
        </w:numPr>
        <w:ind w:left="0"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рецензии и подготовка к защите работы.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изложении текста </w:t>
      </w:r>
      <w:r>
        <w:rPr>
          <w:sz w:val="28"/>
          <w:szCs w:val="28"/>
        </w:rPr>
        <w:t>итоговой аттестационной работы должны со</w:t>
      </w:r>
      <w:r>
        <w:rPr>
          <w:sz w:val="28"/>
          <w:szCs w:val="28"/>
        </w:rPr>
        <w:softHyphen/>
        <w:t xml:space="preserve">блюдаться следующие основные требования: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конкретность, подразумевающая, что из всего многообразия приобретенных в ходе научной работы знаний, сведений и данных будут отобраны только те, которые действительно нео</w:t>
      </w:r>
      <w:r>
        <w:rPr>
          <w:sz w:val="28"/>
          <w:szCs w:val="28"/>
        </w:rPr>
        <w:t>бходимы для раскрытия вашей темы или решения вашей проблемы;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четкость, которая достигается выделением в тексте отдельных частей, характеризующихся смысловой связностью и цельностью;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логичность, предусматривающая определенную, заранее принятую последо</w:t>
      </w:r>
      <w:r>
        <w:rPr>
          <w:sz w:val="28"/>
          <w:szCs w:val="28"/>
        </w:rPr>
        <w:t>вательность этих частей;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аргументированность, когда каждая высказываемая мысль подкрепляется убедительными доводами (почему это так, а не иначе) или подтверждается авторитетными мнениями других ученых;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д) точность формулировок, которая позволит избежать</w:t>
      </w:r>
      <w:r>
        <w:rPr>
          <w:sz w:val="28"/>
          <w:szCs w:val="28"/>
        </w:rPr>
        <w:t xml:space="preserve"> неоднозначного толкования высказываний.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Итоговая аттестационная работа должна иметь развернутый план-оглавление, введение, основную часть, состоящую обычно из двух, трех глав, заключение и список использованных правовых источников и литературы. При этом с</w:t>
      </w:r>
      <w:r>
        <w:rPr>
          <w:sz w:val="28"/>
          <w:szCs w:val="28"/>
        </w:rPr>
        <w:t>труктура глав в работе должна включать два-три параграфа на каждую главу. Объем глав и параграфов внутри главы не должен значительно отличаться.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Структурирование работы подчинено определенным правилам:</w:t>
      </w:r>
    </w:p>
    <w:p w:rsidR="008C7682" w:rsidRDefault="004A6E4A">
      <w:pPr>
        <w:pStyle w:val="aff7"/>
        <w:numPr>
          <w:ilvl w:val="0"/>
          <w:numId w:val="37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Введение обязательно следует начать с обоснования акту</w:t>
      </w:r>
      <w:r>
        <w:rPr>
          <w:sz w:val="28"/>
          <w:szCs w:val="28"/>
        </w:rPr>
        <w:t>альности темы, но оно не должно быть чересчур пространным и многословным. Тем не менее, основная задача состоит в том, чтобы сделать его убедительным. Речь может идти не только об актуальности в узконаучном смысле, то есть о сложившейся внутри науки ситуац</w:t>
      </w:r>
      <w:r>
        <w:rPr>
          <w:sz w:val="28"/>
          <w:szCs w:val="28"/>
        </w:rPr>
        <w:t>ии необходимости именно сейчас разработать данную тему. Вы можете там, где это уместно, подтвердить актуальность своего выбора и аргументами социального плана, обосновать ее с точки зрения накопившихся социальных проблем и т.п.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 следует остановиться н</w:t>
      </w:r>
      <w:r>
        <w:rPr>
          <w:sz w:val="28"/>
          <w:szCs w:val="28"/>
        </w:rPr>
        <w:t>а описании степени разработанности темы в научной литературе. Здесь необходимо привести названия основных источников, охарактеризовать сложившиеся подходы и методы, отметить и оценить индивидуальный вклад в разработку проблемы различных ученых. Вместе с те</w:t>
      </w:r>
      <w:r>
        <w:rPr>
          <w:sz w:val="28"/>
          <w:szCs w:val="28"/>
        </w:rPr>
        <w:t>м, следует отметить, что еще осталось неразработанного в ней, так, чтобы было понятно, с какой целью Вы за нее беретесь. В этой же части введения принято указывать на использованный при подготовке работы фактический материал.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Затем нужно переходить к следу</w:t>
      </w:r>
      <w:r>
        <w:rPr>
          <w:sz w:val="28"/>
          <w:szCs w:val="28"/>
        </w:rPr>
        <w:t xml:space="preserve">ющему этапу - формулировке конечной цели исследования и промежуточных задач, выполнение которых необходимо для ее достижения. Эта формулировка должна быть по возможности четкой и краткой. Безусловным требованием к основной части работы является выполнение </w:t>
      </w:r>
      <w:r>
        <w:rPr>
          <w:sz w:val="28"/>
          <w:szCs w:val="28"/>
        </w:rPr>
        <w:t xml:space="preserve">поставленных задач в соответствии со сформулированной целью.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Наконец, необходимо коснуться методологии и методов исследования. Достаточно будет просто назвать использованные в работе общенаучные и частные методы исследования.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иногда целесообразне</w:t>
      </w:r>
      <w:r>
        <w:rPr>
          <w:sz w:val="28"/>
          <w:szCs w:val="28"/>
        </w:rPr>
        <w:t>й написать уже после окончания работы над основным текстом. Исключение составляет формулировка цели и задач исследования, т.к. их определение необходимо для грамотного построения структуры основной части работы.</w:t>
      </w:r>
    </w:p>
    <w:p w:rsidR="008C7682" w:rsidRDefault="004A6E4A">
      <w:pPr>
        <w:pStyle w:val="aff7"/>
        <w:numPr>
          <w:ilvl w:val="0"/>
          <w:numId w:val="37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работы посвящена решению пост</w:t>
      </w:r>
      <w:r>
        <w:rPr>
          <w:sz w:val="28"/>
          <w:szCs w:val="28"/>
        </w:rPr>
        <w:t>авленных во введении задач. Обычно в основной части выделяется две либо три главы, каждая из которых выполняет свою функцию в общей логике изложения. Основная часть излагается последовательно в соответствии с оглавлением. Все главы и параграфы работы должн</w:t>
      </w:r>
      <w:r>
        <w:rPr>
          <w:sz w:val="28"/>
          <w:szCs w:val="28"/>
        </w:rPr>
        <w:t xml:space="preserve">ы быть логически связаны между собой и в </w:t>
      </w:r>
      <w:r>
        <w:rPr>
          <w:sz w:val="28"/>
          <w:szCs w:val="28"/>
        </w:rPr>
        <w:lastRenderedPageBreak/>
        <w:t>совокупности раскрывать тему. После каждого параграфа (главы) желательно формулировать краткие выводы.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темы исследования основная часть может начинаться с главы (параграфа), посвященной </w:t>
      </w:r>
      <w:r>
        <w:rPr>
          <w:sz w:val="28"/>
          <w:szCs w:val="28"/>
        </w:rPr>
        <w:t>истории вопроса либо общетеоретическим положениям рассматриваемой темы.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основной части работы помимо литературного изложения изученного материала, дается критический анализ взглядов ученых и практических работников, отражается собственная позиция автора </w:t>
      </w:r>
      <w:r>
        <w:rPr>
          <w:sz w:val="28"/>
          <w:szCs w:val="28"/>
        </w:rPr>
        <w:t>по спорным вопросам, подкрепленная соответствующими аргументами. Недопустимо сводить содержание основной части работы к простому перечислению точек зрения различных авторов, ограничиваясь ничем не аргументированными утверждениями о согласии или не согласии</w:t>
      </w:r>
      <w:r>
        <w:rPr>
          <w:sz w:val="28"/>
          <w:szCs w:val="28"/>
        </w:rPr>
        <w:t xml:space="preserve"> с тем или иным автором. Полемика с отдельными авторами должна быть основана на сопоставлении доводов, анализе законодательства и практики его применения, результатов ее обобщения. В необходимых случаях приводятся статистические данные, материалы интервьюи</w:t>
      </w:r>
      <w:r>
        <w:rPr>
          <w:sz w:val="28"/>
          <w:szCs w:val="28"/>
        </w:rPr>
        <w:t xml:space="preserve">рования и анкетирования, примеры из судебно-следственной практики с указанием источника. </w:t>
      </w:r>
    </w:p>
    <w:p w:rsidR="008C7682" w:rsidRDefault="004A6E4A">
      <w:pPr>
        <w:pStyle w:val="aff7"/>
        <w:numPr>
          <w:ilvl w:val="0"/>
          <w:numId w:val="37"/>
        </w:numPr>
        <w:spacing w:after="20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содержит сделанные автором работы выводы, итоги исследования. Содержание заключения последовательно и логически стройно должно представлять результаты всей</w:t>
      </w:r>
      <w:r>
        <w:rPr>
          <w:sz w:val="28"/>
          <w:szCs w:val="28"/>
        </w:rPr>
        <w:t xml:space="preserve"> итоговой аттестационной работы. В заключении должны в краткой форме излагаться основные выводы и предложения, сформулированные автором в отдельных разделах работы. Это могут быть как теоретические выводы (авторские формулировки определений ключевых для те</w:t>
      </w:r>
      <w:r>
        <w:rPr>
          <w:sz w:val="28"/>
          <w:szCs w:val="28"/>
        </w:rPr>
        <w:t>мы понятий, предложенные в работе классификации и т.п.), а также предложения по совершенствованию законодательства и практики его применения, по использованию результатов проведенных исследований.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Вслед за заключением идет список использованных правовых ис</w:t>
      </w:r>
      <w:r>
        <w:rPr>
          <w:sz w:val="28"/>
          <w:szCs w:val="28"/>
        </w:rPr>
        <w:t>точников и литературы, который должен быть составлен в соответствии с установленными требованиями.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работе имеются приложения, они оформляются на отдельных листах, и их следует пронумеровать.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последней странице текста работы, после списка литерату</w:t>
      </w:r>
      <w:r>
        <w:rPr>
          <w:sz w:val="28"/>
          <w:szCs w:val="28"/>
        </w:rPr>
        <w:t xml:space="preserve">ры и приложений (если таковые имеются), должна быть проставлена подпись слушателя и дата.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итоговой аттестационной работы в целом должен составлять ориентировочно от 20 до 30 страниц, напечатанных на одной стороне листа формата А4. Из этого объема ок</w:t>
      </w:r>
      <w:r>
        <w:rPr>
          <w:sz w:val="28"/>
          <w:szCs w:val="28"/>
        </w:rPr>
        <w:t>оло 10 % обычно занимает введение, от 5 до 10 % — заключение. Список использованных источников в объем работы не входит.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требования, предъявляемые к оформлению итоговой аттестационной работы основаны на требованиях ГОСТа и заключаются в следующем: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Письменная научная работа выполняется на стандартных</w:t>
      </w:r>
      <w:r>
        <w:rPr>
          <w:sz w:val="28"/>
          <w:szCs w:val="28"/>
        </w:rPr>
        <w:br/>
        <w:t>листах формата А4 (210 х 297 мм).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краям листа оставляются свободные поля: слева — 30 мм, справа – 15 мм, вверху и внизу — по 20 мм.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 печатается на компьютере с последующей распечаткой на принтере.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Шрифт –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(кегль) – 14 (для сносок 10-12); междустрочный инте</w:t>
      </w:r>
      <w:r>
        <w:rPr>
          <w:sz w:val="28"/>
          <w:szCs w:val="28"/>
        </w:rPr>
        <w:t>рвал – полуторный (для сносок – одинарный). Абзацный отступ – 15 мм. Интенсивность цвета шрифта должна быть одинаковой на всей странице. Сноски оформляются согласно требованиям ГОСТ Р 7.0.5 – 2008.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над текстом работы его необходимо </w:t>
      </w:r>
      <w:r>
        <w:rPr>
          <w:sz w:val="28"/>
          <w:szCs w:val="28"/>
        </w:rPr>
        <w:t>тщательным образом вычитать для устранения ошибок, опечаток и т.п. Цитаты, ссылки на нормативные акты и иные источники должны быть внимательно сверены.</w:t>
      </w: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Нумерация страниц начинается с самого первого (т.е. титульного) листа, но ставится знак номера только со</w:t>
      </w:r>
      <w:r>
        <w:rPr>
          <w:sz w:val="28"/>
          <w:szCs w:val="28"/>
        </w:rPr>
        <w:t xml:space="preserve"> второй страницы текста (т.е. на странице с оглавлением). Номер обозначается арабской цифрой и располагается по центру верхнего поля. Образец титульного листа в </w:t>
      </w:r>
      <w:r>
        <w:rPr>
          <w:b/>
          <w:sz w:val="28"/>
          <w:szCs w:val="28"/>
        </w:rPr>
        <w:t>приложении 1.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4.3. Показатели, средства оценивания сформированных компетенций на этапе промежу</w:t>
      </w:r>
      <w:r>
        <w:rPr>
          <w:b/>
          <w:bCs/>
          <w:sz w:val="28"/>
          <w:szCs w:val="28"/>
        </w:rPr>
        <w:t>точной и итоговой аттестации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pStyle w:val="aff7"/>
        <w:ind w:left="0" w:firstLine="567"/>
        <w:contextualSpacing/>
        <w:jc w:val="both"/>
        <w:rPr>
          <w:rFonts w:eastAsia="TimesNewRomanPS-BoldMT"/>
          <w:bCs/>
          <w:iCs/>
          <w:sz w:val="28"/>
          <w:szCs w:val="28"/>
        </w:rPr>
      </w:pPr>
      <w:r>
        <w:rPr>
          <w:sz w:val="28"/>
          <w:szCs w:val="28"/>
        </w:rPr>
        <w:t>4.3.1. Показатели средства оценивания сформированных компетенций на этапе промежуточной аттестации (к</w:t>
      </w:r>
      <w:r>
        <w:rPr>
          <w:rFonts w:eastAsia="TimesNewRomanPS-BoldMT"/>
          <w:bCs/>
          <w:iCs/>
          <w:sz w:val="28"/>
          <w:szCs w:val="28"/>
        </w:rPr>
        <w:t>ритерии оценивания результатов устного опроса):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4291"/>
        <w:gridCol w:w="3158"/>
      </w:tblGrid>
      <w:tr w:rsidR="008C7682">
        <w:tc>
          <w:tcPr>
            <w:tcW w:w="2080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Уровень усвоения</w:t>
            </w:r>
          </w:p>
        </w:tc>
        <w:tc>
          <w:tcPr>
            <w:tcW w:w="4397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Критерии оценивания уровня усвоенных знаний, умений, приобр</w:t>
            </w: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етенных владений</w:t>
            </w:r>
          </w:p>
        </w:tc>
        <w:tc>
          <w:tcPr>
            <w:tcW w:w="3260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/>
                <w:bCs/>
                <w:sz w:val="24"/>
                <w:szCs w:val="24"/>
                <w:lang w:eastAsia="ru-RU"/>
              </w:rPr>
              <w:t>Система оценивания</w:t>
            </w:r>
          </w:p>
        </w:tc>
      </w:tr>
      <w:tr w:rsidR="008C7682">
        <w:tc>
          <w:tcPr>
            <w:tcW w:w="2080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Минимальный уровень не достигнут</w:t>
            </w:r>
          </w:p>
        </w:tc>
        <w:tc>
          <w:tcPr>
            <w:tcW w:w="4397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Обнаружены пробелы у обучающегося  в знаниях основного учебного материала, допускающим принципиальные ошибки в выполнении предусмотренных программой заданий. Ответы носят </w:t>
            </w: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несистематизированный, отрывочный, поверхностный характер, обучающийся не понимает существа излагаемых им вопросов</w:t>
            </w:r>
          </w:p>
        </w:tc>
        <w:tc>
          <w:tcPr>
            <w:tcW w:w="3260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не зачтено</w:t>
            </w:r>
          </w:p>
        </w:tc>
      </w:tr>
      <w:tr w:rsidR="008C7682">
        <w:tc>
          <w:tcPr>
            <w:tcW w:w="2080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 xml:space="preserve">минимальный, средний, максимальный </w:t>
            </w:r>
          </w:p>
        </w:tc>
        <w:tc>
          <w:tcPr>
            <w:tcW w:w="4397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Обучающийся показал знание учебного и нормативного материала, продемонстрировал выполнение  з</w:t>
            </w: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адания, владения навыками применения полученных знаний и умений при решении профессиональных задач</w:t>
            </w:r>
          </w:p>
        </w:tc>
        <w:tc>
          <w:tcPr>
            <w:tcW w:w="3260" w:type="dxa"/>
          </w:tcPr>
          <w:p w:rsidR="008C7682" w:rsidRDefault="004A6E4A">
            <w:pPr>
              <w:shd w:val="clear" w:color="auto" w:fill="FFFFFF"/>
              <w:spacing w:before="100" w:beforeAutospacing="1" w:after="100" w:afterAutospacing="1"/>
              <w:ind w:firstLine="567"/>
              <w:jc w:val="center"/>
              <w:rPr>
                <w:rFonts w:eastAsia="TimesNewRomanPS-BoldMT"/>
                <w:bCs/>
                <w:sz w:val="24"/>
                <w:szCs w:val="24"/>
                <w:lang w:eastAsia="ru-RU"/>
              </w:rPr>
            </w:pPr>
            <w:r>
              <w:rPr>
                <w:rFonts w:eastAsia="TimesNewRomanPS-BoldMT"/>
                <w:bCs/>
                <w:sz w:val="24"/>
                <w:szCs w:val="24"/>
                <w:lang w:eastAsia="ru-RU"/>
              </w:rPr>
              <w:t>зачтено</w:t>
            </w:r>
          </w:p>
        </w:tc>
      </w:tr>
    </w:tbl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итоговой аттестации оцениваются по 100-балльной шкале: 5 баллов за правильный ответ на один вопрос. Общее количество вопросов – 20. 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Защита итоговой аттестационной работы оценивается </w:t>
      </w:r>
      <w:r>
        <w:rPr>
          <w:sz w:val="28"/>
          <w:szCs w:val="28"/>
        </w:rPr>
        <w:br/>
        <w:t>по четырехбалльной шкале: «отлично», «хорошо», «удовлетворите</w:t>
      </w:r>
      <w:r>
        <w:rPr>
          <w:sz w:val="28"/>
          <w:szCs w:val="28"/>
        </w:rPr>
        <w:t>льно», «неудовлетворительно».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«отлично» выставляется, если слушатель в полном объеме раскрывает теоретический материал по соответствующей тематике, основываясь на анализе учебной и научной литературы, актуальной практики органов конституционной юсти</w:t>
      </w:r>
      <w:r>
        <w:rPr>
          <w:sz w:val="28"/>
          <w:szCs w:val="28"/>
        </w:rPr>
        <w:t xml:space="preserve">ции, Верховного Суда РФ, иных судебных </w:t>
      </w:r>
      <w:r>
        <w:rPr>
          <w:sz w:val="28"/>
          <w:szCs w:val="28"/>
        </w:rPr>
        <w:br/>
        <w:t>и правоприменительных органов; детально характеризует содержание нормативных правовых актов, выделяя пробелы, коллизии, и предлагает пути совершенствования действующего законодательства РФ; всесторонне и четко отвеча</w:t>
      </w:r>
      <w:r>
        <w:rPr>
          <w:sz w:val="28"/>
          <w:szCs w:val="28"/>
        </w:rPr>
        <w:t>ет на вопросы аттестационной комиссии.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«хорошо» выставляется, если слушатель в целом раскрывает теоретический материал по соответствующей тематике, основываясь </w:t>
      </w:r>
      <w:r>
        <w:rPr>
          <w:sz w:val="28"/>
          <w:szCs w:val="28"/>
        </w:rPr>
        <w:br/>
        <w:t>на анализе учебной и научной литературы, актуальной практики органов конституционной юст</w:t>
      </w:r>
      <w:r>
        <w:rPr>
          <w:sz w:val="28"/>
          <w:szCs w:val="28"/>
        </w:rPr>
        <w:t xml:space="preserve">иции, Верховного Суда РФ, иных судебных </w:t>
      </w:r>
      <w:r>
        <w:rPr>
          <w:sz w:val="28"/>
          <w:szCs w:val="28"/>
        </w:rPr>
        <w:br/>
        <w:t>и правоприменительных органов; кратко характеризует содержание нормативных правовых актов, выделяя пробелы, коллизии, и предлагает пути совершенствования действующего законодательства РФ; всесторонне и четко отвечае</w:t>
      </w:r>
      <w:r>
        <w:rPr>
          <w:sz w:val="28"/>
          <w:szCs w:val="28"/>
        </w:rPr>
        <w:t>т на вопросы аттестационной комиссии.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«удовлетворительно» выставляется, если слушатель кратко раскрывает теоретический материал по соответствующей тематике, основываясь на анализе только учебной и научной литературы; характеризует содержание нормати</w:t>
      </w:r>
      <w:r>
        <w:rPr>
          <w:sz w:val="28"/>
          <w:szCs w:val="28"/>
        </w:rPr>
        <w:t>вных правовых актов, не выделяя пробелы, коллизии, не предлагает пути совершенствования действующего законодательства РФ; правильно отвечает на вопросы аттестационной комиссии.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«неудовлетворительно» выставляется, если слушатель </w:t>
      </w:r>
      <w:r>
        <w:rPr>
          <w:sz w:val="28"/>
          <w:szCs w:val="28"/>
        </w:rPr>
        <w:br/>
        <w:t>не раскрывает теорет</w:t>
      </w:r>
      <w:r>
        <w:rPr>
          <w:sz w:val="28"/>
          <w:szCs w:val="28"/>
        </w:rPr>
        <w:t xml:space="preserve">ический материал по соответствующей тематике, </w:t>
      </w:r>
      <w:r>
        <w:rPr>
          <w:sz w:val="28"/>
          <w:szCs w:val="28"/>
        </w:rPr>
        <w:br/>
        <w:t xml:space="preserve">в работе нет ссылок на отдельные решения и правовые позиции органов конституционной юстиции, Верховного Суда РФ, иных судебных </w:t>
      </w:r>
      <w:r>
        <w:rPr>
          <w:sz w:val="28"/>
          <w:szCs w:val="28"/>
        </w:rPr>
        <w:br/>
        <w:t>и правоприменительных органов; характеризует содержание нормативных правовых акто</w:t>
      </w:r>
      <w:r>
        <w:rPr>
          <w:sz w:val="28"/>
          <w:szCs w:val="28"/>
        </w:rPr>
        <w:t>в, не выделяя пробелы, коллизии, не предлагает пути совершенствования действующего законодательства РФ; допускает существенные ошибки при ответе на вопросы аттестационной комиссии.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Аттестованным считается слушатель, набравший не менее 70 баллов по результа</w:t>
      </w:r>
      <w:r>
        <w:rPr>
          <w:color w:val="000000"/>
          <w:sz w:val="28"/>
          <w:szCs w:val="28"/>
        </w:rPr>
        <w:t>там итоговой аттестации в форме экзамена, а также з</w:t>
      </w:r>
      <w:r>
        <w:rPr>
          <w:sz w:val="28"/>
          <w:szCs w:val="28"/>
        </w:rPr>
        <w:t xml:space="preserve">ащиты итоговой аттестационной работы на оценки «отлично», «хорошо», удовлетворительно». 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4.4. Примеры оценочных средств к промежуточной и итоговой аттестации.</w:t>
      </w:r>
    </w:p>
    <w:p w:rsidR="008C7682" w:rsidRDefault="008C7682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8C7682" w:rsidRDefault="004A6E4A">
      <w:pPr>
        <w:pStyle w:val="aff7"/>
        <w:numPr>
          <w:ilvl w:val="2"/>
          <w:numId w:val="2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устного опроса в рамках промежут</w:t>
      </w:r>
      <w:r>
        <w:rPr>
          <w:sz w:val="28"/>
          <w:szCs w:val="28"/>
        </w:rPr>
        <w:t>очной аттестации по модулям (примерные):</w:t>
      </w:r>
    </w:p>
    <w:p w:rsidR="008C7682" w:rsidRDefault="008C7682">
      <w:pPr>
        <w:pStyle w:val="aff7"/>
        <w:ind w:left="0"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Модуль I.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судебной деятельности в мировых судах. Судоустройство и правоохранительные органы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Правоохранительная деятельность, ее признаки, понятие и задачи.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Общая </w:t>
      </w:r>
      <w:r>
        <w:rPr>
          <w:bCs/>
          <w:sz w:val="28"/>
          <w:szCs w:val="28"/>
          <w:lang w:eastAsia="ru-RU"/>
        </w:rPr>
        <w:t>характеристика и классификация нормативно-правовых актов, регулирующих организацию и деятельность правоохранительных органов.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Правовое значение Постановлений Конституционного Суда РФ, разъяснений по вопросам судебной практики Верховного Суда РФ. 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Понятие и</w:t>
      </w:r>
      <w:r>
        <w:rPr>
          <w:bCs/>
          <w:sz w:val="28"/>
          <w:szCs w:val="28"/>
          <w:lang w:eastAsia="ru-RU"/>
        </w:rPr>
        <w:t xml:space="preserve"> признаки судебной власти. 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Понятие и признаки правосудия.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Понятие судопроизводства. </w:t>
      </w:r>
      <w:r>
        <w:rPr>
          <w:sz w:val="28"/>
          <w:szCs w:val="28"/>
          <w:lang w:eastAsia="ru-RU"/>
        </w:rPr>
        <w:t xml:space="preserve">Соотношение понятий судопроизводства и правосудия. </w:t>
      </w:r>
      <w:r>
        <w:rPr>
          <w:bCs/>
          <w:sz w:val="28"/>
          <w:szCs w:val="28"/>
          <w:lang w:eastAsia="ru-RU"/>
        </w:rPr>
        <w:t xml:space="preserve">Виды судопроизводства. 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Принципы правосудия, их понятие и значение. 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Система принципов правосудия и их классификация. 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Принципы законности и верховенства права.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Равенство всех перед законом и судом.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Осуществление правосудия только судом.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 рассмотрения дела в том суде и тем судьей, к подсудности которых оно отнесено з</w:t>
      </w:r>
      <w:r>
        <w:rPr>
          <w:bCs/>
          <w:sz w:val="28"/>
          <w:szCs w:val="28"/>
          <w:lang w:eastAsia="ru-RU"/>
        </w:rPr>
        <w:t>аконом.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Самостоятельность судов и независимость судей.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Участие граждан в отправлении правосудия.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 открытого (гласного) разбирательства дел в судах.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 государственного языка судопроизводства.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Презумпция невиновности.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 свидетельского имму</w:t>
      </w:r>
      <w:r>
        <w:rPr>
          <w:bCs/>
          <w:sz w:val="28"/>
          <w:szCs w:val="28"/>
          <w:lang w:eastAsia="ru-RU"/>
        </w:rPr>
        <w:t>нитета.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Состязательность и равноправие сторон.</w:t>
      </w:r>
    </w:p>
    <w:p w:rsidR="008C7682" w:rsidRDefault="004A6E4A">
      <w:pPr>
        <w:widowControl w:val="0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 диспозитивности.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>. «</w:t>
      </w:r>
      <w:r>
        <w:rPr>
          <w:b/>
          <w:sz w:val="28"/>
          <w:szCs w:val="28"/>
        </w:rPr>
        <w:t>Трудовое право. Право социального обеспечения».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1.Назовите понятие и признаки трудовых отношений.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2.Что такое трудовой спор? Проведите отличие от взыскания начисленной, н</w:t>
      </w:r>
      <w:r>
        <w:rPr>
          <w:sz w:val="28"/>
          <w:szCs w:val="28"/>
        </w:rPr>
        <w:t>о невыплаченной заработной платы.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3.Каковы критерии бесспорного характера требований?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4.Определите общий порядок рассмотрения заявления о взыскании начисленной, но невыплаченной заработной платы.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5.Выделить сложности, связанные с вынесением судебного прика</w:t>
      </w:r>
      <w:r>
        <w:rPr>
          <w:sz w:val="28"/>
          <w:szCs w:val="28"/>
        </w:rPr>
        <w:t>за по указанному вопросу.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II. 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Гражданское судопроизводство. Гражданское процессуальное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highlight w:val="cyan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№ 1. Подведомственность и подсудность гражданских дел. Практические вопросы разграничения подсудности гражданских дел между </w:t>
      </w:r>
      <w:r>
        <w:rPr>
          <w:b/>
          <w:bCs/>
          <w:sz w:val="28"/>
          <w:szCs w:val="28"/>
        </w:rPr>
        <w:t>мировыми судьями и федеральными судами общей юрисдикции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Понятие подведомственности и подсудности. </w:t>
      </w:r>
    </w:p>
    <w:p w:rsidR="008C7682" w:rsidRDefault="004A6E4A">
      <w:pPr>
        <w:pStyle w:val="afa"/>
        <w:numPr>
          <w:ilvl w:val="0"/>
          <w:numId w:val="39"/>
        </w:numPr>
        <w:tabs>
          <w:tab w:val="left" w:pos="1134"/>
        </w:tabs>
        <w:suppressAutoHyphens/>
        <w:ind w:left="0" w:right="0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Виды подсудности. Родовая подсудность. Территориальная подсудность, ее виды. 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Общие вопросы разграничения подсудности гражданских дел между мировыми судьями </w:t>
      </w:r>
      <w:r>
        <w:rPr>
          <w:bCs/>
          <w:color w:val="auto"/>
          <w:sz w:val="28"/>
          <w:szCs w:val="28"/>
        </w:rPr>
        <w:t xml:space="preserve">и федеральными судами общей юрисдикции. 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Основания и порядок передачи дела в районный суд. 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Последствия несоблюдения правил подсудности дела.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Практические вопросы подсудности дел о расторжении брака. 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Практические вопросы</w:t>
      </w:r>
      <w:r>
        <w:rPr>
          <w:bCs/>
          <w:color w:val="auto"/>
          <w:sz w:val="28"/>
          <w:szCs w:val="28"/>
        </w:rPr>
        <w:t xml:space="preserve"> подсудности дел о разделе между су</w:t>
      </w:r>
      <w:r>
        <w:rPr>
          <w:bCs/>
          <w:color w:val="auto"/>
          <w:sz w:val="28"/>
          <w:szCs w:val="28"/>
        </w:rPr>
        <w:t>пругами совместно нажитого имущества.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Практические вопросы</w:t>
      </w:r>
      <w:r>
        <w:rPr>
          <w:bCs/>
          <w:color w:val="auto"/>
          <w:sz w:val="28"/>
          <w:szCs w:val="28"/>
        </w:rPr>
        <w:t xml:space="preserve"> подсудности дел по имущественным спорам.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Практические вопросы </w:t>
      </w:r>
      <w:r>
        <w:rPr>
          <w:bCs/>
          <w:color w:val="auto"/>
          <w:sz w:val="28"/>
          <w:szCs w:val="28"/>
        </w:rPr>
        <w:t>подсудности дел по спорам, возникающим в сфере защиты прав потребителей.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Разъяснения Верховного Суда Российской Федерации по вопросам п</w:t>
      </w:r>
      <w:r>
        <w:rPr>
          <w:bCs/>
          <w:color w:val="auto"/>
          <w:sz w:val="28"/>
          <w:szCs w:val="28"/>
        </w:rPr>
        <w:t xml:space="preserve">рименения процессуальных норм о подсудности дел. </w:t>
      </w:r>
    </w:p>
    <w:p w:rsidR="008C7682" w:rsidRDefault="004A6E4A">
      <w:pPr>
        <w:pStyle w:val="aff7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Обзор судебной практики по вопросам подсудности дел мировым судьям.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highlight w:val="cyan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2. Стороны в гражданском процессе.</w:t>
      </w:r>
    </w:p>
    <w:p w:rsidR="008C7682" w:rsidRDefault="004A6E4A">
      <w:pPr>
        <w:pStyle w:val="afa"/>
        <w:numPr>
          <w:ilvl w:val="0"/>
          <w:numId w:val="40"/>
        </w:numPr>
        <w:suppressAutoHyphens/>
        <w:ind w:left="0" w:right="0" w:firstLine="567"/>
        <w:rPr>
          <w:sz w:val="28"/>
          <w:szCs w:val="28"/>
          <w:lang w:eastAsia="zh-CN"/>
        </w:rPr>
      </w:pPr>
      <w:r>
        <w:rPr>
          <w:sz w:val="28"/>
          <w:szCs w:val="28"/>
        </w:rPr>
        <w:t>Понятие сторон в гражданском процессе. Процессуальные права и обязанности сторон.</w:t>
      </w:r>
    </w:p>
    <w:p w:rsidR="008C7682" w:rsidRDefault="004A6E4A">
      <w:pPr>
        <w:pStyle w:val="aff7"/>
        <w:numPr>
          <w:ilvl w:val="0"/>
          <w:numId w:val="4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Гражданская процессуальная правоспособность и гражданская процессуальная дееспособность. </w:t>
      </w:r>
    </w:p>
    <w:p w:rsidR="008C7682" w:rsidRDefault="004A6E4A">
      <w:pPr>
        <w:pStyle w:val="aff7"/>
        <w:numPr>
          <w:ilvl w:val="0"/>
          <w:numId w:val="4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Процессуальное соучастие. Цель и основания соучастия. Виды соучастия. Процессуальные права и обязанности соучастников.</w:t>
      </w:r>
    </w:p>
    <w:p w:rsidR="008C7682" w:rsidRDefault="004A6E4A">
      <w:pPr>
        <w:pStyle w:val="aff7"/>
        <w:numPr>
          <w:ilvl w:val="0"/>
          <w:numId w:val="4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Понятие надлежащей и ненадлежащей стороны. Усло</w:t>
      </w:r>
      <w:r>
        <w:rPr>
          <w:sz w:val="28"/>
          <w:szCs w:val="28"/>
        </w:rPr>
        <w:t xml:space="preserve">вия, порядок и последствия замены ненадлежащего ответчика. </w:t>
      </w:r>
    </w:p>
    <w:p w:rsidR="008C7682" w:rsidRDefault="004A6E4A">
      <w:pPr>
        <w:pStyle w:val="aff7"/>
        <w:numPr>
          <w:ilvl w:val="0"/>
          <w:numId w:val="40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Процессуальное правопреемство (понятие и основания). Порядок вступления в процесс правопреемника и его правовое положение. Отличие процессуального правопреемства от замены ненадлежащего ответчика.</w:t>
      </w:r>
    </w:p>
    <w:p w:rsidR="008C7682" w:rsidRDefault="008C7682">
      <w:pPr>
        <w:pStyle w:val="aff7"/>
        <w:ind w:left="0" w:firstLine="567"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ind w:left="0" w:firstLine="567"/>
        <w:jc w:val="both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Тема № 3. Специфика стадий искового производства в судах мировой юстиции. Обеспечение свободного доступа к правосудию.</w:t>
      </w:r>
    </w:p>
    <w:p w:rsidR="008C7682" w:rsidRDefault="004A6E4A">
      <w:pPr>
        <w:pStyle w:val="aff7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"Дорожная карта" мирового судьи на стадии возбуждения гражданского дела.</w:t>
      </w:r>
    </w:p>
    <w:p w:rsidR="008C7682" w:rsidRDefault="004A6E4A">
      <w:pPr>
        <w:pStyle w:val="afa"/>
        <w:numPr>
          <w:ilvl w:val="0"/>
          <w:numId w:val="4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>
        <w:rPr>
          <w:sz w:val="28"/>
          <w:szCs w:val="28"/>
        </w:rPr>
        <w:t>Подготовка мировым судьей дела к судебному разбирательству. Пр</w:t>
      </w:r>
      <w:r>
        <w:rPr>
          <w:sz w:val="28"/>
          <w:szCs w:val="28"/>
        </w:rPr>
        <w:t xml:space="preserve">оцессуальные действия, совершаемые сторонами и мировым судьей в порядке подготовки гражданского дела к судебному разбирательству. </w:t>
      </w:r>
    </w:p>
    <w:p w:rsidR="008C7682" w:rsidRDefault="004A6E4A">
      <w:pPr>
        <w:pStyle w:val="aff7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Надлежащее извещение лиц, участвующих в деле. Вызов в суд. Содержание судебных повесток и иных судебных извещений. Порядок вр</w:t>
      </w:r>
      <w:r>
        <w:rPr>
          <w:sz w:val="28"/>
          <w:szCs w:val="28"/>
        </w:rPr>
        <w:t>учения повесток и извещений.</w:t>
      </w:r>
    </w:p>
    <w:p w:rsidR="008C7682" w:rsidRDefault="004A6E4A">
      <w:pPr>
        <w:pStyle w:val="aff7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мирового судьи по изучению и обобщению судебной практики.</w:t>
      </w:r>
    </w:p>
    <w:p w:rsidR="008C7682" w:rsidRDefault="004A6E4A">
      <w:pPr>
        <w:pStyle w:val="aff7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Разбирательство дела по существу. Порядок исследования доказательств. Судебные прения. Вынесение и объявление судебного решения. </w:t>
      </w:r>
    </w:p>
    <w:p w:rsidR="008C7682" w:rsidRDefault="004A6E4A">
      <w:pPr>
        <w:pStyle w:val="aff7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Протокол судебного заседания, его содержание и значение. Права лиц, участвующих в деле, на ознакомление с протоколом судебно</w:t>
      </w:r>
      <w:r>
        <w:rPr>
          <w:sz w:val="28"/>
          <w:szCs w:val="28"/>
        </w:rPr>
        <w:t>го заседания и подачу замечаний на протокол. Порядок рассмотрения замечаний на протокол судебного заседания.</w:t>
      </w:r>
    </w:p>
    <w:p w:rsidR="008C7682" w:rsidRDefault="004A6E4A">
      <w:pPr>
        <w:pStyle w:val="aff7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свободного доступа к правосудию. </w:t>
      </w:r>
    </w:p>
    <w:p w:rsidR="008C7682" w:rsidRDefault="004A6E4A">
      <w:pPr>
        <w:pStyle w:val="aff7"/>
        <w:numPr>
          <w:ilvl w:val="0"/>
          <w:numId w:val="4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доступности правосудия в стадии принятия заявления и возбуждения производства по д</w:t>
      </w:r>
      <w:r>
        <w:rPr>
          <w:sz w:val="28"/>
          <w:szCs w:val="28"/>
        </w:rPr>
        <w:t>елу.</w:t>
      </w:r>
    </w:p>
    <w:p w:rsidR="008C7682" w:rsidRDefault="008C7682">
      <w:pPr>
        <w:tabs>
          <w:tab w:val="left" w:pos="1134"/>
        </w:tabs>
        <w:ind w:firstLine="567"/>
        <w:jc w:val="both"/>
        <w:rPr>
          <w:sz w:val="28"/>
          <w:szCs w:val="28"/>
          <w:highlight w:val="yellow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4. Приказное производство. Контроль за исполнением судебных приказов</w:t>
      </w:r>
    </w:p>
    <w:p w:rsidR="008C7682" w:rsidRDefault="004A6E4A">
      <w:pPr>
        <w:pStyle w:val="24"/>
        <w:tabs>
          <w:tab w:val="right" w:leader="dot" w:pos="991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92" w:anchor="_Toc102665060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1. Понятие и сущность приказного производства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hyperlink r:id="rId93" w:anchor="_Toc102665061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Отличие приказного от иных видов производств в гражданском процессе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7682" w:rsidRDefault="004A6E4A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И</w:t>
      </w:r>
      <w:r>
        <w:rPr>
          <w:sz w:val="28"/>
          <w:szCs w:val="28"/>
        </w:rPr>
        <w:t>зменения в правовом регулировании процедуры рассмотрения дела</w:t>
      </w:r>
      <w:r>
        <w:rPr>
          <w:sz w:val="28"/>
          <w:szCs w:val="28"/>
        </w:rPr>
        <w:t xml:space="preserve"> в порядке приказного производства.</w:t>
      </w:r>
    </w:p>
    <w:p w:rsidR="008C7682" w:rsidRDefault="004A6E4A">
      <w:pPr>
        <w:pStyle w:val="24"/>
        <w:tabs>
          <w:tab w:val="right" w:leader="dot" w:pos="991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hyperlink r:id="rId94" w:anchor="_Toc102665063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3. Требования, по которым выдается судебный приказ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7682" w:rsidRDefault="004A6E4A">
      <w:pPr>
        <w:pStyle w:val="24"/>
        <w:tabs>
          <w:tab w:val="right" w:leader="dot" w:pos="991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r:id="rId95" w:anchor="_Toc102665064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Порядок принятия заявления о вынесении судебного приказа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7682" w:rsidRDefault="004A6E4A">
      <w:pPr>
        <w:pStyle w:val="24"/>
        <w:tabs>
          <w:tab w:val="right" w:leader="dot" w:pos="991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r:id="rId96" w:anchor="_Toc102665065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Процессуальный порядок вынесения судебного приказа и его содержание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7682" w:rsidRDefault="004A6E4A">
      <w:pPr>
        <w:pStyle w:val="24"/>
        <w:tabs>
          <w:tab w:val="right" w:leader="dot" w:pos="9911"/>
        </w:tabs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r:id="rId97" w:anchor="_Toc102665067" w:history="1"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Основания</w:t>
        </w:r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 xml:space="preserve"> и порядок отмены судебного приказа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Проблемные аспекты приказного производства.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судебных приказов.</w:t>
      </w:r>
    </w:p>
    <w:p w:rsidR="008C7682" w:rsidRDefault="008C7682">
      <w:pPr>
        <w:pStyle w:val="aff7"/>
        <w:ind w:left="0" w:firstLine="567"/>
        <w:contextualSpacing/>
        <w:jc w:val="both"/>
        <w:rPr>
          <w:sz w:val="28"/>
          <w:szCs w:val="28"/>
          <w:highlight w:val="cyan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highlight w:val="cyan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5. Подготовка гражданских дел к судебному разбирательству. Анализ ошибок, допускаемых на стадии </w:t>
      </w:r>
      <w:r>
        <w:rPr>
          <w:b/>
          <w:sz w:val="28"/>
          <w:szCs w:val="28"/>
        </w:rPr>
        <w:t>подготовки и принятия дел.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 на обращение в суд как гарантия доступности правосудия.</w:t>
      </w:r>
    </w:p>
    <w:p w:rsidR="008C7682" w:rsidRDefault="004A6E4A">
      <w:pPr>
        <w:pStyle w:val="aff7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подходы к упрощению порядка обращения в суд в контексте принципа доступности правосудия.</w:t>
      </w:r>
    </w:p>
    <w:p w:rsidR="008C7682" w:rsidRDefault="004A6E4A">
      <w:pPr>
        <w:pStyle w:val="aff7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Проблемы определения предмета доказывания, его структура.</w:t>
      </w:r>
    </w:p>
    <w:p w:rsidR="008C7682" w:rsidRDefault="004A6E4A">
      <w:pPr>
        <w:pStyle w:val="aff7"/>
        <w:widowControl w:val="0"/>
        <w:numPr>
          <w:ilvl w:val="0"/>
          <w:numId w:val="42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</w:t>
      </w:r>
      <w:r>
        <w:rPr>
          <w:sz w:val="28"/>
          <w:szCs w:val="28"/>
        </w:rPr>
        <w:t xml:space="preserve">ости формирования </w:t>
      </w:r>
      <w:r>
        <w:rPr>
          <w:rFonts w:eastAsia="Calibri"/>
          <w:sz w:val="28"/>
          <w:szCs w:val="28"/>
        </w:rPr>
        <w:t xml:space="preserve">предмета доказывания в различных видах производств и различных судебных процедурах. </w:t>
      </w:r>
    </w:p>
    <w:p w:rsidR="008C7682" w:rsidRDefault="004A6E4A">
      <w:pPr>
        <w:pStyle w:val="afa"/>
        <w:numPr>
          <w:ilvl w:val="0"/>
          <w:numId w:val="42"/>
        </w:numPr>
        <w:suppressAutoHyphens/>
        <w:ind w:left="0" w:right="0" w:firstLine="567"/>
        <w:rPr>
          <w:sz w:val="28"/>
          <w:szCs w:val="28"/>
          <w:lang w:eastAsia="zh-CN"/>
        </w:rPr>
      </w:pPr>
      <w:r>
        <w:rPr>
          <w:sz w:val="28"/>
          <w:szCs w:val="28"/>
        </w:rPr>
        <w:t>Подготовка дела к судебному разбирательству. Ее задачи и значение. Процессуальные действия, совершаемые сторонами и судьей в порядке подготовки гражданск</w:t>
      </w:r>
      <w:r>
        <w:rPr>
          <w:sz w:val="28"/>
          <w:szCs w:val="28"/>
        </w:rPr>
        <w:t xml:space="preserve">ого дела к судебному разбирательству. </w:t>
      </w:r>
    </w:p>
    <w:p w:rsidR="008C7682" w:rsidRDefault="004A6E4A">
      <w:pPr>
        <w:pStyle w:val="afa"/>
        <w:numPr>
          <w:ilvl w:val="0"/>
          <w:numId w:val="42"/>
        </w:numPr>
        <w:suppressAutoHyphens/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Соединение и разъединение исковых требований.</w:t>
      </w:r>
    </w:p>
    <w:p w:rsidR="008C7682" w:rsidRDefault="004A6E4A">
      <w:pPr>
        <w:pStyle w:val="afa"/>
        <w:numPr>
          <w:ilvl w:val="0"/>
          <w:numId w:val="42"/>
        </w:numPr>
        <w:suppressAutoHyphens/>
        <w:ind w:left="0"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Предварительное судебное заседание (цели, порядок и сроки проведения). Окончание предварительного судебного заседания.</w:t>
      </w:r>
    </w:p>
    <w:p w:rsidR="008C7682" w:rsidRDefault="004A6E4A">
      <w:pPr>
        <w:pStyle w:val="aff7"/>
        <w:numPr>
          <w:ilvl w:val="0"/>
          <w:numId w:val="42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дела к судебному разбирательству. Надлежа</w:t>
      </w:r>
      <w:r>
        <w:rPr>
          <w:sz w:val="28"/>
          <w:szCs w:val="28"/>
        </w:rPr>
        <w:t xml:space="preserve">щее извещение лиц, участвующих в деле. Вызов в суд. Содержание судебных </w:t>
      </w:r>
      <w:r>
        <w:rPr>
          <w:sz w:val="28"/>
          <w:szCs w:val="28"/>
        </w:rPr>
        <w:lastRenderedPageBreak/>
        <w:t>повесток и иных судебных извещений. Порядок вручения повесток и извещений.</w:t>
      </w:r>
    </w:p>
    <w:p w:rsidR="008C7682" w:rsidRDefault="008C7682">
      <w:pPr>
        <w:ind w:firstLine="567"/>
        <w:contextualSpacing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6. Особенности рассмотрения отдельных категорий гражданских дел</w:t>
      </w: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Особенности </w:t>
      </w:r>
      <w:r>
        <w:rPr>
          <w:color w:val="000000" w:themeColor="text1"/>
          <w:sz w:val="28"/>
          <w:szCs w:val="28"/>
        </w:rPr>
        <w:t>рассмотрения мировыми судьями дел о защите прав потребителей:</w:t>
      </w:r>
      <w:r>
        <w:rPr>
          <w:sz w:val="28"/>
          <w:szCs w:val="28"/>
        </w:rPr>
        <w:t xml:space="preserve"> возбуждение дел о защите прав потребителей; процессуальные особенности подготовки к судебному разбирательству дел о защите прав потребителей; судебное разбирательство дел о защите прав потребите</w:t>
      </w:r>
      <w:r>
        <w:rPr>
          <w:sz w:val="28"/>
          <w:szCs w:val="28"/>
        </w:rPr>
        <w:t>лей; судебные решения и мировые соглашения по делам о защите прав потребителей.</w:t>
      </w:r>
    </w:p>
    <w:p w:rsidR="008C7682" w:rsidRDefault="004A6E4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Процессуальные особенности рассмотрения мировыми судьями гражданских дел по спорам, вытекающим из кредитного договора: </w:t>
      </w:r>
      <w:r>
        <w:rPr>
          <w:sz w:val="28"/>
          <w:szCs w:val="28"/>
        </w:rPr>
        <w:t xml:space="preserve">возбуждение дел </w:t>
      </w:r>
      <w:r>
        <w:rPr>
          <w:color w:val="000000" w:themeColor="text1"/>
          <w:sz w:val="28"/>
          <w:szCs w:val="28"/>
        </w:rPr>
        <w:t>по спорам, вытекающим из кредитного до</w:t>
      </w:r>
      <w:r>
        <w:rPr>
          <w:color w:val="000000" w:themeColor="text1"/>
          <w:sz w:val="28"/>
          <w:szCs w:val="28"/>
        </w:rPr>
        <w:t>говора</w:t>
      </w:r>
      <w:r>
        <w:rPr>
          <w:sz w:val="28"/>
          <w:szCs w:val="28"/>
        </w:rPr>
        <w:t xml:space="preserve">; процессуальные особенности подготовки к судебному разбирательству дел </w:t>
      </w:r>
      <w:r>
        <w:rPr>
          <w:color w:val="000000" w:themeColor="text1"/>
          <w:sz w:val="28"/>
          <w:szCs w:val="28"/>
        </w:rPr>
        <w:t>по спорам, вытекающим из кредитного договора</w:t>
      </w:r>
      <w:r>
        <w:rPr>
          <w:sz w:val="28"/>
          <w:szCs w:val="28"/>
        </w:rPr>
        <w:t xml:space="preserve">; судебное разбирательство дел </w:t>
      </w:r>
      <w:r>
        <w:rPr>
          <w:color w:val="000000" w:themeColor="text1"/>
          <w:sz w:val="28"/>
          <w:szCs w:val="28"/>
        </w:rPr>
        <w:t>по спорам, вытекающим из кредитного договора</w:t>
      </w:r>
      <w:r>
        <w:rPr>
          <w:sz w:val="28"/>
          <w:szCs w:val="28"/>
        </w:rPr>
        <w:t xml:space="preserve">; судебные решения и мировые соглашения по делам </w:t>
      </w:r>
      <w:r>
        <w:rPr>
          <w:color w:val="000000" w:themeColor="text1"/>
          <w:sz w:val="28"/>
          <w:szCs w:val="28"/>
        </w:rPr>
        <w:t>по спорам,</w:t>
      </w:r>
      <w:r>
        <w:rPr>
          <w:color w:val="000000" w:themeColor="text1"/>
          <w:sz w:val="28"/>
          <w:szCs w:val="28"/>
        </w:rPr>
        <w:t xml:space="preserve"> вытекающим из кредитного договора.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Особенности рассмотрения споров о взыскании ущерба (убытков) в размере понесенных расходов на перемещение и хранение задержанного транспортного средства и дел о взыскании ущерба при повреждении транспортного средства </w:t>
      </w:r>
      <w:r>
        <w:rPr>
          <w:color w:val="000000" w:themeColor="text1"/>
          <w:sz w:val="28"/>
          <w:szCs w:val="28"/>
        </w:rPr>
        <w:t xml:space="preserve">в процессе эвакуации автомобиля: </w:t>
      </w:r>
      <w:r>
        <w:rPr>
          <w:sz w:val="28"/>
          <w:szCs w:val="28"/>
        </w:rPr>
        <w:t xml:space="preserve">возбуждение дел; процессуальные особенности подготовки к судебному разбирательству; судебное разбирательство; судебные решения и мировые соглашения по делам о </w:t>
      </w:r>
      <w:r>
        <w:rPr>
          <w:color w:val="000000" w:themeColor="text1"/>
          <w:sz w:val="28"/>
          <w:szCs w:val="28"/>
        </w:rPr>
        <w:t>взыскании ущерба (убытков) в размере понесенных расходов на пере</w:t>
      </w:r>
      <w:r>
        <w:rPr>
          <w:color w:val="000000" w:themeColor="text1"/>
          <w:sz w:val="28"/>
          <w:szCs w:val="28"/>
        </w:rPr>
        <w:t>мещение и хранение задержанного транспортного средства и о взыскании ущерба при повреждении транспортного средства в процессе эвакуации автомобиля.</w:t>
      </w:r>
    </w:p>
    <w:p w:rsidR="008C7682" w:rsidRDefault="004A6E4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Процессуальные особенности рассмотрения заявлений о распределении судебных расходов.</w:t>
      </w:r>
    </w:p>
    <w:p w:rsidR="008C7682" w:rsidRDefault="008C7682">
      <w:pPr>
        <w:ind w:firstLine="567"/>
        <w:contextualSpacing/>
        <w:jc w:val="both"/>
        <w:rPr>
          <w:sz w:val="28"/>
          <w:szCs w:val="28"/>
          <w:highlight w:val="cyan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№7. </w:t>
      </w:r>
      <w:r>
        <w:rPr>
          <w:b/>
          <w:sz w:val="28"/>
          <w:szCs w:val="28"/>
        </w:rPr>
        <w:t>Обеспечительные меры в гражданском процессе.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1. Обеспечительные меры: понятие, сущность, цели, признаки, предмет обеспечения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Виды обеспечительных мер, предусмотренных гражданским процессуальным законодательством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Виды мер, предусмотренных иными законо</w:t>
      </w:r>
      <w:r>
        <w:rPr>
          <w:sz w:val="28"/>
          <w:szCs w:val="28"/>
        </w:rPr>
        <w:t>дательными актами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Классификация обеспечительных мер по различным основаниям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Предварительные обеспечительные меры: понятие, сущность, признаки, отличия от традиционных мер обеспечения иска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Сравнительная характеристика обеспечительных мер в гражданс</w:t>
      </w:r>
      <w:r>
        <w:rPr>
          <w:sz w:val="28"/>
          <w:szCs w:val="28"/>
        </w:rPr>
        <w:t>ком и арбитражном процессе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Субъектный состав лиц, инициирующих принятие обеспечительных мер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Основания и условия принятие обеспечительных мер, установленных гражданским и арбитражным процессуальным законодательством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Форма и содержание заявления о п</w:t>
      </w:r>
      <w:r>
        <w:rPr>
          <w:sz w:val="28"/>
          <w:szCs w:val="28"/>
        </w:rPr>
        <w:t>ринятии обеспечительных мер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Порядок подачи и рассмотрения заявления о принятии обеспечительных мер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Исполнение определений суда о применении обеспечительных мер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Порядок обжалования определений о применении обеспечительных мер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Средства защиты</w:t>
      </w:r>
      <w:r>
        <w:rPr>
          <w:sz w:val="28"/>
          <w:szCs w:val="28"/>
        </w:rPr>
        <w:t xml:space="preserve"> прав и законных интересов участников судебного процесса против обеспечительных мер: понятие, виды, характеристика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 Встречное обеспечение: понятие, виды, порядок применения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 Замена одной обеспечительной меры другой: понятие и порядок реализации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Отмена обеспечительных мер: понятие и порядок реализации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Возмещение убытков или выплата компенсации, причиненных применением обеспечительных мер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 Особенности применения мер обеспечения иска по отдельным категориям дел в гражданском процессе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а № 8. Порядок судебного разбирательства. Упрощенные процедуры.</w:t>
      </w:r>
    </w:p>
    <w:p w:rsidR="008C7682" w:rsidRDefault="004A6E4A">
      <w:pPr>
        <w:pStyle w:val="afa"/>
        <w:numPr>
          <w:ilvl w:val="0"/>
          <w:numId w:val="43"/>
        </w:numPr>
        <w:suppressAutoHyphens/>
        <w:ind w:left="0" w:right="0" w:firstLine="567"/>
        <w:rPr>
          <w:sz w:val="28"/>
          <w:szCs w:val="28"/>
          <w:lang w:eastAsia="zh-CN"/>
        </w:rPr>
      </w:pPr>
      <w:r>
        <w:rPr>
          <w:sz w:val="28"/>
          <w:szCs w:val="28"/>
        </w:rPr>
        <w:t>Значение судебного разбирательства. Роль мирового судьи в руководстве судебным разбирательством дела.</w:t>
      </w:r>
    </w:p>
    <w:p w:rsidR="008C7682" w:rsidRDefault="004A6E4A">
      <w:pPr>
        <w:pStyle w:val="aff7"/>
        <w:numPr>
          <w:ilvl w:val="0"/>
          <w:numId w:val="4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Части судебного разбирательства. Подготовительная часть судебного </w:t>
      </w:r>
      <w:r>
        <w:rPr>
          <w:sz w:val="28"/>
          <w:szCs w:val="28"/>
        </w:rPr>
        <w:t>разбирательства. Последствия неявки лиц, извещенных и вызванных в судебное заседание. Отводы судей и других участников процесса (основания, порядок разрешения). Разбирательство дела по существу. Порядок исследования доказательств. Судебные прения. Вынесени</w:t>
      </w:r>
      <w:r>
        <w:rPr>
          <w:sz w:val="28"/>
          <w:szCs w:val="28"/>
        </w:rPr>
        <w:t>е и объявление судебного решения.</w:t>
      </w:r>
    </w:p>
    <w:p w:rsidR="008C7682" w:rsidRDefault="004A6E4A">
      <w:pPr>
        <w:pStyle w:val="aff7"/>
        <w:numPr>
          <w:ilvl w:val="0"/>
          <w:numId w:val="4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Процессуальный порядок использования видеоконференцсвязи. е </w:t>
      </w:r>
    </w:p>
    <w:p w:rsidR="008C7682" w:rsidRDefault="004A6E4A">
      <w:pPr>
        <w:pStyle w:val="aff7"/>
        <w:numPr>
          <w:ilvl w:val="0"/>
          <w:numId w:val="4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Отложение разбирательства дела. Приостановление производства по делу. Отличие отложения разбирательства дела от приостановления производства по делу.</w:t>
      </w:r>
    </w:p>
    <w:p w:rsidR="008C7682" w:rsidRDefault="004A6E4A">
      <w:pPr>
        <w:pStyle w:val="aff7"/>
        <w:numPr>
          <w:ilvl w:val="0"/>
          <w:numId w:val="4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Окончание д</w:t>
      </w:r>
      <w:r>
        <w:rPr>
          <w:sz w:val="28"/>
          <w:szCs w:val="28"/>
        </w:rPr>
        <w:t>ела без вынесения решения: прекращение производства по делу, оставление заявления без рассмотрения. Отличие прекращения производства по делу от оставления заявления без рассмотрения (по основаниям и правовым последствиям).</w:t>
      </w:r>
    </w:p>
    <w:p w:rsidR="008C7682" w:rsidRDefault="004A6E4A">
      <w:pPr>
        <w:pStyle w:val="aff7"/>
        <w:numPr>
          <w:ilvl w:val="0"/>
          <w:numId w:val="4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Протокол судебного заседания, его</w:t>
      </w:r>
      <w:r>
        <w:rPr>
          <w:sz w:val="28"/>
          <w:szCs w:val="28"/>
        </w:rPr>
        <w:t xml:space="preserve"> содержание и значение. Права лиц, участвующих в деле, на ознакомление с протоколом судебного заседания и подачу замечаний на протокол. Порядок рассмотрения замечаний на протокол судебного заседания.</w:t>
      </w:r>
    </w:p>
    <w:p w:rsidR="008C7682" w:rsidRDefault="004A6E4A">
      <w:pPr>
        <w:pStyle w:val="aff7"/>
        <w:numPr>
          <w:ilvl w:val="0"/>
          <w:numId w:val="4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Упрощенное производство. </w:t>
      </w:r>
    </w:p>
    <w:p w:rsidR="008C7682" w:rsidRDefault="004A6E4A">
      <w:pPr>
        <w:pStyle w:val="aff7"/>
        <w:numPr>
          <w:ilvl w:val="0"/>
          <w:numId w:val="4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Заочное производство.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</w:t>
      </w:r>
      <w:r>
        <w:rPr>
          <w:b/>
          <w:sz w:val="28"/>
          <w:szCs w:val="28"/>
        </w:rPr>
        <w:t>9. Доказательства и доказывание.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Как формируется предмет доказывания в различных видах производств и различных судебных процедурах? </w:t>
      </w:r>
    </w:p>
    <w:p w:rsidR="008C7682" w:rsidRDefault="004A6E4A">
      <w:pPr>
        <w:pStyle w:val="aff7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Подберите и проанализируйте несколько примеров судебной практики, демонстрирующих ошибки судов в применении правил относим</w:t>
      </w:r>
      <w:r>
        <w:rPr>
          <w:rFonts w:eastAsia="Calibri"/>
          <w:sz w:val="28"/>
          <w:szCs w:val="28"/>
        </w:rPr>
        <w:t xml:space="preserve">ости и допустимости доказательств. </w:t>
      </w:r>
    </w:p>
    <w:p w:rsidR="008C7682" w:rsidRDefault="004A6E4A">
      <w:pPr>
        <w:pStyle w:val="aff7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Истолкуйте со ссылкой на доктрину и судебную практику содержание обязанности раскрыть доказательства. </w:t>
      </w:r>
    </w:p>
    <w:p w:rsidR="008C7682" w:rsidRDefault="004A6E4A">
      <w:pPr>
        <w:pStyle w:val="aff7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Могут ли выступать в качестве доказательств материалы видеоконференций? </w:t>
      </w:r>
    </w:p>
    <w:p w:rsidR="008C7682" w:rsidRDefault="004A6E4A">
      <w:pPr>
        <w:pStyle w:val="aff7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Что возможно отнести к нетрадиционным средст</w:t>
      </w:r>
      <w:r>
        <w:rPr>
          <w:rFonts w:eastAsia="Calibri"/>
          <w:sz w:val="28"/>
          <w:szCs w:val="28"/>
        </w:rPr>
        <w:t xml:space="preserve">вам доказывания? </w:t>
      </w:r>
    </w:p>
    <w:p w:rsidR="008C7682" w:rsidRDefault="004A6E4A">
      <w:pPr>
        <w:pStyle w:val="aff7"/>
        <w:widowControl w:val="0"/>
        <w:numPr>
          <w:ilvl w:val="0"/>
          <w:numId w:val="44"/>
        </w:numPr>
        <w:autoSpaceDE w:val="0"/>
        <w:autoSpaceDN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чем заключаются специальные правила распределения обязанности по доказыванию? </w:t>
      </w:r>
    </w:p>
    <w:p w:rsidR="008C7682" w:rsidRDefault="008C7682">
      <w:pPr>
        <w:widowControl w:val="0"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10. Медиация как способ урегулирования споров. Правовые основы медиации. Примирительные процедуры.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Понятие медиации, ее признаки и </w:t>
      </w:r>
      <w:r>
        <w:rPr>
          <w:sz w:val="28"/>
          <w:szCs w:val="28"/>
          <w:lang w:eastAsia="ru-RU"/>
        </w:rPr>
        <w:t>принципы.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Виды и модели медиации Правовое регулирование медиации.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Условия, основания и порядок обращения к медиатору.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Порядок проведения процедуры медиации.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Медиативное соглашение: понятие, порядок и правовые последствия его заключения.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Про</w:t>
      </w:r>
      <w:r>
        <w:rPr>
          <w:sz w:val="28"/>
          <w:szCs w:val="28"/>
          <w:lang w:eastAsia="ru-RU"/>
        </w:rPr>
        <w:t>блемы развития института медиации в Российской Федерации.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 Особенности интегрирования медиации в судебную деятельность.</w:t>
      </w:r>
    </w:p>
    <w:p w:rsidR="008C7682" w:rsidRDefault="004A6E4A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 xml:space="preserve">8. </w:t>
      </w:r>
      <w:r>
        <w:rPr>
          <w:bCs/>
          <w:sz w:val="28"/>
          <w:szCs w:val="28"/>
        </w:rPr>
        <w:t>Примирительные процедуры: понятие и виды (</w:t>
      </w:r>
      <w:r>
        <w:rPr>
          <w:sz w:val="28"/>
          <w:szCs w:val="28"/>
          <w:shd w:val="clear" w:color="auto" w:fill="FFFFFF"/>
        </w:rPr>
        <w:t>переговоры, посредничество, судебное примирение).</w:t>
      </w:r>
    </w:p>
    <w:p w:rsidR="008C7682" w:rsidRDefault="008C7682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№ 11. </w:t>
      </w:r>
      <w:r>
        <w:rPr>
          <w:b/>
          <w:bCs/>
          <w:sz w:val="28"/>
          <w:szCs w:val="28"/>
        </w:rPr>
        <w:t xml:space="preserve">Составление </w:t>
      </w:r>
      <w:r>
        <w:rPr>
          <w:b/>
          <w:bCs/>
          <w:sz w:val="28"/>
          <w:szCs w:val="28"/>
        </w:rPr>
        <w:t>судебных постановлений. Типичные ошибки. Составление мотивированных решений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Понятие и виды постановлений суда первой инстанции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Специфика судебного постановления как жанра официально-делового стиля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Типы функциональных стилей современного русског</w:t>
      </w:r>
      <w:r>
        <w:rPr>
          <w:sz w:val="28"/>
          <w:szCs w:val="28"/>
          <w:lang w:eastAsia="ru-RU"/>
        </w:rPr>
        <w:t>о языка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2.2. Официально-деловой стиль и его особенности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2.3. Специфика языка и стиля судебного постановления 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Требования закона, предъявляемые к судебному постановлению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3.1. Структура судебного постановления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Правила изложения частей судебного поста</w:t>
      </w:r>
      <w:r>
        <w:rPr>
          <w:sz w:val="28"/>
          <w:szCs w:val="28"/>
          <w:lang w:eastAsia="ru-RU"/>
        </w:rPr>
        <w:t>новления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Характеристика типичных ошибок, допускаемых при составлении судебного постановления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Стилистические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4.1.1. Тавтология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4.1.2. Неправильное словоупотребление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4.1.3. Повторы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4.1.4. Нарушение синтаксической нормы в построении </w:t>
      </w:r>
      <w:r>
        <w:rPr>
          <w:sz w:val="28"/>
          <w:szCs w:val="28"/>
          <w:lang w:eastAsia="ru-RU"/>
        </w:rPr>
        <w:t>предложений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4.1.5. Нарушение порядка слов. Инверсия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4.1.6. Нанизывание причастных оборотов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4.1.7. Громоздкие предложения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Грамматические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Орфографические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4.4. Пунктуационные ошибки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Технические вопросы оформления судебных постановле</w:t>
      </w:r>
      <w:r>
        <w:rPr>
          <w:sz w:val="28"/>
          <w:szCs w:val="28"/>
          <w:lang w:eastAsia="ru-RU"/>
        </w:rPr>
        <w:t>ний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№ 12. </w:t>
      </w:r>
      <w:r>
        <w:rPr>
          <w:b/>
          <w:bCs/>
          <w:sz w:val="28"/>
          <w:szCs w:val="28"/>
        </w:rPr>
        <w:t xml:space="preserve">Исполнение судебных актов по гражданским делам. Обращение к исполнению, контроль за исполнением судебных постановлений о взыскании сумм в бюджет и внебюджетные фонды. Анализ ошибок. Порядок направления дела в суд апелляционной инстанции. 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Исполнение судебных актов по гражданским делам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Правовая природа исполнительного производства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Участники исполнительного производства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Акты, подлежащие принудительному исполнению. Исполнительные документы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Давность исполнения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>
        <w:rPr>
          <w:sz w:val="28"/>
          <w:szCs w:val="28"/>
        </w:rPr>
        <w:t>Общие правила исполнительного производства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Исполнительные действия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Меры принудительного исполнения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Обращения взыскания на имущество должника (общая характеристика)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Обращение взыскания на имущество должника-организации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1.10. Обращение вз</w:t>
      </w:r>
      <w:r>
        <w:rPr>
          <w:sz w:val="28"/>
          <w:szCs w:val="28"/>
        </w:rPr>
        <w:t>ыскания на имущество должника-гражданина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1.11. Защита прав взыскателя, должника и других лиц при исполнении решения суда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1.12. Исполнительский сбор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Поворот исполнения отмененных актов, подлежащих принудительному исполнению 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1.14. Другие меры принуди</w:t>
      </w:r>
      <w:r>
        <w:rPr>
          <w:sz w:val="28"/>
          <w:szCs w:val="28"/>
        </w:rPr>
        <w:t>тельного характера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Обращение к исполнению, контроль за исполнением судебных постановлений о взыскании сумм в бюджет и внебюджетные фонды. Анализ ошибок</w:t>
      </w:r>
    </w:p>
    <w:p w:rsidR="008C7682" w:rsidRDefault="004A6E4A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2.1. </w:t>
      </w:r>
      <w:r>
        <w:rPr>
          <w:sz w:val="28"/>
        </w:rPr>
        <w:t xml:space="preserve">Исполнение судебных актов, предусматривающих обращение взыскания на средства бюджета </w:t>
      </w:r>
      <w:r>
        <w:rPr>
          <w:sz w:val="28"/>
        </w:rPr>
        <w:t>субъекта Российской Федерации</w:t>
      </w:r>
      <w:r>
        <w:rPr>
          <w:sz w:val="28"/>
        </w:rPr>
        <w:br/>
        <w:t>по обязательствам казенного учреждения</w:t>
      </w:r>
    </w:p>
    <w:p w:rsidR="008C7682" w:rsidRDefault="004A6E4A">
      <w:pPr>
        <w:ind w:firstLine="567"/>
        <w:jc w:val="both"/>
        <w:rPr>
          <w:sz w:val="28"/>
        </w:rPr>
      </w:pPr>
      <w:r>
        <w:rPr>
          <w:sz w:val="28"/>
        </w:rPr>
        <w:t>2.2. Основания для возврата взыскателю исполнительных документов</w:t>
      </w:r>
      <w:r>
        <w:rPr>
          <w:sz w:val="28"/>
        </w:rPr>
        <w:br/>
        <w:t>в отношении казенных учреждений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Основания для возврата в суд исполнительных документов</w:t>
      </w:r>
      <w:r>
        <w:rPr>
          <w:sz w:val="28"/>
          <w:szCs w:val="28"/>
        </w:rPr>
        <w:br/>
        <w:t>в отношении казенных учреждени</w:t>
      </w:r>
      <w:r>
        <w:rPr>
          <w:sz w:val="28"/>
          <w:szCs w:val="28"/>
        </w:rPr>
        <w:t>й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lastRenderedPageBreak/>
        <w:t>2.4. Анализ положений Приказа ФССП РФ от 15.05.2009 № 195 «Об утверждении методических рекомендаций по исполнению судебных актов по обращению взыскания на средства бюджетов бюджетной системы Российской Федерации»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color w:val="000000"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 xml:space="preserve">2.5. </w:t>
      </w:r>
      <w:r>
        <w:rPr>
          <w:bCs/>
          <w:color w:val="000000"/>
          <w:kern w:val="36"/>
          <w:sz w:val="28"/>
          <w:szCs w:val="28"/>
          <w:lang w:eastAsia="ru-RU"/>
        </w:rPr>
        <w:t>Постановление Пленума Верховного Суд</w:t>
      </w:r>
      <w:r>
        <w:rPr>
          <w:bCs/>
          <w:color w:val="000000"/>
          <w:kern w:val="36"/>
          <w:sz w:val="28"/>
          <w:szCs w:val="28"/>
          <w:lang w:eastAsia="ru-RU"/>
        </w:rPr>
        <w:t>а РФ от 17.11.2015 № 50 «О применении судами законодательства при рассмотрении некоторых вопросов, возникающих в ходе исполнительного производства»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spacing w:val="2"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 xml:space="preserve">2.6. Анализ положений </w:t>
      </w:r>
      <w:r>
        <w:rPr>
          <w:bCs/>
          <w:spacing w:val="2"/>
          <w:kern w:val="36"/>
          <w:sz w:val="28"/>
          <w:szCs w:val="28"/>
          <w:lang w:eastAsia="ru-RU"/>
        </w:rPr>
        <w:t>Постановления Пленума Верховного Суда Российской Федерации от 28 мая 2019 г. № 13 «О н</w:t>
      </w:r>
      <w:r>
        <w:rPr>
          <w:bCs/>
          <w:spacing w:val="2"/>
          <w:kern w:val="36"/>
          <w:sz w:val="28"/>
          <w:szCs w:val="28"/>
          <w:lang w:eastAsia="ru-RU"/>
        </w:rPr>
        <w:t>екоторых вопросах применения судами норм Бюджетного кодекса Российской Федерации, связанных с исполнением судебных актов по обращению взыскания на средства бюджетов бюджетной системы Российской Федерации»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spacing w:val="2"/>
          <w:sz w:val="28"/>
          <w:szCs w:val="28"/>
        </w:rPr>
        <w:t xml:space="preserve">3. </w:t>
      </w:r>
      <w:r>
        <w:rPr>
          <w:bCs/>
          <w:sz w:val="28"/>
          <w:szCs w:val="28"/>
        </w:rPr>
        <w:t>Порядок направления дела в суд апелляционной инс</w:t>
      </w:r>
      <w:r>
        <w:rPr>
          <w:bCs/>
          <w:sz w:val="28"/>
          <w:szCs w:val="28"/>
        </w:rPr>
        <w:t xml:space="preserve">танции </w:t>
      </w:r>
    </w:p>
    <w:p w:rsidR="008C7682" w:rsidRDefault="004A6E4A">
      <w:pPr>
        <w:shd w:val="clear" w:color="auto" w:fill="FFFFFF"/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spacing w:val="2"/>
          <w:kern w:val="36"/>
          <w:sz w:val="28"/>
          <w:szCs w:val="28"/>
          <w:lang w:eastAsia="ru-RU"/>
        </w:rPr>
        <w:t xml:space="preserve">3.1. Анализ положений </w:t>
      </w:r>
      <w:r>
        <w:rPr>
          <w:bCs/>
          <w:kern w:val="36"/>
          <w:sz w:val="28"/>
          <w:szCs w:val="28"/>
          <w:lang w:eastAsia="ru-RU"/>
        </w:rPr>
        <w:t>Постановления Пленума Верховного Суда РФ от 22 июня 2021 г. № 16 «О применении судами норм гражданского процессуального законодательства, регламентирующих производство в суде апелляционной инстанции»</w:t>
      </w:r>
    </w:p>
    <w:p w:rsidR="008C7682" w:rsidRDefault="004A6E4A">
      <w:pPr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 xml:space="preserve">3.2. </w:t>
      </w:r>
      <w:r>
        <w:rPr>
          <w:bCs/>
          <w:kern w:val="36"/>
          <w:sz w:val="28"/>
          <w:szCs w:val="28"/>
          <w:lang w:eastAsia="ru-RU"/>
        </w:rPr>
        <w:t>Делопроизводство по прохождению апелляционной (частной) жалобы, представления в суде первой инстанции</w:t>
      </w:r>
    </w:p>
    <w:p w:rsidR="008C7682" w:rsidRDefault="008C7682">
      <w:pPr>
        <w:ind w:firstLine="567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Административное судопроизводство. Административное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Cs/>
          <w:kern w:val="36"/>
          <w:sz w:val="28"/>
          <w:szCs w:val="28"/>
          <w:lang w:eastAsia="ru-RU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1.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Производство по делам об административных правонарушениях, </w:t>
      </w:r>
      <w:r>
        <w:rPr>
          <w:b/>
          <w:bCs/>
          <w:sz w:val="28"/>
          <w:szCs w:val="28"/>
        </w:rPr>
        <w:t xml:space="preserve">осуществляемое мировыми судьями: процессуальные особенности подведомственности и подсудности.  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1.Общие положения производства по делам об административных правонарушениях.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Участники производства по делам об административных правонарушениях.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Подведом</w:t>
      </w:r>
      <w:r>
        <w:rPr>
          <w:sz w:val="28"/>
          <w:szCs w:val="28"/>
        </w:rPr>
        <w:t>ственность (подсудность) дел об административных правонарушениях судам и мировым судьям.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Порядок передачи дела об административном правонарушении по подсудности в другой суд (в том числе в рамках территориальной подсудности).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Порядок изменения террит</w:t>
      </w:r>
      <w:r>
        <w:rPr>
          <w:sz w:val="28"/>
          <w:szCs w:val="28"/>
        </w:rPr>
        <w:t>ориальной подсудности дел об административных правонарушениях.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Типичные ошибки в определении подсудности дел об административных правонарушениях (Обзор судебной практики).</w:t>
      </w:r>
    </w:p>
    <w:p w:rsidR="008C7682" w:rsidRDefault="008C7682">
      <w:pPr>
        <w:ind w:firstLine="567"/>
        <w:contextualSpacing/>
        <w:jc w:val="both"/>
        <w:rPr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2.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Рассмотрение отдельных категорий дел об административном правонарушени</w:t>
      </w:r>
      <w:r>
        <w:rPr>
          <w:b/>
          <w:bCs/>
          <w:sz w:val="28"/>
          <w:szCs w:val="28"/>
        </w:rPr>
        <w:t xml:space="preserve">и мировыми судьями: типичные </w:t>
      </w:r>
      <w:r>
        <w:rPr>
          <w:b/>
          <w:bCs/>
          <w:sz w:val="28"/>
          <w:szCs w:val="28"/>
        </w:rPr>
        <w:lastRenderedPageBreak/>
        <w:t>ошибки правовой квалификации событий и оценки доказательств. Обзор судебной практики.</w:t>
      </w:r>
    </w:p>
    <w:p w:rsidR="008C7682" w:rsidRDefault="008C7682">
      <w:pPr>
        <w:ind w:firstLine="567"/>
        <w:contextualSpacing/>
        <w:jc w:val="both"/>
        <w:rPr>
          <w:bCs/>
          <w:i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Рассмотрение и 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главой 7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rFonts w:eastAsiaTheme="minorEastAsia"/>
          <w:bCs/>
          <w:color w:val="26282F"/>
          <w:sz w:val="28"/>
          <w:szCs w:val="28"/>
          <w:lang w:eastAsia="ru-RU"/>
        </w:rPr>
        <w:t xml:space="preserve">2.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главой 12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rFonts w:eastAsiaTheme="minorEastAsia"/>
          <w:bCs/>
          <w:color w:val="26282F"/>
          <w:sz w:val="28"/>
          <w:szCs w:val="28"/>
          <w:lang w:eastAsia="ru-RU"/>
        </w:rPr>
        <w:t xml:space="preserve">3. </w:t>
      </w:r>
      <w:r>
        <w:rPr>
          <w:bCs/>
          <w:sz w:val="28"/>
          <w:szCs w:val="28"/>
        </w:rPr>
        <w:t xml:space="preserve">Рассмотрение и 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главой 19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rFonts w:eastAsiaTheme="minorEastAsia"/>
          <w:bCs/>
          <w:color w:val="26282F"/>
          <w:sz w:val="28"/>
          <w:szCs w:val="28"/>
          <w:lang w:eastAsia="ru-RU"/>
        </w:rPr>
        <w:t xml:space="preserve">4. </w:t>
      </w:r>
      <w:r>
        <w:rPr>
          <w:bCs/>
          <w:sz w:val="28"/>
          <w:szCs w:val="28"/>
        </w:rPr>
        <w:t>Рассмотрен</w:t>
      </w:r>
      <w:r>
        <w:rPr>
          <w:bCs/>
          <w:sz w:val="28"/>
          <w:szCs w:val="28"/>
        </w:rPr>
        <w:t xml:space="preserve">ие и </w:t>
      </w:r>
      <w:r>
        <w:rPr>
          <w:rFonts w:eastAsiaTheme="minorEastAsia"/>
          <w:bCs/>
          <w:color w:val="26282F"/>
          <w:sz w:val="28"/>
          <w:szCs w:val="28"/>
          <w:lang w:eastAsia="ru-RU"/>
        </w:rPr>
        <w:t>обзор судебной практики по делам об административных правонарушениях, предусмотренных 20 главой КоАП РФ.</w:t>
      </w:r>
    </w:p>
    <w:p w:rsidR="008C7682" w:rsidRDefault="004A6E4A">
      <w:pPr>
        <w:ind w:firstLine="567"/>
        <w:contextualSpacing/>
        <w:jc w:val="both"/>
        <w:rPr>
          <w:rFonts w:eastAsiaTheme="minorEastAsia"/>
          <w:bCs/>
          <w:color w:val="26282F"/>
          <w:sz w:val="28"/>
          <w:szCs w:val="28"/>
          <w:lang w:eastAsia="ru-RU"/>
        </w:rPr>
      </w:pPr>
      <w:r>
        <w:rPr>
          <w:rFonts w:eastAsiaTheme="minorEastAsia"/>
          <w:bCs/>
          <w:color w:val="26282F"/>
          <w:sz w:val="28"/>
          <w:szCs w:val="28"/>
          <w:lang w:eastAsia="ru-RU"/>
        </w:rPr>
        <w:t xml:space="preserve">5. Типичные ошибки </w:t>
      </w:r>
      <w:r>
        <w:rPr>
          <w:bCs/>
          <w:sz w:val="28"/>
          <w:szCs w:val="28"/>
        </w:rPr>
        <w:t>правовой квалификации событий и оценки доказательств по делам об административных правонарушениях, предусмотренных отдельными с</w:t>
      </w:r>
      <w:r>
        <w:rPr>
          <w:bCs/>
          <w:sz w:val="28"/>
          <w:szCs w:val="28"/>
        </w:rPr>
        <w:t>татьями КоАП РФ.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3.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Правила составления постановлений по делам об административных правонарушениях. Типичные ошибки.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Виды постановлений и определений по делу об административном правонарушении.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Порядок составления и оформления постановления п</w:t>
      </w:r>
      <w:r>
        <w:rPr>
          <w:bCs/>
          <w:sz w:val="28"/>
          <w:szCs w:val="28"/>
        </w:rPr>
        <w:t xml:space="preserve">о делу об административном правонарушении. Типичные ошибки (обзор судебной практики). 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Обзор судебной практики по признанию постановления по делу об административном правонарушении недействительным.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4. Исполнение постановлений мировых судей по д</w:t>
      </w:r>
      <w:r>
        <w:rPr>
          <w:b/>
          <w:bCs/>
          <w:sz w:val="28"/>
          <w:szCs w:val="28"/>
        </w:rPr>
        <w:t xml:space="preserve">елам об административных правонарушениях. 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 </w:t>
      </w:r>
      <w:r>
        <w:rPr>
          <w:rFonts w:eastAsiaTheme="minorEastAsia"/>
          <w:sz w:val="28"/>
          <w:szCs w:val="28"/>
          <w:lang w:eastAsia="ru-RU"/>
        </w:rPr>
        <w:t>Обращение постановления по делу об административном правонарушении к исполнению.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2. Обзор постановлений Пленума Верховного суда Российской Федерации и судебной практики по вопросам обращения постановления по де</w:t>
      </w:r>
      <w:r>
        <w:rPr>
          <w:rFonts w:eastAsiaTheme="minorEastAsia"/>
          <w:sz w:val="28"/>
          <w:szCs w:val="28"/>
          <w:lang w:eastAsia="ru-RU"/>
        </w:rPr>
        <w:t>лу об административном правонарушении к исполнению.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3. Отсрочка и рассрочка исполнения постановления о назначении административного наказания.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4. Приостановление исполнения постановления о назначении административного наказания.</w:t>
      </w:r>
    </w:p>
    <w:p w:rsidR="008C7682" w:rsidRDefault="004A6E4A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5. Прекращение исполнения п</w:t>
      </w:r>
      <w:r>
        <w:rPr>
          <w:rFonts w:eastAsiaTheme="minorEastAsia"/>
          <w:sz w:val="28"/>
          <w:szCs w:val="28"/>
          <w:lang w:eastAsia="ru-RU"/>
        </w:rPr>
        <w:t>остановления о назначении административного наказания.</w:t>
      </w:r>
    </w:p>
    <w:p w:rsidR="008C7682" w:rsidRDefault="008C7682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8C7682" w:rsidRDefault="004A6E4A">
      <w:pPr>
        <w:ind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№ 5.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Порядок обжалования судебных постановлений мировых судей по делам об административных правонарушениях. Обзор судебной практики.</w:t>
      </w:r>
    </w:p>
    <w:p w:rsidR="008C7682" w:rsidRDefault="004A6E4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Порядок подачи жалоб, принесения протестов на постановления</w:t>
      </w:r>
      <w:r>
        <w:rPr>
          <w:sz w:val="28"/>
          <w:szCs w:val="28"/>
        </w:rPr>
        <w:t xml:space="preserve"> (решения) по делам об административных правонарушениях. Типичные ошибки в судебной практике.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bCs/>
          <w:sz w:val="28"/>
          <w:szCs w:val="28"/>
        </w:rPr>
        <w:t>Подсудность и сроки рассмотрения жалобы на постановление.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Пересмотр вступивших в законную силу постановлений.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Основания возврата жалобы на постановление.</w:t>
      </w:r>
    </w:p>
    <w:p w:rsidR="008C7682" w:rsidRDefault="004A6E4A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Обзор судебной практики.</w:t>
      </w:r>
    </w:p>
    <w:p w:rsidR="008C7682" w:rsidRDefault="008C7682">
      <w:pPr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Уголовное право.</w:t>
      </w:r>
    </w:p>
    <w:p w:rsidR="008C7682" w:rsidRDefault="004A6E4A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№ 1. Принципы уголовного права Российской Федерации. Действие уголовного закона во времени и в пространстве.</w:t>
      </w:r>
    </w:p>
    <w:p w:rsidR="008C7682" w:rsidRDefault="008C7682">
      <w:pPr>
        <w:ind w:firstLine="567"/>
        <w:contextualSpacing/>
        <w:jc w:val="both"/>
        <w:rPr>
          <w:b/>
          <w:sz w:val="28"/>
          <w:szCs w:val="28"/>
        </w:rPr>
      </w:pPr>
    </w:p>
    <w:p w:rsidR="008C7682" w:rsidRDefault="004A6E4A">
      <w:pPr>
        <w:pStyle w:val="aff7"/>
        <w:widowControl w:val="0"/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1.Понятие, содержание и значение принципов уголовного права</w:t>
      </w:r>
    </w:p>
    <w:p w:rsidR="008C7682" w:rsidRDefault="004A6E4A">
      <w:pPr>
        <w:pStyle w:val="aff7"/>
        <w:widowControl w:val="0"/>
        <w:autoSpaceDE w:val="0"/>
        <w:autoSpaceDN w:val="0"/>
        <w:ind w:left="0" w:firstLine="567"/>
        <w:contextualSpacing/>
        <w:jc w:val="both"/>
        <w:rPr>
          <w:rFonts w:eastAsia="Times New Roman"/>
          <w:bCs/>
          <w:i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2.Содержание принципов уголовного права</w:t>
      </w:r>
    </w:p>
    <w:p w:rsidR="008C7682" w:rsidRDefault="004A6E4A">
      <w:pPr>
        <w:pStyle w:val="aff7"/>
        <w:widowControl w:val="0"/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3.Структура уголовного закона</w:t>
      </w:r>
    </w:p>
    <w:p w:rsidR="008C7682" w:rsidRDefault="004A6E4A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4.Действие уголовного закона во времени</w:t>
      </w:r>
    </w:p>
    <w:p w:rsidR="008C7682" w:rsidRDefault="004A6E4A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5.Действие уголовного закона в пространстве и по кругу лиц</w:t>
      </w:r>
    </w:p>
    <w:p w:rsidR="008C7682" w:rsidRDefault="008C7682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</w:p>
    <w:p w:rsidR="008C7682" w:rsidRDefault="004A6E4A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Тема № 2. Понятие преступления. Состав преступления.</w:t>
      </w:r>
    </w:p>
    <w:p w:rsidR="008C7682" w:rsidRDefault="008C7682">
      <w:pPr>
        <w:tabs>
          <w:tab w:val="left" w:pos="567"/>
          <w:tab w:val="left" w:pos="851"/>
        </w:tabs>
        <w:ind w:firstLine="567"/>
        <w:contextualSpacing/>
        <w:jc w:val="both"/>
        <w:rPr>
          <w:bCs/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Понятие преступления и его призн</w:t>
      </w:r>
      <w:r>
        <w:rPr>
          <w:rFonts w:eastAsia="Times New Roman"/>
          <w:bCs/>
          <w:iCs/>
          <w:sz w:val="28"/>
          <w:szCs w:val="28"/>
        </w:rPr>
        <w:t xml:space="preserve">аки </w:t>
      </w: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Виды преступлений </w:t>
      </w: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Множественность преступлений и ее формы </w:t>
      </w: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Отличие преступления от иных правонарушений </w:t>
      </w: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Состав преступления</w:t>
      </w: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Объект преступления</w:t>
      </w: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Объективная сторона преступления Субъект преступления</w:t>
      </w:r>
    </w:p>
    <w:p w:rsidR="008C7682" w:rsidRDefault="004A6E4A">
      <w:pPr>
        <w:pStyle w:val="aff7"/>
        <w:widowControl w:val="0"/>
        <w:numPr>
          <w:ilvl w:val="0"/>
          <w:numId w:val="45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Субъективная сторона преступления </w:t>
      </w:r>
    </w:p>
    <w:p w:rsidR="008C7682" w:rsidRDefault="008C7682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№ 3. Институт соучастия. Понятие, значение.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46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Понятие, признаки и значение соучастия в преступлении </w:t>
      </w:r>
    </w:p>
    <w:p w:rsidR="008C7682" w:rsidRDefault="004A6E4A">
      <w:pPr>
        <w:pStyle w:val="aff7"/>
        <w:widowControl w:val="0"/>
        <w:numPr>
          <w:ilvl w:val="0"/>
          <w:numId w:val="46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Виды соучастников преступления </w:t>
      </w:r>
    </w:p>
    <w:p w:rsidR="008C7682" w:rsidRDefault="004A6E4A">
      <w:pPr>
        <w:pStyle w:val="aff7"/>
        <w:widowControl w:val="0"/>
        <w:numPr>
          <w:ilvl w:val="0"/>
          <w:numId w:val="46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Формы соучастия в преступлении </w:t>
      </w:r>
    </w:p>
    <w:p w:rsidR="008C7682" w:rsidRDefault="004A6E4A">
      <w:pPr>
        <w:pStyle w:val="aff7"/>
        <w:widowControl w:val="0"/>
        <w:numPr>
          <w:ilvl w:val="0"/>
          <w:numId w:val="46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Ответственность соучастников. Эксцесс исполнителя</w:t>
      </w:r>
    </w:p>
    <w:p w:rsidR="008C7682" w:rsidRDefault="008C7682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/>
          <w:bCs/>
          <w:iCs/>
          <w:sz w:val="28"/>
          <w:szCs w:val="28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№ 4. Неоконченное преступление. Вопросы квалификации. Обзор судебной практики.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4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Оконченное и неоконченное преступления</w:t>
      </w:r>
    </w:p>
    <w:p w:rsidR="008C7682" w:rsidRDefault="004A6E4A">
      <w:pPr>
        <w:pStyle w:val="aff7"/>
        <w:widowControl w:val="0"/>
        <w:numPr>
          <w:ilvl w:val="0"/>
          <w:numId w:val="4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Приготовление к преступлению и покушение на преступление</w:t>
      </w:r>
    </w:p>
    <w:p w:rsidR="008C7682" w:rsidRDefault="004A6E4A">
      <w:pPr>
        <w:pStyle w:val="aff7"/>
        <w:widowControl w:val="0"/>
        <w:numPr>
          <w:ilvl w:val="0"/>
          <w:numId w:val="47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Добровольный отказ от преступления</w:t>
      </w:r>
    </w:p>
    <w:p w:rsidR="008C7682" w:rsidRDefault="008C7682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/>
          <w:iCs/>
          <w:sz w:val="28"/>
          <w:szCs w:val="28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№ 5. </w:t>
      </w:r>
      <w:r>
        <w:rPr>
          <w:b/>
          <w:sz w:val="28"/>
          <w:szCs w:val="28"/>
        </w:rPr>
        <w:t>Обстоятельства, исключающие преступность деяния.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4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Понятие и виды обстоятельств, исключающих преступность деяния </w:t>
      </w:r>
    </w:p>
    <w:p w:rsidR="008C7682" w:rsidRDefault="004A6E4A">
      <w:pPr>
        <w:pStyle w:val="aff7"/>
        <w:widowControl w:val="0"/>
        <w:numPr>
          <w:ilvl w:val="0"/>
          <w:numId w:val="4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Необходимая оборона  </w:t>
      </w:r>
    </w:p>
    <w:p w:rsidR="008C7682" w:rsidRDefault="004A6E4A">
      <w:pPr>
        <w:pStyle w:val="aff7"/>
        <w:widowControl w:val="0"/>
        <w:numPr>
          <w:ilvl w:val="0"/>
          <w:numId w:val="4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Причинение вреда при задержании лица, совершившего преступление </w:t>
      </w:r>
    </w:p>
    <w:p w:rsidR="008C7682" w:rsidRDefault="004A6E4A">
      <w:pPr>
        <w:pStyle w:val="aff7"/>
        <w:widowControl w:val="0"/>
        <w:numPr>
          <w:ilvl w:val="0"/>
          <w:numId w:val="4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lastRenderedPageBreak/>
        <w:t xml:space="preserve">Крайняя необходимость </w:t>
      </w:r>
    </w:p>
    <w:p w:rsidR="008C7682" w:rsidRDefault="004A6E4A">
      <w:pPr>
        <w:pStyle w:val="aff7"/>
        <w:widowControl w:val="0"/>
        <w:numPr>
          <w:ilvl w:val="0"/>
          <w:numId w:val="48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Физическое или психическое принуждение </w:t>
      </w:r>
    </w:p>
    <w:p w:rsidR="008C7682" w:rsidRDefault="008C7682">
      <w:pPr>
        <w:widowControl w:val="0"/>
        <w:tabs>
          <w:tab w:val="left" w:pos="567"/>
          <w:tab w:val="left" w:pos="851"/>
        </w:tabs>
        <w:autoSpaceDE w:val="0"/>
        <w:autoSpaceDN w:val="0"/>
        <w:ind w:firstLine="567"/>
        <w:contextualSpacing/>
        <w:jc w:val="both"/>
        <w:rPr>
          <w:bCs/>
          <w:iCs/>
          <w:sz w:val="28"/>
          <w:szCs w:val="28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№ 6. Наказание. Виды. Общие начала назначения наказания. Типичные ошибки. Особенности назначения наказания по уголовному з</w:t>
      </w:r>
      <w:r>
        <w:rPr>
          <w:b/>
          <w:sz w:val="28"/>
          <w:szCs w:val="28"/>
        </w:rPr>
        <w:t>аконодательству Российской Федерации.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49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Понятие и признаки системы наказаний </w:t>
      </w:r>
    </w:p>
    <w:p w:rsidR="008C7682" w:rsidRDefault="004A6E4A">
      <w:pPr>
        <w:pStyle w:val="aff7"/>
        <w:widowControl w:val="0"/>
        <w:numPr>
          <w:ilvl w:val="0"/>
          <w:numId w:val="49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Классификация наказаний. Основные и дополнительные наказания </w:t>
      </w:r>
    </w:p>
    <w:p w:rsidR="008C7682" w:rsidRDefault="004A6E4A">
      <w:pPr>
        <w:pStyle w:val="aff7"/>
        <w:widowControl w:val="0"/>
        <w:numPr>
          <w:ilvl w:val="0"/>
          <w:numId w:val="49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Штраф.</w:t>
      </w:r>
    </w:p>
    <w:p w:rsidR="008C7682" w:rsidRDefault="004A6E4A">
      <w:pPr>
        <w:pStyle w:val="aff7"/>
        <w:widowControl w:val="0"/>
        <w:numPr>
          <w:ilvl w:val="0"/>
          <w:numId w:val="49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Лишение права занимать определенные должности или заниматься определенной деятельностью 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outlineLvl w:val="0"/>
        <w:rPr>
          <w:sz w:val="28"/>
          <w:szCs w:val="28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 № 7. Освобожден</w:t>
      </w:r>
      <w:r>
        <w:rPr>
          <w:b/>
          <w:sz w:val="28"/>
          <w:szCs w:val="28"/>
        </w:rPr>
        <w:t xml:space="preserve">ие от уголовной ответственности </w:t>
      </w:r>
      <w:r>
        <w:rPr>
          <w:b/>
          <w:sz w:val="28"/>
          <w:szCs w:val="28"/>
        </w:rPr>
        <w:br/>
        <w:t>и от наказания.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outlineLvl w:val="0"/>
        <w:rPr>
          <w:b/>
          <w:sz w:val="28"/>
          <w:szCs w:val="28"/>
        </w:rPr>
      </w:pPr>
    </w:p>
    <w:p w:rsidR="008C7682" w:rsidRDefault="004A6E4A">
      <w:pPr>
        <w:pStyle w:val="aff7"/>
        <w:widowControl w:val="0"/>
        <w:numPr>
          <w:ilvl w:val="0"/>
          <w:numId w:val="5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Понятие и виды освобождения от уголовной ответственности </w:t>
      </w:r>
    </w:p>
    <w:p w:rsidR="008C7682" w:rsidRDefault="004A6E4A">
      <w:pPr>
        <w:pStyle w:val="aff7"/>
        <w:widowControl w:val="0"/>
        <w:numPr>
          <w:ilvl w:val="0"/>
          <w:numId w:val="5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Освобождение от уголовной ответственности в связи с деятельным раскаянием </w:t>
      </w:r>
    </w:p>
    <w:p w:rsidR="008C7682" w:rsidRDefault="004A6E4A">
      <w:pPr>
        <w:pStyle w:val="aff7"/>
        <w:widowControl w:val="0"/>
        <w:numPr>
          <w:ilvl w:val="0"/>
          <w:numId w:val="5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Освобождение от уголовной ответственности в связи с примирением с потерпевшим </w:t>
      </w:r>
    </w:p>
    <w:p w:rsidR="008C7682" w:rsidRDefault="004A6E4A">
      <w:pPr>
        <w:pStyle w:val="aff7"/>
        <w:widowControl w:val="0"/>
        <w:numPr>
          <w:ilvl w:val="0"/>
          <w:numId w:val="5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Освобождение от уголовной ответственности по делам о преступлениях в сфере экономической деятельности</w:t>
      </w:r>
    </w:p>
    <w:p w:rsidR="008C7682" w:rsidRDefault="004A6E4A">
      <w:pPr>
        <w:pStyle w:val="aff7"/>
        <w:widowControl w:val="0"/>
        <w:numPr>
          <w:ilvl w:val="0"/>
          <w:numId w:val="5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Освобождение от уголовной ответственности с назначением судебного штрафа  </w:t>
      </w:r>
    </w:p>
    <w:p w:rsidR="008C7682" w:rsidRDefault="004A6E4A">
      <w:pPr>
        <w:pStyle w:val="aff7"/>
        <w:widowControl w:val="0"/>
        <w:numPr>
          <w:ilvl w:val="0"/>
          <w:numId w:val="50"/>
        </w:numPr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Освобождение от уголовной ответственности в связи с истечением сроков давности.</w:t>
      </w:r>
    </w:p>
    <w:p w:rsidR="008C7682" w:rsidRDefault="008C7682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Модуль IV.</w:t>
      </w:r>
    </w:p>
    <w:p w:rsidR="008C7682" w:rsidRDefault="008C7682">
      <w:pPr>
        <w:pStyle w:val="aff7"/>
        <w:tabs>
          <w:tab w:val="left" w:pos="795"/>
        </w:tabs>
        <w:ind w:left="0" w:firstLine="567"/>
        <w:rPr>
          <w:sz w:val="28"/>
          <w:szCs w:val="28"/>
        </w:rPr>
      </w:pPr>
    </w:p>
    <w:p w:rsidR="008C7682" w:rsidRDefault="004A6E4A">
      <w:pPr>
        <w:pStyle w:val="aff7"/>
        <w:tabs>
          <w:tab w:val="left" w:pos="795"/>
        </w:tabs>
        <w:ind w:left="0"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>. Уголовное судопроизводство. Уголовно-процессуальное право.</w:t>
      </w:r>
    </w:p>
    <w:p w:rsidR="008C7682" w:rsidRDefault="008C7682">
      <w:pPr>
        <w:pStyle w:val="aff7"/>
        <w:widowControl w:val="0"/>
        <w:tabs>
          <w:tab w:val="left" w:pos="567"/>
          <w:tab w:val="left" w:pos="851"/>
        </w:tabs>
        <w:autoSpaceDE w:val="0"/>
        <w:autoSpaceDN w:val="0"/>
        <w:ind w:left="0" w:firstLine="567"/>
        <w:contextualSpacing/>
        <w:jc w:val="both"/>
        <w:rPr>
          <w:rFonts w:eastAsia="Times New Roman"/>
          <w:bCs/>
          <w:iCs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 Доказательства и доказывание в уголовном процессе: вопросы теории и практики. Толко</w:t>
      </w:r>
      <w:r>
        <w:rPr>
          <w:b/>
          <w:sz w:val="28"/>
          <w:szCs w:val="28"/>
        </w:rPr>
        <w:t>вание и применение норм уголовно-процессуального права.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1.Понятие доказательственного права и теории доказательств. Теоретические и практические проблемы определения понятия «доказательство»;</w:t>
      </w:r>
    </w:p>
    <w:p w:rsidR="008C7682" w:rsidRDefault="004A6E4A">
      <w:pPr>
        <w:pStyle w:val="aff7"/>
        <w:widowControl w:val="0"/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2.Понятие доказывания. Процесс доказывания. Предмет доказывания </w:t>
      </w:r>
      <w:r>
        <w:rPr>
          <w:bCs/>
          <w:iCs/>
          <w:sz w:val="28"/>
          <w:szCs w:val="28"/>
        </w:rPr>
        <w:t>и его структура;</w:t>
      </w:r>
    </w:p>
    <w:p w:rsidR="008C7682" w:rsidRDefault="004A6E4A">
      <w:pPr>
        <w:pStyle w:val="aff7"/>
        <w:widowControl w:val="0"/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3.Доказательства, их свойства. Виды доказательств.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4.Уголовно-процессуальное право и уголовно-процессуальный закон, их различия;</w:t>
      </w:r>
    </w:p>
    <w:p w:rsidR="008C7682" w:rsidRDefault="004A6E4A">
      <w:pPr>
        <w:pStyle w:val="aff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Толкование уголовно-процессуального права: понятие и способы;</w:t>
      </w:r>
    </w:p>
    <w:p w:rsidR="008C7682" w:rsidRDefault="004A6E4A">
      <w:pPr>
        <w:pStyle w:val="aff7"/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Применение </w:t>
      </w:r>
      <w:r>
        <w:rPr>
          <w:sz w:val="28"/>
          <w:szCs w:val="28"/>
        </w:rPr>
        <w:t>уголовно-процессуальных норм. Аналогия уголовно-процессуального права и уголовно-процессуального закона;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7.ределы действия уголовно-процессуального закона во времени, в пространстве и по кругу лиц.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 Общий порядок подготовки к судебному </w:t>
      </w:r>
      <w:r>
        <w:rPr>
          <w:b/>
          <w:sz w:val="28"/>
          <w:szCs w:val="28"/>
        </w:rPr>
        <w:t>заседанию.</w:t>
      </w:r>
    </w:p>
    <w:p w:rsidR="008C7682" w:rsidRDefault="008C7682">
      <w:pPr>
        <w:ind w:firstLine="567"/>
        <w:jc w:val="both"/>
        <w:rPr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iCs/>
          <w:sz w:val="28"/>
          <w:szCs w:val="28"/>
        </w:rPr>
        <w:t>Подготовка к судебному заседанию, ее значение для мирового судьи;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2.Вопросы определения подсудности уголовного дела;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3.Основания назначения предварительного слушания.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color w:val="22272F"/>
          <w:kern w:val="36"/>
          <w:sz w:val="28"/>
          <w:szCs w:val="28"/>
        </w:rPr>
        <w:t>Меры по обеспечению исполнения наказания в виде штрафа, по обеспечению гр</w:t>
      </w:r>
      <w:r>
        <w:rPr>
          <w:bCs/>
          <w:color w:val="22272F"/>
          <w:kern w:val="36"/>
          <w:sz w:val="28"/>
          <w:szCs w:val="28"/>
        </w:rPr>
        <w:t>ажданского иска и возможной конфискации имущества;</w:t>
      </w:r>
    </w:p>
    <w:p w:rsidR="008C7682" w:rsidRDefault="004A6E4A">
      <w:pPr>
        <w:pStyle w:val="aff7"/>
        <w:shd w:val="clear" w:color="auto" w:fill="FFFFFF"/>
        <w:ind w:left="0" w:firstLine="567"/>
        <w:jc w:val="both"/>
        <w:outlineLvl w:val="0"/>
        <w:rPr>
          <w:sz w:val="28"/>
          <w:szCs w:val="28"/>
        </w:rPr>
      </w:pPr>
      <w:r>
        <w:rPr>
          <w:bCs/>
          <w:iCs/>
          <w:sz w:val="28"/>
          <w:szCs w:val="28"/>
        </w:rPr>
        <w:t>5.Проблемные вопросы назначения судебного заседания.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Особый порядок судебного разбирательства.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1.Вопросы дифференциации уголовно-процессуальной формы и упрощения уголовного судопроизводства;</w:t>
      </w:r>
    </w:p>
    <w:p w:rsidR="008C7682" w:rsidRDefault="004A6E4A">
      <w:pPr>
        <w:pStyle w:val="aff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2.Ис</w:t>
      </w:r>
      <w:r>
        <w:rPr>
          <w:sz w:val="28"/>
          <w:szCs w:val="28"/>
        </w:rPr>
        <w:t>тория становления и развития упрощенных форм судебного разбирательства в России и за рубежом;</w:t>
      </w: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3.Общая характеристика особого порядка судебного разбирательства при согласии обвиняемого с предъявленным ему обвинением (Глава 40 УПК РФ).</w:t>
      </w:r>
    </w:p>
    <w:p w:rsidR="008C7682" w:rsidRDefault="004A6E4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bCs/>
          <w:iCs/>
          <w:sz w:val="28"/>
          <w:szCs w:val="28"/>
        </w:rPr>
        <w:t>Проблемы практическо</w:t>
      </w:r>
      <w:r>
        <w:rPr>
          <w:bCs/>
          <w:iCs/>
          <w:sz w:val="28"/>
          <w:szCs w:val="28"/>
        </w:rPr>
        <w:t>й реализации части 3 статьи 314 УПК РФ;</w:t>
      </w: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5.ределы обжалования приговора, постановленного в порядке Главы 40 УПК РФ. Обобщение практики решений судов апелляционной инстанции.</w:t>
      </w:r>
    </w:p>
    <w:p w:rsidR="008C7682" w:rsidRDefault="008C768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Особенности производства по делам частного обвинения</w:t>
      </w:r>
    </w:p>
    <w:p w:rsidR="008C7682" w:rsidRDefault="008C768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1.Диспозитивность в уголовном судопроизводстве. Проблемы соотношения публичных и частных интересов;</w:t>
      </w: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2.Виды уголовного преследования (обвинения);</w:t>
      </w: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3.Различия в прекращении уголовного дела (уголовного преследования) по основаниям, предусмотренным частью 2 ста</w:t>
      </w:r>
      <w:r>
        <w:rPr>
          <w:sz w:val="28"/>
          <w:szCs w:val="28"/>
        </w:rPr>
        <w:t>тьи 20 УПК РФ и статьей 25 УПК РФ.</w:t>
      </w:r>
    </w:p>
    <w:p w:rsidR="008C7682" w:rsidRDefault="004A6E4A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4.В</w:t>
      </w:r>
      <w:r>
        <w:rPr>
          <w:bCs/>
          <w:iCs/>
          <w:sz w:val="28"/>
          <w:szCs w:val="28"/>
        </w:rPr>
        <w:t>озбуждение и рассмотрение в судебном заседании уголовного дела частного обвинения;</w:t>
      </w: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5.Подача встречного заявления частного обвинения: вопросы принятия и совместного рассмотрения;</w:t>
      </w: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6.Практика применения части 6 статьи 321</w:t>
      </w:r>
      <w:r>
        <w:rPr>
          <w:bCs/>
          <w:iCs/>
          <w:sz w:val="28"/>
          <w:szCs w:val="28"/>
        </w:rPr>
        <w:t xml:space="preserve"> УПК РФ.</w:t>
      </w:r>
    </w:p>
    <w:p w:rsidR="008C7682" w:rsidRDefault="008C768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Методика составления приговора. Типичные ошибки.</w:t>
      </w:r>
    </w:p>
    <w:p w:rsidR="008C7682" w:rsidRDefault="008C768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1.Приговор: понятие, значение, свойства, виды. Требования, предъявляемые к приговору;</w:t>
      </w:r>
    </w:p>
    <w:p w:rsidR="008C7682" w:rsidRDefault="004A6E4A">
      <w:pPr>
        <w:pStyle w:val="aff7"/>
        <w:widowControl w:val="0"/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2.Вопросы, разрешаемые судом при постановлении приговора. </w:t>
      </w:r>
    </w:p>
    <w:p w:rsidR="008C7682" w:rsidRDefault="004A6E4A">
      <w:pPr>
        <w:pStyle w:val="aff7"/>
        <w:widowControl w:val="0"/>
        <w:autoSpaceDE w:val="0"/>
        <w:autoSpaceDN w:val="0"/>
        <w:ind w:left="0"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3.Порядок постановления приговора. Содержан</w:t>
      </w:r>
      <w:r>
        <w:rPr>
          <w:bCs/>
          <w:iCs/>
          <w:sz w:val="28"/>
          <w:szCs w:val="28"/>
        </w:rPr>
        <w:t>ие и форма приговора. Провозглашение приговора.</w:t>
      </w:r>
    </w:p>
    <w:p w:rsidR="008C7682" w:rsidRDefault="004A6E4A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4.Ошибки, допускаемые мировыми судьями при постановлении и провозглашении приговора.</w:t>
      </w:r>
    </w:p>
    <w:p w:rsidR="008C7682" w:rsidRDefault="008C768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widowControl w:val="0"/>
        <w:tabs>
          <w:tab w:val="left" w:pos="567"/>
          <w:tab w:val="left" w:pos="851"/>
        </w:tabs>
        <w:autoSpaceDE w:val="0"/>
        <w:autoSpaceDN w:val="0"/>
        <w:ind w:firstLine="567"/>
        <w:contextualSpacing/>
        <w:jc w:val="both"/>
        <w:rPr>
          <w:b/>
          <w:bCs/>
          <w:color w:val="000000"/>
          <w:sz w:val="28"/>
          <w:szCs w:val="28"/>
        </w:rPr>
      </w:pPr>
      <w:r>
        <w:rPr>
          <w:bCs/>
          <w:i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widowControl w:val="0"/>
        <w:tabs>
          <w:tab w:val="left" w:pos="567"/>
          <w:tab w:val="left" w:pos="851"/>
        </w:tabs>
        <w:autoSpaceDE w:val="0"/>
        <w:autoSpaceDN w:val="0"/>
        <w:ind w:firstLine="567"/>
        <w:contextualSpacing/>
        <w:jc w:val="both"/>
        <w:rPr>
          <w:b/>
          <w:bCs/>
          <w:color w:val="000000"/>
          <w:sz w:val="28"/>
          <w:szCs w:val="28"/>
          <w:highlight w:val="yellow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Гражданское право. Семейное право.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Тема № 1. </w:t>
      </w:r>
      <w:r>
        <w:rPr>
          <w:b/>
          <w:sz w:val="28"/>
          <w:szCs w:val="28"/>
        </w:rPr>
        <w:t xml:space="preserve">Осуществление и защита </w:t>
      </w:r>
      <w:r>
        <w:rPr>
          <w:b/>
          <w:sz w:val="28"/>
          <w:szCs w:val="28"/>
        </w:rPr>
        <w:t>гражданских прав</w:t>
      </w:r>
      <w:r>
        <w:rPr>
          <w:b/>
          <w:color w:val="000000"/>
          <w:sz w:val="28"/>
          <w:szCs w:val="28"/>
        </w:rPr>
        <w:t xml:space="preserve">. </w:t>
      </w:r>
    </w:p>
    <w:p w:rsidR="008C7682" w:rsidRDefault="008C7682">
      <w:pPr>
        <w:tabs>
          <w:tab w:val="left" w:pos="514"/>
        </w:tabs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1.Понятие и способы осуществления гражданских прав и исполнения обязанностей.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2.Пределы осуществления гражданских прав. Злоупотребление правом.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3.Понятие представительства и его виды. Особенности коммерческого представительства.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4.Довер</w:t>
      </w:r>
      <w:r>
        <w:rPr>
          <w:rFonts w:eastAsia="Calibri"/>
          <w:sz w:val="28"/>
          <w:szCs w:val="28"/>
        </w:rPr>
        <w:t>енность: понятие, виды, форма, срок, передоверие, прекращение.</w:t>
      </w:r>
    </w:p>
    <w:p w:rsidR="008C7682" w:rsidRDefault="004A6E4A">
      <w:pPr>
        <w:pStyle w:val="15"/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5.Понятие и способы защиты гражданских прав.</w:t>
      </w:r>
    </w:p>
    <w:p w:rsidR="008C7682" w:rsidRDefault="008C7682">
      <w:pPr>
        <w:pStyle w:val="15"/>
        <w:ind w:firstLine="567"/>
        <w:rPr>
          <w:rFonts w:eastAsia="Calibri"/>
          <w:sz w:val="28"/>
          <w:szCs w:val="28"/>
        </w:rPr>
      </w:pPr>
    </w:p>
    <w:p w:rsidR="008C7682" w:rsidRDefault="004A6E4A">
      <w:pPr>
        <w:pStyle w:val="9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№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Общие положения об обязательствах </w:t>
      </w:r>
    </w:p>
    <w:p w:rsidR="008C7682" w:rsidRDefault="008C7682">
      <w:pPr>
        <w:pStyle w:val="29"/>
        <w:shd w:val="clear" w:color="auto" w:fill="auto"/>
        <w:tabs>
          <w:tab w:val="left" w:pos="521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52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обязательства. Классификация обязательств.</w:t>
      </w:r>
    </w:p>
    <w:p w:rsidR="008C7682" w:rsidRDefault="004A6E4A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2.Перемена лиц в обязательстве.</w:t>
      </w:r>
    </w:p>
    <w:p w:rsidR="008C7682" w:rsidRDefault="004A6E4A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 xml:space="preserve">Понятие и принципы исполнения обязательств. </w:t>
      </w:r>
    </w:p>
    <w:p w:rsidR="008C7682" w:rsidRDefault="004A6E4A">
      <w:pPr>
        <w:pStyle w:val="29"/>
        <w:shd w:val="clear" w:color="auto" w:fill="auto"/>
        <w:tabs>
          <w:tab w:val="left" w:pos="52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4.Неустойка как способ обеспечения исполнения обязательств.</w:t>
      </w:r>
    </w:p>
    <w:p w:rsidR="008C7682" w:rsidRDefault="004A6E4A">
      <w:pPr>
        <w:pStyle w:val="29"/>
        <w:shd w:val="clear" w:color="auto" w:fill="auto"/>
        <w:tabs>
          <w:tab w:val="left" w:pos="514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5.Залог как способ обеспечения исполнения обязательств: понятие и общая характеристика.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6.Удержание как способ обеспечения исполнения </w:t>
      </w:r>
      <w:r>
        <w:rPr>
          <w:sz w:val="28"/>
          <w:szCs w:val="28"/>
        </w:rPr>
        <w:t>обязательств.</w:t>
      </w:r>
    </w:p>
    <w:p w:rsidR="008C7682" w:rsidRDefault="004A6E4A">
      <w:pPr>
        <w:pStyle w:val="29"/>
        <w:keepNext/>
        <w:keepLines/>
        <w:shd w:val="clear" w:color="auto" w:fill="auto"/>
        <w:tabs>
          <w:tab w:val="left" w:pos="50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7.Поручительство и независимая гарантия: понятие, общая характери</w:t>
      </w:r>
      <w:r>
        <w:rPr>
          <w:sz w:val="28"/>
          <w:szCs w:val="28"/>
        </w:rPr>
        <w:softHyphen/>
        <w:t>стика, отличия.</w:t>
      </w:r>
    </w:p>
    <w:p w:rsidR="008C7682" w:rsidRDefault="008C7682">
      <w:pPr>
        <w:pStyle w:val="15"/>
        <w:ind w:firstLine="567"/>
        <w:rPr>
          <w:rFonts w:eastAsia="Calibri"/>
          <w:sz w:val="28"/>
          <w:szCs w:val="28"/>
        </w:rPr>
      </w:pPr>
    </w:p>
    <w:p w:rsidR="008C7682" w:rsidRDefault="004A6E4A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3. </w:t>
      </w:r>
      <w:r>
        <w:rPr>
          <w:rFonts w:ascii="Times New Roman" w:hAnsi="Times New Roman" w:cs="Times New Roman"/>
          <w:b/>
          <w:iCs/>
          <w:sz w:val="28"/>
          <w:szCs w:val="28"/>
        </w:rPr>
        <w:t>Защита прав потребителей</w:t>
      </w:r>
    </w:p>
    <w:p w:rsidR="008C7682" w:rsidRDefault="008C7682">
      <w:pPr>
        <w:pStyle w:val="42"/>
        <w:keepNext/>
        <w:keepLines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1.Понятие, структура и условия применения законодательства о защите прав потребителей.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2.Последствия продажи товаров, нена</w:t>
      </w:r>
      <w:r>
        <w:rPr>
          <w:sz w:val="28"/>
          <w:szCs w:val="28"/>
        </w:rPr>
        <w:t xml:space="preserve">длежащего качества. Порядок предъявления и рассмотрения требований потребителя по поводу качества товаров. Сроки обнаружения недостатков в товаре. Порядок расчетов с потребителем в случае замены товара с недостатками и расторжения договора.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3.Порядок обме</w:t>
      </w:r>
      <w:r>
        <w:rPr>
          <w:sz w:val="28"/>
          <w:szCs w:val="28"/>
        </w:rPr>
        <w:t xml:space="preserve">на товаров ненадлежащего качества. Форма и порядок оплаты приобретаемых товаров. 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Особенности защиты прав потребителей при дистанционной продаже товаров и дистанционном оказании услуг.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5.Условия наступления ответственности за нарушение прав потребителей</w:t>
      </w:r>
      <w:r>
        <w:rPr>
          <w:sz w:val="28"/>
          <w:szCs w:val="28"/>
        </w:rPr>
        <w:t xml:space="preserve">. Формы ответственности за нарушение прав потребителей. </w:t>
      </w:r>
      <w:r>
        <w:rPr>
          <w:sz w:val="28"/>
          <w:szCs w:val="28"/>
        </w:rPr>
        <w:lastRenderedPageBreak/>
        <w:t>Имущественная ответственность за вред, причиненный вследствие недостатков товара (работы, услуги). Компенсация морального вреда. Ответственность изготовителя (исполнителя, продавца) за ненадлежащую ин</w:t>
      </w:r>
      <w:r>
        <w:rPr>
          <w:sz w:val="28"/>
          <w:szCs w:val="28"/>
        </w:rPr>
        <w:t xml:space="preserve">формацию о товаре (работе, услуге), об изготовителе (исполнителе продавце). 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pStyle w:val="9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№ 4. </w:t>
      </w:r>
      <w:r>
        <w:rPr>
          <w:rFonts w:ascii="Times New Roman" w:hAnsi="Times New Roman"/>
          <w:b/>
          <w:sz w:val="28"/>
          <w:szCs w:val="28"/>
        </w:rPr>
        <w:t>Обязательства вследствие причинения вреда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8C7682" w:rsidRDefault="008C7682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1.Понятие обязательств вследствие причинения вреда. </w:t>
      </w:r>
    </w:p>
    <w:p w:rsidR="008C7682" w:rsidRDefault="004A6E4A">
      <w:pPr>
        <w:pStyle w:val="29"/>
        <w:shd w:val="clear" w:color="auto" w:fill="auto"/>
        <w:tabs>
          <w:tab w:val="left" w:pos="495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2.Субъекты, объект и содержание.</w:t>
      </w:r>
    </w:p>
    <w:p w:rsidR="008C7682" w:rsidRDefault="004A6E4A">
      <w:pPr>
        <w:pStyle w:val="29"/>
        <w:shd w:val="clear" w:color="auto" w:fill="auto"/>
        <w:tabs>
          <w:tab w:val="left" w:pos="53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3.Общие условия </w:t>
      </w:r>
      <w:r>
        <w:rPr>
          <w:rFonts w:eastAsia="Calibri"/>
          <w:sz w:val="28"/>
          <w:szCs w:val="28"/>
        </w:rPr>
        <w:t>наступления ответственности за причинение вреда.</w:t>
      </w:r>
    </w:p>
    <w:p w:rsidR="008C7682" w:rsidRDefault="004A6E4A">
      <w:pPr>
        <w:pStyle w:val="29"/>
        <w:shd w:val="clear" w:color="auto" w:fill="auto"/>
        <w:tabs>
          <w:tab w:val="left" w:pos="52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4.Виды обязательств вследствие причинения вреда. Краткая характеристика.</w:t>
      </w:r>
    </w:p>
    <w:p w:rsidR="008C7682" w:rsidRDefault="008C7682">
      <w:pPr>
        <w:pStyle w:val="29"/>
        <w:shd w:val="clear" w:color="auto" w:fill="auto"/>
        <w:tabs>
          <w:tab w:val="left" w:pos="529"/>
        </w:tabs>
        <w:spacing w:before="0" w:line="240" w:lineRule="auto"/>
        <w:ind w:firstLine="567"/>
        <w:jc w:val="both"/>
        <w:rPr>
          <w:rFonts w:eastAsia="Calibri"/>
          <w:sz w:val="28"/>
          <w:szCs w:val="28"/>
        </w:rPr>
      </w:pPr>
    </w:p>
    <w:p w:rsidR="008C7682" w:rsidRDefault="004A6E4A">
      <w:pPr>
        <w:pStyle w:val="9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№ 5. </w:t>
      </w:r>
      <w:r>
        <w:rPr>
          <w:rFonts w:ascii="Times New Roman" w:hAnsi="Times New Roman" w:cs="Times New Roman"/>
          <w:b/>
          <w:sz w:val="28"/>
          <w:szCs w:val="28"/>
        </w:rPr>
        <w:t>Право собственности и другие вещные права</w:t>
      </w:r>
    </w:p>
    <w:p w:rsidR="008C7682" w:rsidRDefault="008C7682">
      <w:pPr>
        <w:pStyle w:val="42"/>
        <w:keepNext/>
        <w:keepLines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67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права собственности.</w:t>
      </w:r>
    </w:p>
    <w:p w:rsidR="008C7682" w:rsidRDefault="004A6E4A">
      <w:pPr>
        <w:pStyle w:val="29"/>
        <w:shd w:val="clear" w:color="auto" w:fill="auto"/>
        <w:tabs>
          <w:tab w:val="left" w:pos="50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2.Содержание права собственности. </w:t>
      </w:r>
    </w:p>
    <w:p w:rsidR="008C7682" w:rsidRDefault="004A6E4A">
      <w:pPr>
        <w:pStyle w:val="29"/>
        <w:shd w:val="clear" w:color="auto" w:fill="auto"/>
        <w:tabs>
          <w:tab w:val="left" w:pos="509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3.Пределы осуществления права собственности.</w:t>
      </w:r>
    </w:p>
    <w:p w:rsidR="008C7682" w:rsidRDefault="004A6E4A">
      <w:pPr>
        <w:pStyle w:val="29"/>
        <w:shd w:val="clear" w:color="auto" w:fill="auto"/>
        <w:tabs>
          <w:tab w:val="left" w:pos="490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4.Основания возникновения и прекращения права собственности (об</w:t>
      </w:r>
      <w:r>
        <w:rPr>
          <w:sz w:val="28"/>
          <w:szCs w:val="28"/>
        </w:rPr>
        <w:softHyphen/>
        <w:t>щие положения).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5.Охрана и защита вещных прав. Особенности гражданско-правовых способов защиты права </w:t>
      </w:r>
      <w:r>
        <w:rPr>
          <w:rFonts w:eastAsia="Calibri"/>
          <w:sz w:val="28"/>
          <w:szCs w:val="28"/>
        </w:rPr>
        <w:t>собственности и их классификация.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6.Виндикационный иск.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7.Негаторный иск.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8.Иск об исключении имущества из описи (освобождении от ареста).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9.Иск о признании права собственности.</w:t>
      </w:r>
    </w:p>
    <w:p w:rsidR="008C7682" w:rsidRDefault="004A6E4A">
      <w:pPr>
        <w:pStyle w:val="15"/>
        <w:tabs>
          <w:tab w:val="left" w:pos="490"/>
        </w:tabs>
        <w:ind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10.Особенности защиты прав давностного владельца.</w:t>
      </w:r>
    </w:p>
    <w:p w:rsidR="008C7682" w:rsidRDefault="008C7682">
      <w:pPr>
        <w:pStyle w:val="15"/>
        <w:tabs>
          <w:tab w:val="left" w:pos="490"/>
        </w:tabs>
        <w:ind w:firstLine="567"/>
        <w:rPr>
          <w:rFonts w:eastAsia="Calibri"/>
          <w:sz w:val="28"/>
          <w:szCs w:val="28"/>
        </w:rPr>
      </w:pPr>
    </w:p>
    <w:p w:rsidR="008C7682" w:rsidRDefault="004A6E4A">
      <w:pPr>
        <w:pStyle w:val="29"/>
        <w:shd w:val="clear" w:color="auto" w:fill="auto"/>
        <w:spacing w:before="0" w:line="240" w:lineRule="auto"/>
        <w:ind w:firstLine="56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Тема № 6. О</w:t>
      </w:r>
      <w:r>
        <w:rPr>
          <w:b/>
          <w:sz w:val="28"/>
          <w:szCs w:val="28"/>
        </w:rPr>
        <w:t>бщие положения о</w:t>
      </w:r>
      <w:r>
        <w:rPr>
          <w:b/>
          <w:sz w:val="28"/>
          <w:szCs w:val="28"/>
        </w:rPr>
        <w:t xml:space="preserve"> договоре </w:t>
      </w:r>
    </w:p>
    <w:p w:rsidR="008C7682" w:rsidRDefault="008C7682">
      <w:pPr>
        <w:keepNext/>
        <w:keepLines/>
        <w:ind w:firstLine="567"/>
        <w:jc w:val="both"/>
        <w:rPr>
          <w:b/>
          <w:color w:val="000000"/>
          <w:sz w:val="28"/>
          <w:szCs w:val="28"/>
        </w:rPr>
      </w:pPr>
    </w:p>
    <w:p w:rsidR="008C7682" w:rsidRDefault="004A6E4A">
      <w:pPr>
        <w:pStyle w:val="29"/>
        <w:shd w:val="clear" w:color="auto" w:fill="auto"/>
        <w:tabs>
          <w:tab w:val="left" w:pos="487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1.Понятие договора.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2.Классификация договоров.</w:t>
      </w:r>
    </w:p>
    <w:p w:rsidR="008C7682" w:rsidRDefault="004A6E4A">
      <w:pPr>
        <w:pStyle w:val="29"/>
        <w:shd w:val="clear" w:color="auto" w:fill="auto"/>
        <w:tabs>
          <w:tab w:val="left" w:pos="511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3.Содержание договора.</w:t>
      </w:r>
    </w:p>
    <w:p w:rsidR="008C7682" w:rsidRDefault="004A6E4A">
      <w:pPr>
        <w:pStyle w:val="29"/>
        <w:shd w:val="clear" w:color="auto" w:fill="auto"/>
        <w:tabs>
          <w:tab w:val="left" w:pos="51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4.Заключение договора.</w:t>
      </w:r>
    </w:p>
    <w:p w:rsidR="008C7682" w:rsidRDefault="004A6E4A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5.Изменение и расторжение договора.</w:t>
      </w:r>
    </w:p>
    <w:p w:rsidR="008C7682" w:rsidRDefault="008C7682">
      <w:pPr>
        <w:pStyle w:val="29"/>
        <w:shd w:val="clear" w:color="auto" w:fill="auto"/>
        <w:tabs>
          <w:tab w:val="left" w:pos="506"/>
        </w:tabs>
        <w:spacing w:before="0" w:line="240" w:lineRule="auto"/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Семейное право. Особенности рассмотрения мировыми судьями отдельных категорий семейных дел.</w:t>
      </w:r>
    </w:p>
    <w:p w:rsidR="008C7682" w:rsidRDefault="004A6E4A">
      <w:pPr>
        <w:pStyle w:val="aff7"/>
        <w:numPr>
          <w:ilvl w:val="0"/>
          <w:numId w:val="5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Дела, </w:t>
      </w:r>
      <w:r>
        <w:rPr>
          <w:bCs/>
          <w:sz w:val="28"/>
          <w:szCs w:val="28"/>
        </w:rPr>
        <w:t>возникающие из семейных правоотношений. Понятие семейного спора. Виды (категории) семейных дел.</w:t>
      </w:r>
    </w:p>
    <w:p w:rsidR="008C7682" w:rsidRDefault="004A6E4A">
      <w:pPr>
        <w:pStyle w:val="aff7"/>
        <w:numPr>
          <w:ilvl w:val="0"/>
          <w:numId w:val="5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Подведомственность и подсудность семейных дел.</w:t>
      </w:r>
    </w:p>
    <w:p w:rsidR="008C7682" w:rsidRDefault="004A6E4A">
      <w:pPr>
        <w:pStyle w:val="aff7"/>
        <w:numPr>
          <w:ilvl w:val="0"/>
          <w:numId w:val="5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Лица, обладающие правом на обращение к мировому судье за защитой семейных прав.</w:t>
      </w:r>
    </w:p>
    <w:p w:rsidR="008C7682" w:rsidRDefault="004A6E4A">
      <w:pPr>
        <w:pStyle w:val="aff7"/>
        <w:numPr>
          <w:ilvl w:val="0"/>
          <w:numId w:val="5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Особенности рассмотрения мировыми</w:t>
      </w:r>
      <w:r>
        <w:rPr>
          <w:sz w:val="28"/>
          <w:szCs w:val="28"/>
        </w:rPr>
        <w:t xml:space="preserve"> судьями дел о расторжении брака: возбуждение дел о расторжении брака; процессуальные особенности подготовки к судебному разбирательству дел о расторжении брака; судебное разбирательство дел о расторжении брака; судебные решения по делам о расторжении брак</w:t>
      </w:r>
      <w:r>
        <w:rPr>
          <w:sz w:val="28"/>
          <w:szCs w:val="28"/>
        </w:rPr>
        <w:t>а.</w:t>
      </w:r>
    </w:p>
    <w:p w:rsidR="008C7682" w:rsidRDefault="004A6E4A">
      <w:pPr>
        <w:pStyle w:val="aff7"/>
        <w:numPr>
          <w:ilvl w:val="0"/>
          <w:numId w:val="5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особенности рассмотрения мировыми судьями дел о разделе имущества супругов: возбуждение дел о разделе имущества супругов; процессуальные особенности подготовки к судебному разбирательству дел о разделе имущества супругов; судебное </w:t>
      </w:r>
      <w:r>
        <w:rPr>
          <w:sz w:val="28"/>
          <w:szCs w:val="28"/>
        </w:rPr>
        <w:t>разбирательство дел о разделе имущества супругов; судебные решения и мировые соглашения по делам о разделе имущества супругов.</w:t>
      </w:r>
    </w:p>
    <w:p w:rsidR="008C7682" w:rsidRDefault="004A6E4A">
      <w:pPr>
        <w:pStyle w:val="aff7"/>
        <w:numPr>
          <w:ilvl w:val="0"/>
          <w:numId w:val="51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рассмотрения мировыми судьями дел о вынесении судебного приказа о взыскании алиментов.</w:t>
      </w:r>
    </w:p>
    <w:p w:rsidR="008C7682" w:rsidRDefault="008C768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tabs>
          <w:tab w:val="left" w:pos="567"/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4.4.2. Примерные вопросы для </w:t>
      </w:r>
      <w:r>
        <w:rPr>
          <w:color w:val="000000"/>
          <w:sz w:val="28"/>
          <w:szCs w:val="28"/>
        </w:rPr>
        <w:t>итоговой аттестации в форме тестирования: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I.</w:t>
      </w: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судебной деятельности в мировых судах. Судоустройство и правоохранительные органы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1.Судья вправе заниматься: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предпринимательской деятельностью;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политической </w:t>
      </w:r>
      <w:r>
        <w:rPr>
          <w:sz w:val="28"/>
          <w:szCs w:val="28"/>
          <w:lang w:eastAsia="ru-RU"/>
        </w:rPr>
        <w:t>деятельностью;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преподавательской деятельностью;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литературной деятельностью.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2.Мировые судьи в соответствии с Федеральным законом «О мировых  судьях в РФ» назначаются (избираются) на должность впервые  не  более, чем на: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три года;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пять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семь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десять лет.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3.Судьи Верховного Суда РФ назначаются на должность: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Председателем Верховного Суда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Президентом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Государственной Думой;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Советом Федерации;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Правительством РФ.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4.Каков установленный законом срок полномочий с</w:t>
      </w:r>
      <w:r>
        <w:rPr>
          <w:sz w:val="28"/>
          <w:szCs w:val="28"/>
          <w:lang w:eastAsia="ru-RU"/>
        </w:rPr>
        <w:t>удей федеральных судов?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судьи федеральных судов несменяемы и назначаются на должность без </w:t>
      </w:r>
      <w:r>
        <w:rPr>
          <w:sz w:val="28"/>
          <w:szCs w:val="28"/>
          <w:lang w:eastAsia="ru-RU"/>
        </w:rPr>
        <w:lastRenderedPageBreak/>
        <w:t>ограничения срока их полномочий;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при назначении на должность впервые – сроком на три года, при последующем назначении – без ограничения срока полномочий;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при</w:t>
      </w:r>
      <w:r>
        <w:rPr>
          <w:sz w:val="28"/>
          <w:szCs w:val="28"/>
          <w:lang w:eastAsia="ru-RU"/>
        </w:rPr>
        <w:t xml:space="preserve"> назначении на должность впервые – на срок не более пяти лет, при повторном и последующих назначениях – на срок не менее пяти лет.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5.На должность судьи районного суда общей юрисдикции в соответствии с требованиями Закона о статусе судей в РФ может быть на</w:t>
      </w:r>
      <w:r>
        <w:rPr>
          <w:sz w:val="28"/>
          <w:szCs w:val="28"/>
          <w:lang w:eastAsia="ru-RU"/>
        </w:rPr>
        <w:t>значен гражданин: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не совершивший порочащих его поступков;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не моложе 20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имеющий высшее юридическое образование;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имеющий стаж работы по юридической специальности не менее 5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не имеющий не снятой или непогашенной судимости;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не осуще</w:t>
      </w:r>
      <w:r>
        <w:rPr>
          <w:sz w:val="28"/>
          <w:szCs w:val="28"/>
          <w:lang w:eastAsia="ru-RU"/>
        </w:rPr>
        <w:t>ствлявший ранее адвокатской деятельности.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bCs/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6.Не является обязательным для кандидата на должность судьи                  Конституционного Суда РФ требование: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достижение 40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стаж по юридической профессии не менее 15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ученая степень </w:t>
      </w:r>
      <w:r>
        <w:rPr>
          <w:sz w:val="28"/>
          <w:szCs w:val="28"/>
          <w:lang w:eastAsia="ru-RU"/>
        </w:rPr>
        <w:t>кандидата или доктора юридических наук;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гражданство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признанная высокая квалификация в области права.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7.Кем назначаются судьи Конституционного Суда РФ?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Президентом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Председателем Верховного Суда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Высшей квалификационной коллегией </w:t>
      </w:r>
      <w:r>
        <w:rPr>
          <w:sz w:val="28"/>
          <w:szCs w:val="28"/>
          <w:lang w:eastAsia="ru-RU"/>
        </w:rPr>
        <w:t>судей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Советом Федерации РФ по представлению Президента РФ.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8.Каков предельный возраст пребывания судьи в должности?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65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70 лет;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предельный возраст законом не установлен.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9.Основанием для приостановления полномочий судьи является: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и</w:t>
      </w:r>
      <w:r>
        <w:rPr>
          <w:sz w:val="28"/>
          <w:szCs w:val="28"/>
          <w:lang w:eastAsia="ru-RU"/>
        </w:rPr>
        <w:t>стечение срока полномочий судьи, если они были ограничены определенным сроком;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участие судьи в предвыборной кампании в качестве кандидата в депутаты законодательного (представительного) органа государственной власти;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возбуждение уголовного дела в отн</w:t>
      </w:r>
      <w:r>
        <w:rPr>
          <w:sz w:val="28"/>
          <w:szCs w:val="28"/>
          <w:lang w:eastAsia="ru-RU"/>
        </w:rPr>
        <w:t>ошении судьи;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прекращение гражданства РФ.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все варианты верны.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10.Отставка судьи это: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приостановление полномочий судьи;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увольнение судьи с должности;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почетный уход или почетное удаление с должности;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мера дисциплинарного воздействия за нар</w:t>
      </w:r>
      <w:r>
        <w:rPr>
          <w:sz w:val="28"/>
          <w:szCs w:val="28"/>
          <w:lang w:eastAsia="ru-RU"/>
        </w:rPr>
        <w:t>ушение судьей требований Закона о статусе судей и Кодекса судейской этики.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11.Независимость судей предполагает: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свободу внутреннего усмотрения судьи при принятии любого решения, необходимость руководствоваться только нормами закона и своей </w:t>
      </w:r>
      <w:r>
        <w:rPr>
          <w:sz w:val="28"/>
          <w:szCs w:val="28"/>
          <w:lang w:eastAsia="ru-RU"/>
        </w:rPr>
        <w:t>совестью;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ограничение усмотрения судьи только позицией вышестоящей инстанции и председателя суда;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возможность привлечения судей к дисциплинарной ответственности за частую отмену принимаемых ими решений;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возможность привлечения судьи к какой-либо о</w:t>
      </w:r>
      <w:r>
        <w:rPr>
          <w:sz w:val="28"/>
          <w:szCs w:val="28"/>
          <w:lang w:eastAsia="ru-RU"/>
        </w:rPr>
        <w:t>тветственности только в случае совершения проступка, умаляющего авторитет судебной власти, либо ставящего под сомнение ту справедливость, объективность и беспристрастность, которую общество вправе ожидать от правосудия.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12.Главным условием обеспечения сам</w:t>
      </w:r>
      <w:r>
        <w:rPr>
          <w:sz w:val="28"/>
          <w:szCs w:val="28"/>
          <w:lang w:eastAsia="ru-RU"/>
        </w:rPr>
        <w:t>остоятельности судебной власти и независимости судей выступает: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высокий уровень материального и социального обеспечения судей;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неприкосновенность судей;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деятельность органов судейского сообщества;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деятельность Судебного департамента при Верховн</w:t>
      </w:r>
      <w:r>
        <w:rPr>
          <w:sz w:val="28"/>
          <w:szCs w:val="28"/>
          <w:lang w:eastAsia="ru-RU"/>
        </w:rPr>
        <w:t>ом Суде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д) обеспечение подлинного разделения властей и недопустимости вмешательства в деятельность суда или какого-либо воздействия на судей с целью повлиять на принимаемые ими решения.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13.К полномочиям органов судейского сообщества не относится: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</w:t>
      </w:r>
      <w:r>
        <w:rPr>
          <w:sz w:val="28"/>
          <w:szCs w:val="28"/>
          <w:lang w:eastAsia="ru-RU"/>
        </w:rPr>
        <w:t>бсуждение вопросов судебной практики и совершенствования законодательства;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представление интересов судей в государственных органах и общественных объединениях;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помощь судьям при рассмотрении дел;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обращение к  председателю Конституционного Суда РФ </w:t>
      </w:r>
      <w:r>
        <w:rPr>
          <w:sz w:val="28"/>
          <w:szCs w:val="28"/>
          <w:lang w:eastAsia="ru-RU"/>
        </w:rPr>
        <w:t>для дачи последним заключения.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14.Задачами органов судейского сообщества являются: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содействие совершенствованию судебной системы и судопроизводства;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руководство процессуальной деятельностью судей;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защита прав и законных интересов судей;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надзор</w:t>
      </w:r>
      <w:r>
        <w:rPr>
          <w:sz w:val="28"/>
          <w:szCs w:val="28"/>
          <w:lang w:eastAsia="ru-RU"/>
        </w:rPr>
        <w:t xml:space="preserve"> за законностью судебных решений;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участие в организационном, кадровом и ресурсном обеспечении </w:t>
      </w:r>
      <w:r>
        <w:rPr>
          <w:sz w:val="28"/>
          <w:szCs w:val="28"/>
          <w:lang w:eastAsia="ru-RU"/>
        </w:rPr>
        <w:lastRenderedPageBreak/>
        <w:t>судебной деятельности.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15.Решение о привлечении судьи к дисциплинарной ответственности принимают: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органы Судебного департамента при Верховном Суде РФ;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>
        <w:rPr>
          <w:sz w:val="28"/>
          <w:szCs w:val="28"/>
          <w:lang w:eastAsia="ru-RU"/>
        </w:rPr>
        <w:t>квалификационные коллегии судей;</w:t>
      </w: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председатели соответствующих судов.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Трудовое право. Право социального обеспечения.</w:t>
      </w:r>
    </w:p>
    <w:p w:rsidR="008C7682" w:rsidRDefault="008C7682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  <w:lang w:eastAsia="ru-RU"/>
        </w:rPr>
      </w:pPr>
    </w:p>
    <w:p w:rsidR="008C7682" w:rsidRDefault="004A6E4A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1.Заявление о выдаче судебного приказа о взыскании заработной платы подается.....</w:t>
      </w:r>
    </w:p>
    <w:p w:rsidR="008C7682" w:rsidRDefault="004A6E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  при наличии задолженности по заработ</w:t>
      </w:r>
      <w:r>
        <w:rPr>
          <w:sz w:val="28"/>
          <w:szCs w:val="28"/>
        </w:rPr>
        <w:t>ной плате;</w:t>
      </w:r>
    </w:p>
    <w:p w:rsidR="008C7682" w:rsidRDefault="004A6E4A">
      <w:pPr>
        <w:autoSpaceDE w:val="0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б)   при отсутствии документов, подтверждающих задолженность со стороны работодателя</w:t>
      </w:r>
    </w:p>
    <w:p w:rsidR="008C7682" w:rsidRDefault="004A6E4A">
      <w:pPr>
        <w:autoSpaceDE w:val="0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   при отсутствии спора о размерах заработной платы и порядке ее начисления</w:t>
      </w:r>
    </w:p>
    <w:p w:rsidR="008C7682" w:rsidRDefault="008C7682">
      <w:pPr>
        <w:autoSpaceDE w:val="0"/>
        <w:ind w:firstLine="567"/>
        <w:rPr>
          <w:sz w:val="28"/>
          <w:szCs w:val="28"/>
        </w:rPr>
      </w:pPr>
    </w:p>
    <w:p w:rsidR="008C7682" w:rsidRDefault="004A6E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2.Заявление о выдаче судебного приказа о взыскании заработной платы подается.....</w:t>
      </w:r>
    </w:p>
    <w:p w:rsidR="008C7682" w:rsidRDefault="008C7682">
      <w:pPr>
        <w:autoSpaceDE w:val="0"/>
        <w:ind w:firstLine="567"/>
        <w:jc w:val="both"/>
        <w:rPr>
          <w:sz w:val="28"/>
          <w:szCs w:val="28"/>
        </w:rPr>
      </w:pPr>
    </w:p>
    <w:p w:rsidR="008C7682" w:rsidRDefault="004A6E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 по месту нахождения должника-работодателя</w:t>
      </w:r>
    </w:p>
    <w:p w:rsidR="008C7682" w:rsidRDefault="004A6E4A">
      <w:pPr>
        <w:autoSpaceDE w:val="0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б)  по месту жительства работника </w:t>
      </w:r>
    </w:p>
    <w:p w:rsidR="008C7682" w:rsidRDefault="004A6E4A">
      <w:pPr>
        <w:autoSpaceDE w:val="0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в)  по месту выполнения работы, если рабочее место находилось в обособленном </w:t>
      </w:r>
    </w:p>
    <w:p w:rsidR="008C7682" w:rsidRDefault="004A6E4A">
      <w:pPr>
        <w:autoSpaceDE w:val="0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подразделении и специально было указано в трудовом договоре </w:t>
      </w:r>
    </w:p>
    <w:p w:rsidR="008C7682" w:rsidRDefault="008C7682">
      <w:pPr>
        <w:autoSpaceDE w:val="0"/>
        <w:ind w:firstLine="567"/>
        <w:rPr>
          <w:rFonts w:cs="Arial"/>
          <w:sz w:val="28"/>
          <w:szCs w:val="28"/>
        </w:rPr>
      </w:pPr>
    </w:p>
    <w:p w:rsidR="008C7682" w:rsidRDefault="004A6E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 заявлению  о выдаче судеб</w:t>
      </w:r>
      <w:r>
        <w:rPr>
          <w:sz w:val="28"/>
          <w:szCs w:val="28"/>
        </w:rPr>
        <w:t>ного приказа о взыскании заработной платы прилагаются....</w:t>
      </w:r>
    </w:p>
    <w:p w:rsidR="008C7682" w:rsidRDefault="008C7682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справка с места жительства работника</w:t>
      </w:r>
    </w:p>
    <w:p w:rsidR="008C7682" w:rsidRDefault="004A6E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б)трудовой договор или копия трудовой книжки</w:t>
      </w:r>
    </w:p>
    <w:p w:rsidR="008C7682" w:rsidRDefault="004A6E4A">
      <w:pPr>
        <w:autoSpaceDE w:val="0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в) справка о состоянии здоровья работника</w:t>
      </w:r>
    </w:p>
    <w:p w:rsidR="008C7682" w:rsidRDefault="004A6E4A">
      <w:pPr>
        <w:autoSpaceDE w:val="0"/>
        <w:ind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г) расчетный листок, выданный работник работодателем в порядке ст.136 </w:t>
      </w:r>
      <w:r>
        <w:rPr>
          <w:rFonts w:cs="Arial"/>
          <w:sz w:val="28"/>
          <w:szCs w:val="28"/>
        </w:rPr>
        <w:t>ТК РФ</w:t>
      </w:r>
    </w:p>
    <w:p w:rsidR="008C7682" w:rsidRDefault="008C7682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4.Выделите обстоятельства, которые важны мировому судье при выдаче судебного приказа о взыскании заработной платы:</w:t>
      </w:r>
    </w:p>
    <w:p w:rsidR="008C7682" w:rsidRDefault="008C7682">
      <w:pPr>
        <w:pStyle w:val="aff7"/>
        <w:tabs>
          <w:tab w:val="left" w:pos="1713"/>
        </w:tabs>
        <w:autoSpaceDE w:val="0"/>
        <w:ind w:left="0"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tabs>
          <w:tab w:val="left" w:pos="1713"/>
        </w:tabs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факт нахождения работника и работодателя в трудовых правоотношениях </w:t>
      </w:r>
    </w:p>
    <w:p w:rsidR="008C7682" w:rsidRDefault="004A6E4A">
      <w:pPr>
        <w:pStyle w:val="aff7"/>
        <w:autoSpaceDE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факт нарушения работодателем порядка начисления заработной платы </w:t>
      </w:r>
    </w:p>
    <w:p w:rsidR="008C7682" w:rsidRDefault="004A6E4A">
      <w:pPr>
        <w:pStyle w:val="aff7"/>
        <w:autoSpaceDE w:val="0"/>
        <w:ind w:lef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в) факт задержки выплаты начисленной работнику заработной платы </w:t>
      </w:r>
    </w:p>
    <w:p w:rsidR="008C7682" w:rsidRDefault="004A6E4A">
      <w:pPr>
        <w:pStyle w:val="aff7"/>
        <w:autoSpaceDE w:val="0"/>
        <w:ind w:left="0" w:firstLine="567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8C7682" w:rsidRDefault="004A6E4A">
      <w:pPr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Судебный приказ о взыскании заработной платы </w:t>
      </w:r>
      <w:r>
        <w:rPr>
          <w:sz w:val="28"/>
          <w:szCs w:val="28"/>
        </w:rPr>
        <w:t>должен быть вынесен.....</w:t>
      </w:r>
    </w:p>
    <w:p w:rsidR="008C7682" w:rsidRDefault="004A6E4A">
      <w:pPr>
        <w:tabs>
          <w:tab w:val="left" w:pos="851"/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5 дней с момента поступления заявления </w:t>
      </w:r>
    </w:p>
    <w:p w:rsidR="008C7682" w:rsidRDefault="004A6E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течение 10 дней  с момента поступления заявления </w:t>
      </w:r>
    </w:p>
    <w:p w:rsidR="008C7682" w:rsidRDefault="004A6E4A">
      <w:pPr>
        <w:autoSpaceDE w:val="0"/>
        <w:ind w:firstLine="567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в) в течение 3 дней  </w:t>
      </w:r>
      <w:r>
        <w:rPr>
          <w:sz w:val="28"/>
          <w:szCs w:val="28"/>
        </w:rPr>
        <w:t>с момента поступления заявления.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II.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Гражданское судопроизводство. </w:t>
      </w:r>
      <w:r>
        <w:rPr>
          <w:b/>
          <w:bCs/>
          <w:sz w:val="28"/>
          <w:szCs w:val="28"/>
        </w:rPr>
        <w:t>Гражданское процессуальное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Соучастие, при котором несколько истцов выступают в суде против одного ответчика, называется: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смешанным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активным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факультативным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пассивным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Третьи лица, не заявляющие самостоятельные требования относительно предмета спора, могу вступать в процесс: 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на любой стадии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только в суде первой инстанции до удаления суда в совещательную комнату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только в суде первой и апелляционной инстанции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только на стадии исполнительного производства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3.Разумный срок судебного разбирательства: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период со дня подачи искового заявления до дня последнего судебного заседания по делу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период со дня подачи искового заявления до дня вступления в силу судеб</w:t>
      </w:r>
      <w:r>
        <w:rPr>
          <w:sz w:val="28"/>
          <w:szCs w:val="28"/>
          <w:lang w:eastAsia="ru-RU"/>
        </w:rPr>
        <w:t>ного постановления по делу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период со дня подачи искового заявления или заявления  в суд первой инстанции до дня вступления в силу судебного постановления по делу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период со дня подачи искового заявления или заявления в суд первой инстанции до дня прин</w:t>
      </w:r>
      <w:r>
        <w:rPr>
          <w:sz w:val="28"/>
          <w:szCs w:val="28"/>
          <w:lang w:eastAsia="ru-RU"/>
        </w:rPr>
        <w:t>ятия последнего судебного постановления по делу</w:t>
      </w:r>
    </w:p>
    <w:p w:rsidR="008C7682" w:rsidRDefault="008C7682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8C7682" w:rsidRDefault="004A6E4A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4. В каких случаях суд не принимает отказ истца от иска, признание иска ответчиком и не утверждает мировое соглашение сторон?</w:t>
      </w:r>
    </w:p>
    <w:p w:rsidR="008C7682" w:rsidRDefault="008C7682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8C7682" w:rsidRDefault="004A6E4A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а) если это противоречит закону или нарушает права и законные интересы других ли</w:t>
      </w:r>
      <w:r>
        <w:rPr>
          <w:color w:val="000000"/>
          <w:sz w:val="28"/>
          <w:szCs w:val="28"/>
          <w:shd w:val="clear" w:color="auto" w:fill="FFFFFF"/>
          <w:lang w:eastAsia="ru-RU"/>
        </w:rPr>
        <w:t>ц</w:t>
      </w:r>
    </w:p>
    <w:p w:rsidR="008C7682" w:rsidRDefault="004A6E4A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б) если это противоречит закону</w:t>
      </w:r>
    </w:p>
    <w:p w:rsidR="008C7682" w:rsidRDefault="004A6E4A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в) если это нарушает права сторон</w:t>
      </w:r>
    </w:p>
    <w:p w:rsidR="008C7682" w:rsidRDefault="004A6E4A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г) суд решает вопрос по своему усмотрению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5.Законодательство устанавливает среди форм защиты права приоритет:</w:t>
      </w:r>
      <w:r>
        <w:rPr>
          <w:color w:val="000000"/>
          <w:sz w:val="28"/>
          <w:szCs w:val="28"/>
          <w:lang w:eastAsia="ru-RU"/>
        </w:rPr>
        <w:br/>
        <w:t>а) административной формы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судебной формы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в) общественной формы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г) </w:t>
      </w:r>
      <w:r>
        <w:rPr>
          <w:color w:val="000000"/>
          <w:sz w:val="28"/>
          <w:szCs w:val="28"/>
          <w:lang w:eastAsia="ru-RU"/>
        </w:rPr>
        <w:t>договорной формы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6.Не требует специальной оговорки в доверенности право представителя на совершение от имени представляемого: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подписание искового заявления, предъявление его в суд, передача спора на рассмотрение третейского суда, предъявление встречно</w:t>
      </w:r>
      <w:r>
        <w:rPr>
          <w:sz w:val="28"/>
          <w:szCs w:val="28"/>
          <w:lang w:eastAsia="ru-RU"/>
        </w:rPr>
        <w:t xml:space="preserve">го иска, полный или частичный отказ от исковых требований, уменьшение их размера, признание иска, изменение предмета или основания иска, заключение мирового соглашения,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передача полномочий другому лицу (передоверие),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обжалование судебного постановл</w:t>
      </w:r>
      <w:r>
        <w:rPr>
          <w:sz w:val="28"/>
          <w:szCs w:val="28"/>
          <w:lang w:eastAsia="ru-RU"/>
        </w:rPr>
        <w:t xml:space="preserve">ения, предъявление исполнительного документа к взысканию, получение присужденного имущества или денег 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представление новых доказательств и участие в их исследовании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7.Судебное поручение – это: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поручение лицам, участвующим в деле, представить имеющи</w:t>
      </w:r>
      <w:r>
        <w:rPr>
          <w:sz w:val="28"/>
          <w:szCs w:val="28"/>
          <w:lang w:eastAsia="ru-RU"/>
        </w:rPr>
        <w:t>еся у них доказательства с целью обоснования своей позиции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поручение соответствующему суду произвести определенные процессуальные действия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поручение прокурору оценить законность действий, совершаемых в заседании лицами, участвующими в деле, и лицами,</w:t>
      </w:r>
      <w:r>
        <w:rPr>
          <w:sz w:val="28"/>
          <w:szCs w:val="28"/>
          <w:lang w:eastAsia="ru-RU"/>
        </w:rPr>
        <w:t xml:space="preserve"> содействующими отправлению правосудия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поручение должностным лицам или гражданам, не являющимся лицами, участвующими в деле, представить доказательство 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8.Исковое заявление, не соответствующее требованиям ст. ст. 131, 132 ГПК РФ, подлежит: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возвращен</w:t>
      </w:r>
      <w:r>
        <w:rPr>
          <w:sz w:val="28"/>
          <w:szCs w:val="28"/>
          <w:lang w:eastAsia="ru-RU"/>
        </w:rPr>
        <w:t>ию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оставлению без движения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оставлению без рассмотрения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уничтожению через сожжение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9.Меры по обеспечению иска могут быть приняты: 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только на стадии подготовки дела к судебному разбирательству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только в стадии судебного </w:t>
      </w:r>
      <w:r>
        <w:rPr>
          <w:sz w:val="28"/>
          <w:szCs w:val="28"/>
          <w:lang w:eastAsia="ru-RU"/>
        </w:rPr>
        <w:t>разбирательства, до удаления суда в совещательную комнату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в) во всяком положении дела, если непринятие мер по обеспечению иска может затруднить или сделать невозможным исполнение решения суда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только на этапе возбуждения гражданского дела 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10.Признание </w:t>
      </w:r>
      <w:r>
        <w:rPr>
          <w:sz w:val="28"/>
          <w:szCs w:val="28"/>
          <w:lang w:eastAsia="ru-RU"/>
        </w:rPr>
        <w:t>стороной обстоятельств, на которых другая сторона основывает свои требования или возражения: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является основанием для прекращения производства по делу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освобождает последнюю от необходимости дальнейшего доказывания этих обстоятельств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является основ</w:t>
      </w:r>
      <w:r>
        <w:rPr>
          <w:sz w:val="28"/>
          <w:szCs w:val="28"/>
          <w:lang w:eastAsia="ru-RU"/>
        </w:rPr>
        <w:t>анием для вынесения судьёй частного определения по делу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является основанием для отложения разбирательства дела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11.К условиям совместного рассмотрения встречного иска и первоначального не относится: </w:t>
      </w:r>
    </w:p>
    <w:p w:rsidR="008C7682" w:rsidRDefault="008C7682">
      <w:pPr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а) встречное требование направлено к зачету первонач</w:t>
      </w:r>
      <w:r>
        <w:rPr>
          <w:color w:val="000000"/>
          <w:sz w:val="28"/>
          <w:szCs w:val="28"/>
          <w:lang w:eastAsia="ru-RU"/>
        </w:rPr>
        <w:t>ального требования;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б) удовлетворение встречного иска исключает полностью или в части удовлетворение первоначального иска;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в)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 </w:t>
      </w:r>
    </w:p>
    <w:p w:rsidR="008C7682" w:rsidRDefault="004A6E4A">
      <w:pPr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г) необходимость проживания истца и ответчика в одном районе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12.Целью подготовки дела к судебному р</w:t>
      </w:r>
      <w:r>
        <w:rPr>
          <w:bCs/>
          <w:sz w:val="28"/>
          <w:szCs w:val="28"/>
          <w:lang w:eastAsia="ru-RU"/>
        </w:rPr>
        <w:t>азбирательству является: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а). рассмотрение дела по существу;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обеспечение правильного и своевременного рассмотрения дела;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решение вопроса о возбуждении гражданского дела;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извещение участников процесса.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13.Проведение предварительного </w:t>
      </w:r>
      <w:r>
        <w:rPr>
          <w:bCs/>
          <w:sz w:val="28"/>
          <w:szCs w:val="28"/>
          <w:lang w:eastAsia="ru-RU"/>
        </w:rPr>
        <w:t>судебного заседания является: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обязательным по всем гражданским делам;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обязательным при повторном рассмотрении дела судом первой инстанции;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необязательным и зависит от усмотрения судьи;</w:t>
      </w:r>
    </w:p>
    <w:p w:rsidR="008C7682" w:rsidRDefault="004A6E4A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обязательным по исковым делам.</w:t>
      </w:r>
    </w:p>
    <w:p w:rsidR="008C7682" w:rsidRDefault="008C7682">
      <w:pPr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14.Укажите, что не является</w:t>
      </w:r>
      <w:r>
        <w:rPr>
          <w:sz w:val="28"/>
          <w:szCs w:val="28"/>
        </w:rPr>
        <w:t xml:space="preserve"> требованием, предъявляемым к судебному решению: 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а) законность;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б) обоснованность;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в) мотивированность;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lastRenderedPageBreak/>
        <w:t>г) гласность.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15.Содержание решения суда состоит из: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а) вводной, описательной, разъясняющей и резолютивной частей;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б) вводной, описательной, мотивир</w:t>
      </w:r>
      <w:r>
        <w:rPr>
          <w:sz w:val="28"/>
          <w:szCs w:val="28"/>
        </w:rPr>
        <w:t>овочной частей;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в) вводной, описательной, мотивировочной, резолютивной частей;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г) вводной, описательной, разъяснительной частей.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16.Решение суда вступает в силу: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а) с момента объявления его судьей;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б) со дня вручения его сторонам;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в) со дня </w:t>
      </w:r>
      <w:r>
        <w:rPr>
          <w:sz w:val="28"/>
          <w:szCs w:val="28"/>
        </w:rPr>
        <w:t>возбуждения исполнительного производства;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г) по истечении одного месяца на апелляционное обжалование.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17.Укажите обстоятельство, которое не отражается в описательной части судебного решения: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а) требование истца;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б) возражение ответчика;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в) доказательства</w:t>
      </w:r>
      <w:r>
        <w:rPr>
          <w:sz w:val="28"/>
          <w:szCs w:val="28"/>
        </w:rPr>
        <w:t>, на которых базируется выводы суда;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г) объяснения участвующих в деле лиц.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18.В какой срок может быть подана апелляционная жалоба со дня принятия решения в окончательной форме?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а) в течении 5 дней;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б) в течении 10 дней;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в) в течении 20 дней;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г) в </w:t>
      </w:r>
      <w:r>
        <w:rPr>
          <w:sz w:val="28"/>
          <w:szCs w:val="28"/>
        </w:rPr>
        <w:t>течении 30 дней.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19.Основанием для рассмотрения гражданского дела в порядке заочного производства служит: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а) неявка на судебное заседание адвоката, надлежащим образом извещенного о времени и месте судебного заседания;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б) неявка свидетеля, надлежащим обра</w:t>
      </w:r>
      <w:r>
        <w:rPr>
          <w:sz w:val="28"/>
          <w:szCs w:val="28"/>
        </w:rPr>
        <w:t>зом извещенного о времени и месте судебного заседания и не просивший о рассмотрении дела в его отсутствие;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в) неявка ответчика, извещенного о времени и месте судебного заседания, не сообщившего об уважительных причинах неявки, и не просившего о рассмотрени</w:t>
      </w:r>
      <w:r>
        <w:rPr>
          <w:sz w:val="28"/>
          <w:szCs w:val="28"/>
        </w:rPr>
        <w:t>и дела в его отсутствии.</w:t>
      </w:r>
    </w:p>
    <w:p w:rsidR="008C7682" w:rsidRDefault="004A6E4A">
      <w:pPr>
        <w:pStyle w:val="afa"/>
        <w:ind w:right="0"/>
        <w:rPr>
          <w:sz w:val="28"/>
          <w:szCs w:val="28"/>
        </w:rPr>
      </w:pPr>
      <w:r>
        <w:rPr>
          <w:sz w:val="28"/>
          <w:szCs w:val="28"/>
        </w:rPr>
        <w:t>г) Просьба о рассмотрении дела в порядке заочного производства</w:t>
      </w:r>
    </w:p>
    <w:p w:rsidR="008C7682" w:rsidRDefault="008C7682">
      <w:pPr>
        <w:pStyle w:val="afa"/>
        <w:ind w:right="0"/>
        <w:rPr>
          <w:sz w:val="28"/>
          <w:szCs w:val="28"/>
        </w:rPr>
      </w:pPr>
    </w:p>
    <w:p w:rsidR="008C7682" w:rsidRDefault="004A6E4A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20.Какие из нижеперечисленных закон называет в качестве меры принудительного исполнения?</w:t>
      </w:r>
    </w:p>
    <w:p w:rsidR="008C7682" w:rsidRDefault="008C768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привлечение должника к штрафной ответственности;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>принудительный привод должника;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обращение взыскания на имущество должника;</w:t>
      </w:r>
    </w:p>
    <w:p w:rsidR="008C7682" w:rsidRDefault="004A6E4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обращение в суд с заявлением о банкротстве должника.</w:t>
      </w:r>
    </w:p>
    <w:p w:rsidR="008C7682" w:rsidRDefault="008C768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III. </w:t>
      </w:r>
    </w:p>
    <w:p w:rsidR="008C7682" w:rsidRDefault="008C7682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</w:p>
    <w:p w:rsidR="008C7682" w:rsidRDefault="004A6E4A">
      <w:pPr>
        <w:shd w:val="clear" w:color="auto" w:fill="FFFFFF"/>
        <w:ind w:firstLine="567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Административное судопроизводство. Административное право. </w:t>
      </w:r>
    </w:p>
    <w:p w:rsidR="008C7682" w:rsidRDefault="008C7682">
      <w:pPr>
        <w:shd w:val="clear" w:color="auto" w:fill="FFFFFF"/>
        <w:ind w:firstLine="567"/>
        <w:rPr>
          <w:sz w:val="28"/>
          <w:szCs w:val="28"/>
        </w:rPr>
      </w:pP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1. Условиями, исключающими администр</w:t>
      </w:r>
      <w:r>
        <w:rPr>
          <w:bCs/>
          <w:sz w:val="28"/>
          <w:szCs w:val="28"/>
        </w:rPr>
        <w:t xml:space="preserve">ативную ответственность, являются: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крайняя необходимость, невменяемость лица, предотвращение лицом, совершившим административное правонарушение, его вредных последствий;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крайняя необходимость, малозначительность деяния, невменяемость лица;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в) отсу</w:t>
      </w:r>
      <w:r>
        <w:rPr>
          <w:bCs/>
          <w:sz w:val="28"/>
          <w:szCs w:val="28"/>
        </w:rPr>
        <w:t xml:space="preserve">тствие вины, добровольное возмещение причиненного ущерба или устранение причиненного вреда, невменяемость лица, </w:t>
      </w:r>
    </w:p>
    <w:p w:rsidR="008C7682" w:rsidRDefault="008C7682">
      <w:pPr>
        <w:ind w:firstLine="567"/>
        <w:rPr>
          <w:bCs/>
          <w:sz w:val="28"/>
          <w:szCs w:val="28"/>
        </w:rPr>
      </w:pP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Процессуальным основанием административной ответственности является: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а) протокол об административном правонарушении и постановление прокур</w:t>
      </w:r>
      <w:r>
        <w:rPr>
          <w:bCs/>
          <w:sz w:val="28"/>
          <w:szCs w:val="28"/>
        </w:rPr>
        <w:t xml:space="preserve">ора о возбуждении дела об административном правонарушении;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б) протокол об административном правонарушении;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в) постановление прокурора о возбуждении дела об административном правонарушении;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постановление о назначении административного наказания. </w:t>
      </w:r>
    </w:p>
    <w:p w:rsidR="008C7682" w:rsidRDefault="008C7682">
      <w:pPr>
        <w:ind w:firstLine="567"/>
        <w:rPr>
          <w:bCs/>
          <w:sz w:val="28"/>
          <w:szCs w:val="28"/>
        </w:rPr>
      </w:pP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Срок, в течение которого лицо считается подвергнутым административному наказанию, со дня окончания исполнения постановления о назначении административного наказания составляет: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шесть месяцев;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три года;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один год;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два месяца;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д) три месяца. </w:t>
      </w:r>
    </w:p>
    <w:p w:rsidR="008C7682" w:rsidRDefault="008C7682">
      <w:pPr>
        <w:ind w:firstLine="567"/>
        <w:rPr>
          <w:bCs/>
          <w:sz w:val="28"/>
          <w:szCs w:val="28"/>
        </w:rPr>
      </w:pP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По результатам рассмотрения дела об административном правонарушении выносится постановление: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о назначении административного наказания;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о передаче дела на рассмотрение по подведомственности;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о передаче дела на новое рассмотрение. </w:t>
      </w:r>
    </w:p>
    <w:p w:rsidR="008C7682" w:rsidRDefault="008C7682">
      <w:pPr>
        <w:ind w:firstLine="567"/>
        <w:rPr>
          <w:bCs/>
          <w:sz w:val="28"/>
          <w:szCs w:val="28"/>
        </w:rPr>
      </w:pP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Протокол об административном правонарушении составляется после выявления совершения административного правонарушения: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немедленно, в исключительных случаях - в течение двух суток;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б) в течение суток, в иск</w:t>
      </w:r>
      <w:r>
        <w:rPr>
          <w:bCs/>
          <w:sz w:val="28"/>
          <w:szCs w:val="28"/>
        </w:rPr>
        <w:t xml:space="preserve">лючительных случаях - в течение трех суток;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в) немедленно;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г) в течение двух суток. </w:t>
      </w:r>
    </w:p>
    <w:p w:rsidR="008C7682" w:rsidRDefault="008C7682">
      <w:pPr>
        <w:ind w:firstLine="567"/>
        <w:rPr>
          <w:bCs/>
          <w:sz w:val="28"/>
          <w:szCs w:val="28"/>
        </w:rPr>
      </w:pP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Подведомственность дел об административных правонарушениях - это: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дела об административных правонарушениях;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б) органы и должностные лица, уполномоченные рассмат</w:t>
      </w:r>
      <w:r>
        <w:rPr>
          <w:bCs/>
          <w:sz w:val="28"/>
          <w:szCs w:val="28"/>
        </w:rPr>
        <w:t xml:space="preserve">ривать дела; </w:t>
      </w:r>
    </w:p>
    <w:p w:rsidR="008C7682" w:rsidRDefault="004A6E4A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относимость дел к рассмотрению органами и должностными лицами.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Судья, орган, должностное лицо по результатам рассмотрения дела вправе вынести: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определение о возвращении протокола об административном правонарушении и других материа</w:t>
      </w:r>
      <w:r>
        <w:rPr>
          <w:bCs/>
          <w:sz w:val="28"/>
          <w:szCs w:val="28"/>
        </w:rPr>
        <w:t xml:space="preserve">лов дела в случае неправильного их составления;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определение о прекращении производства по делу;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определение о передаче дела на рассмотрение по подведомственности.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 Постановление по делу об административном правонарушении подлежит исполнению с м</w:t>
      </w:r>
      <w:r>
        <w:rPr>
          <w:bCs/>
          <w:sz w:val="28"/>
          <w:szCs w:val="28"/>
        </w:rPr>
        <w:t xml:space="preserve">омента: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его вступления в законную силу;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его вынесения;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получения или вручения его копии лицу, в отношении которого оно вынесено.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Дело об административном правонарушении, совершение которого влечет административный арест или </w:t>
      </w:r>
      <w:r>
        <w:rPr>
          <w:bCs/>
          <w:sz w:val="28"/>
          <w:szCs w:val="28"/>
        </w:rPr>
        <w:t>административное выдворение, рассматривается: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а) в течение суток со дня получения протокола об административном правонарушении и других материалов дела;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в день получения протокола об административном правонарушении и других материалов дела;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не поз</w:t>
      </w:r>
      <w:r>
        <w:rPr>
          <w:bCs/>
          <w:sz w:val="28"/>
          <w:szCs w:val="28"/>
        </w:rPr>
        <w:t>днее 48 часов с момента получения протокола об административном правонарушении и других материалов дела.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Обстоятельством, отягчающим административную ответственность, является совершение правонарушения: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 условиях стихийного бедствия или при други</w:t>
      </w:r>
      <w:r>
        <w:rPr>
          <w:bCs/>
          <w:sz w:val="28"/>
          <w:szCs w:val="28"/>
        </w:rPr>
        <w:t xml:space="preserve">х чрезвычайных обстоятельствах;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несовершеннолетним;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в) беременной женщиной или женщиной, имеющей ребенка в возрасте до одного года;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под влиянием сильного душевного волнения.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Вправе ли судья принять отказ от жалобы на постановление по делу об</w:t>
      </w:r>
      <w:r>
        <w:rPr>
          <w:bCs/>
          <w:sz w:val="28"/>
          <w:szCs w:val="28"/>
        </w:rPr>
        <w:t xml:space="preserve"> административном правонарушении?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да;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нет.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12. Главой «Административные правонарушения, посягающие на права граждан» предусмотрены такие объекты административных правонарушений: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право граждан избирать и быть избранными; трудовые нрава граждан</w:t>
      </w:r>
      <w:r>
        <w:rPr>
          <w:bCs/>
          <w:sz w:val="28"/>
          <w:szCs w:val="28"/>
        </w:rPr>
        <w:t>; право граждан па информацию; права граждан в области семейных отношений; права граждан в области социального обеспечения; право граждан на информацию; свобода публичных манифестаций; право на свободу совести и свободу вероисповедания; право на образовани</w:t>
      </w:r>
      <w:r>
        <w:rPr>
          <w:bCs/>
          <w:sz w:val="28"/>
          <w:szCs w:val="28"/>
        </w:rPr>
        <w:t xml:space="preserve">е; право на защиту информации, составляющей кредитную историю; нарушение прав инвалидов;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право граждан избирать и быть избранными; трудовые права граждан; право граждан на информацию; права граждан в области семейных отношений; права граждан в области </w:t>
      </w:r>
      <w:r>
        <w:rPr>
          <w:bCs/>
          <w:sz w:val="28"/>
          <w:szCs w:val="28"/>
        </w:rPr>
        <w:t xml:space="preserve">социального обеспечения; право на свободу совести и свободу вероисповедания; право на образование; право на защиту информации, составляющей кредитную историю; нарушение прав инвалидов.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Главой «Административные правонарушения в области охраны собствен</w:t>
      </w:r>
      <w:r>
        <w:rPr>
          <w:bCs/>
          <w:sz w:val="28"/>
          <w:szCs w:val="28"/>
        </w:rPr>
        <w:t xml:space="preserve">ности» предусмотрены такие объекты административных правонарушений: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право собственности на землю, недра, водные объекты, лесные участки; объекты животного мира и водные биологические ресурсы; интеллектуальная собственность; объекты культурного наследия</w:t>
      </w:r>
      <w:r>
        <w:rPr>
          <w:bCs/>
          <w:sz w:val="28"/>
          <w:szCs w:val="28"/>
        </w:rPr>
        <w:t>, федерального значения; право собственности на имущество; право собственности на зерно и продукты его переработки; право собственности на электрическую, тепловую энергию, нефть и газ; жилищный фонд; отношения в области охраны данных государственного карто</w:t>
      </w:r>
      <w:r>
        <w:rPr>
          <w:bCs/>
          <w:sz w:val="28"/>
          <w:szCs w:val="28"/>
        </w:rPr>
        <w:t xml:space="preserve">графо-геодезического фонда Российской Федерации; промышленная собственность; отношения в области размещения госзаказов на поставку товаров, выполнения работ, оказания услуг для государственных и муниципальных нужд;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право собственности на землю, недра, </w:t>
      </w:r>
      <w:r>
        <w:rPr>
          <w:bCs/>
          <w:sz w:val="28"/>
          <w:szCs w:val="28"/>
        </w:rPr>
        <w:t>водные объекты, лесные участки; объекты животного мира; интеллектуальная собственность; объекты культурного наследия, федерального значения; право собственности на имущество жилищного фонда; промышленная собственность; отношения в области размещения госзак</w:t>
      </w:r>
      <w:r>
        <w:rPr>
          <w:bCs/>
          <w:sz w:val="28"/>
          <w:szCs w:val="28"/>
        </w:rPr>
        <w:t xml:space="preserve">азов на поставку товаров, выполнения работ, оказания услуг для государственных и муниципальных нужд;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право собственности на землю, недра, водные объекты, лесные участки; объекты животного мира; интеллектуальная собственность; объекты </w:t>
      </w:r>
      <w:r>
        <w:rPr>
          <w:bCs/>
          <w:sz w:val="28"/>
          <w:szCs w:val="28"/>
        </w:rPr>
        <w:lastRenderedPageBreak/>
        <w:t>культурного наслед</w:t>
      </w:r>
      <w:r>
        <w:rPr>
          <w:bCs/>
          <w:sz w:val="28"/>
          <w:szCs w:val="28"/>
        </w:rPr>
        <w:t>ия, федерального значения; право собственности на имущество: право собственности на электрическую, тепловую энергию, нефть и газ; жилищный фонд; промышленная собственность; отношения в области размещения госзаказов на поставку товаров, выполнения работ, ок</w:t>
      </w:r>
      <w:r>
        <w:rPr>
          <w:bCs/>
          <w:sz w:val="28"/>
          <w:szCs w:val="28"/>
        </w:rPr>
        <w:t xml:space="preserve">азания услуг для государственных и муниципальных нужд.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Рассмотрение дел по жалобам юридических лиц на постановления о привлечении их к административной ответственности за административное правонарушение в области и дорожного движения подведомственно:</w:t>
      </w:r>
      <w:r>
        <w:rPr>
          <w:bCs/>
          <w:sz w:val="28"/>
          <w:szCs w:val="28"/>
        </w:rPr>
        <w:t xml:space="preserve">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суду общей юрисдикции;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б) арбитражному суду.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суду общей юрисдикции и арбитражному суду. 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 Проведение медицинского освидетельствования на состояние опьянения лица, которое подлежит привлечению к административной ответственности по ч. 1 ст. 12.8 КоАП РФ, но было помещено в медицинский вытрезвитель и врач медицинского вытрезвителя документальн</w:t>
      </w:r>
      <w:r>
        <w:rPr>
          <w:bCs/>
          <w:sz w:val="28"/>
          <w:szCs w:val="28"/>
        </w:rPr>
        <w:t xml:space="preserve">о зафиксировал факт опьянении: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необходимо;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нужно.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Уголовное право.</w:t>
      </w:r>
    </w:p>
    <w:p w:rsidR="008C7682" w:rsidRDefault="008C7682">
      <w:pPr>
        <w:ind w:firstLine="567"/>
        <w:jc w:val="both"/>
        <w:rPr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84"/>
          <w:sz w:val="28"/>
          <w:szCs w:val="28"/>
        </w:rPr>
      </w:pPr>
      <w:r>
        <w:rPr>
          <w:rStyle w:val="FontStyle84"/>
          <w:sz w:val="28"/>
          <w:szCs w:val="28"/>
        </w:rPr>
        <w:t>1.Несовершеннолетний без разрешения отца решил покатать друзей на при</w:t>
      </w:r>
      <w:r>
        <w:rPr>
          <w:rStyle w:val="FontStyle84"/>
          <w:sz w:val="28"/>
          <w:szCs w:val="28"/>
        </w:rPr>
        <w:softHyphen/>
      </w:r>
      <w:r>
        <w:rPr>
          <w:rStyle w:val="FontStyle84"/>
          <w:sz w:val="28"/>
          <w:szCs w:val="28"/>
        </w:rPr>
        <w:t>надлежавшем отцу автомобиле. Он не остановился по требованию сотрудника полиции, не реагировал на предупреждения о возможном применении оружия, а когда тот начал преследовать его, неоднократно требуя остановиться, - попытался уйти от погони и скрыться, сущ</w:t>
      </w:r>
      <w:r>
        <w:rPr>
          <w:rStyle w:val="FontStyle84"/>
          <w:sz w:val="28"/>
          <w:szCs w:val="28"/>
        </w:rPr>
        <w:t>ественно превысив установленное на данном участке дороге ограничение скорости, создавая тем самым угрозу жизни и здоровью граждан. Сотрудник полиции применил оружие для остановки транспортного средства путем его повреждения, повредив колесо. В результате а</w:t>
      </w:r>
      <w:r>
        <w:rPr>
          <w:rStyle w:val="FontStyle84"/>
          <w:sz w:val="28"/>
          <w:szCs w:val="28"/>
        </w:rPr>
        <w:t>втомобиль потерял управление и перевернулся несколько раз, вылетел на полосу встречного движения, где столкнулся с другим автомобилем. Водители и пассажиры обоих автомобилей погибли. Изучите главу 5 Федерального закона от 7 февраля 2011 г. № 3-ФЗ «О полици</w:t>
      </w:r>
      <w:r>
        <w:rPr>
          <w:rStyle w:val="FontStyle84"/>
          <w:sz w:val="28"/>
          <w:szCs w:val="28"/>
        </w:rPr>
        <w:t xml:space="preserve">и». </w:t>
      </w:r>
    </w:p>
    <w:p w:rsidR="008C7682" w:rsidRDefault="004A6E4A">
      <w:pPr>
        <w:ind w:firstLine="567"/>
        <w:jc w:val="both"/>
        <w:rPr>
          <w:rStyle w:val="FontStyle88"/>
          <w:i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 xml:space="preserve">Подлежит ли сотрудник полиции ответственности за убийство?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подлежит.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подлежит.</w:t>
      </w:r>
    </w:p>
    <w:p w:rsidR="008C7682" w:rsidRDefault="008C7682">
      <w:pPr>
        <w:ind w:firstLine="567"/>
        <w:jc w:val="both"/>
        <w:rPr>
          <w:rStyle w:val="FontStyle91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88"/>
          <w:i w:val="0"/>
          <w:sz w:val="28"/>
          <w:szCs w:val="28"/>
        </w:rPr>
      </w:pPr>
      <w:r>
        <w:rPr>
          <w:rStyle w:val="FontStyle91"/>
          <w:sz w:val="28"/>
          <w:szCs w:val="28"/>
        </w:rPr>
        <w:t xml:space="preserve">2.Гражданин осужден за кражу условно. После его осуждения был раскрыт разбой, совершенный этим же гражданином до осуждения за кражу. </w:t>
      </w:r>
      <w:r>
        <w:rPr>
          <w:rStyle w:val="FontStyle88"/>
          <w:i w:val="0"/>
          <w:sz w:val="28"/>
          <w:szCs w:val="28"/>
        </w:rPr>
        <w:t xml:space="preserve">Подлежит ли отмене условное </w:t>
      </w:r>
      <w:r>
        <w:rPr>
          <w:rStyle w:val="FontStyle88"/>
          <w:i w:val="0"/>
          <w:sz w:val="28"/>
          <w:szCs w:val="28"/>
        </w:rPr>
        <w:t xml:space="preserve">осуждение?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подлежит.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подлежит.</w:t>
      </w: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iCs/>
          <w:sz w:val="28"/>
          <w:szCs w:val="28"/>
        </w:rPr>
      </w:pPr>
      <w:r>
        <w:rPr>
          <w:rStyle w:val="FontStyle91"/>
          <w:sz w:val="28"/>
          <w:szCs w:val="28"/>
        </w:rPr>
        <w:t xml:space="preserve">3.Гражданин, нарушив правила дорожного движения, причинил смерть человеку. В суд направлено уголовное дело с обвинением по ч. 3 ст. 264 УК. Обвиняемый возместил расходы на погребение и компенсировал моральный вред </w:t>
      </w:r>
      <w:r>
        <w:rPr>
          <w:rStyle w:val="FontStyle91"/>
          <w:sz w:val="28"/>
          <w:szCs w:val="28"/>
        </w:rPr>
        <w:t xml:space="preserve">супруге погибшего в сумме 500 тысяч рублей, та заявила о примирении на основании ст. 76 УК, после чего судья дело прекратил. </w:t>
      </w:r>
    </w:p>
    <w:p w:rsidR="008C7682" w:rsidRDefault="004A6E4A">
      <w:pPr>
        <w:ind w:firstLine="567"/>
        <w:jc w:val="both"/>
        <w:rPr>
          <w:rStyle w:val="FontStyle88"/>
          <w:i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 xml:space="preserve">Нарушил ли суд закон?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нарушил.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нарушил.</w:t>
      </w: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88"/>
          <w:i w:val="0"/>
          <w:iCs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>4.Гражданин осужден по ч. 2 ст. 228 УК к трем годам лишения свободы, по ч. 3 с</w:t>
      </w:r>
      <w:r>
        <w:rPr>
          <w:rStyle w:val="FontStyle88"/>
          <w:i w:val="0"/>
          <w:sz w:val="28"/>
          <w:szCs w:val="28"/>
        </w:rPr>
        <w:t xml:space="preserve">т. 30 п. «г» ч. 3 ст. 228 УК с применением ст. 64 УК - к 7 годам лишения свободы. По совокупности преступлений назначено 8 лет лише-ния свободы условно. </w:t>
      </w:r>
    </w:p>
    <w:p w:rsidR="008C7682" w:rsidRDefault="004A6E4A">
      <w:pPr>
        <w:ind w:firstLine="567"/>
        <w:jc w:val="both"/>
        <w:rPr>
          <w:rStyle w:val="FontStyle88"/>
          <w:i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 xml:space="preserve">Нарушен ли закон?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нарушен.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нарушен.</w:t>
      </w:r>
    </w:p>
    <w:p w:rsidR="008C7682" w:rsidRDefault="008C7682">
      <w:pPr>
        <w:ind w:firstLine="567"/>
        <w:jc w:val="both"/>
        <w:rPr>
          <w:rStyle w:val="FontStyle88"/>
          <w:i w:val="0"/>
          <w:iCs w:val="0"/>
          <w:sz w:val="28"/>
          <w:szCs w:val="28"/>
        </w:rPr>
      </w:pPr>
    </w:p>
    <w:p w:rsidR="008C7682" w:rsidRDefault="008C7682">
      <w:pPr>
        <w:ind w:firstLine="567"/>
        <w:jc w:val="both"/>
        <w:rPr>
          <w:rStyle w:val="FontStyle91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 xml:space="preserve">5.20-летний гражданин осужден к 2-м годам </w:t>
      </w:r>
      <w:r>
        <w:rPr>
          <w:rStyle w:val="FontStyle91"/>
          <w:sz w:val="28"/>
          <w:szCs w:val="28"/>
        </w:rPr>
        <w:t>лишения свободы за пре</w:t>
      </w:r>
      <w:r>
        <w:rPr>
          <w:rStyle w:val="FontStyle91"/>
          <w:sz w:val="28"/>
          <w:szCs w:val="28"/>
        </w:rPr>
        <w:softHyphen/>
        <w:t xml:space="preserve">ступление, совершенное им до достижения совершеннолетия. Отбывание наказания назначено в воспитательной колонии. </w:t>
      </w:r>
    </w:p>
    <w:p w:rsidR="008C7682" w:rsidRDefault="004A6E4A">
      <w:pPr>
        <w:ind w:firstLine="567"/>
        <w:jc w:val="both"/>
        <w:rPr>
          <w:rStyle w:val="FontStyle88"/>
          <w:i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 xml:space="preserve">Соответствует ли закону приговор?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соответствует.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соответствует.</w:t>
      </w: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6.Гражданин осужден за незаконное предприни</w:t>
      </w:r>
      <w:r>
        <w:rPr>
          <w:rStyle w:val="FontStyle91"/>
          <w:sz w:val="28"/>
          <w:szCs w:val="28"/>
        </w:rPr>
        <w:t>мательство, сопряженное с извлечением дохода в крупном размере. Изъятые у него деньги были приобщены к делу в качестве вещественного доказательства как имущество, полученное в результате совершения преступления. При вынесении приговора суд постановил конфи</w:t>
      </w:r>
      <w:r>
        <w:rPr>
          <w:rStyle w:val="FontStyle91"/>
          <w:sz w:val="28"/>
          <w:szCs w:val="28"/>
        </w:rPr>
        <w:t>сковать эти деньги, сославшись на п. 4.1 ч. 3 ст. 81 УПК.</w:t>
      </w:r>
    </w:p>
    <w:p w:rsidR="008C7682" w:rsidRDefault="004A6E4A">
      <w:pPr>
        <w:ind w:firstLine="567"/>
        <w:jc w:val="both"/>
        <w:rPr>
          <w:rStyle w:val="FontStyle88"/>
          <w:i w:val="0"/>
          <w:sz w:val="28"/>
          <w:szCs w:val="28"/>
        </w:rPr>
      </w:pPr>
      <w:r>
        <w:rPr>
          <w:rStyle w:val="FontStyle88"/>
          <w:i w:val="0"/>
          <w:sz w:val="28"/>
          <w:szCs w:val="28"/>
        </w:rPr>
        <w:t xml:space="preserve">Правильно ли применен закон?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верно.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верно.</w:t>
      </w: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iCs/>
          <w:sz w:val="28"/>
          <w:szCs w:val="28"/>
        </w:rPr>
      </w:pPr>
      <w:r>
        <w:rPr>
          <w:rStyle w:val="FontStyle91"/>
          <w:sz w:val="28"/>
          <w:szCs w:val="28"/>
        </w:rPr>
        <w:t>7.Работник кадровой службы на собеседовании с кандидаткой на вакантную должность главного бухгалтера заметила у нее признаки беременности. Спро</w:t>
      </w:r>
      <w:r>
        <w:rPr>
          <w:rStyle w:val="FontStyle91"/>
          <w:sz w:val="28"/>
          <w:szCs w:val="28"/>
        </w:rPr>
        <w:t>сив об этом кандидатку и получив утвердительный ответ, она заявила, что они не могут принять на эту должность женщину, которая через несколько месяцев уйдет в отпуск по беременности. Имеются ли признаки преступления в содеянном?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имеются.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б) не </w:t>
      </w:r>
      <w:r>
        <w:rPr>
          <w:bCs/>
          <w:sz w:val="28"/>
          <w:szCs w:val="28"/>
        </w:rPr>
        <w:t>имеются.</w:t>
      </w: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8.Гражданин умышленно из хулиганских побуждений сжег автомобиль, принадлежащий воинской части, в связи с чем возбуждено уголовное дело по ч. 2 ст. 167 УК. Адвокат ходатайствует о прекращении дела на том основании, что на балансе воинской части со</w:t>
      </w:r>
      <w:r>
        <w:rPr>
          <w:rStyle w:val="FontStyle91"/>
          <w:sz w:val="28"/>
          <w:szCs w:val="28"/>
        </w:rPr>
        <w:t>стоит более 200 таких авто</w:t>
      </w:r>
      <w:r>
        <w:rPr>
          <w:rStyle w:val="FontStyle91"/>
          <w:sz w:val="28"/>
          <w:szCs w:val="28"/>
        </w:rPr>
        <w:softHyphen/>
        <w:t xml:space="preserve">мобилей, поэтому ущерб не может быть признан для нее значительным. Повлияет ли данное обстоятельство на результат рассмотрения уголовного дела? 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повлияет.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повлияет.</w:t>
      </w: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iCs/>
          <w:sz w:val="28"/>
          <w:szCs w:val="28"/>
        </w:rPr>
      </w:pPr>
      <w:r>
        <w:rPr>
          <w:rStyle w:val="FontStyle91"/>
          <w:sz w:val="28"/>
          <w:szCs w:val="28"/>
        </w:rPr>
        <w:t>9.Гражданин приобрел акции организации, занимавшейся п</w:t>
      </w:r>
      <w:r>
        <w:rPr>
          <w:rStyle w:val="FontStyle91"/>
          <w:sz w:val="28"/>
          <w:szCs w:val="28"/>
        </w:rPr>
        <w:t>еревозкой пассажиров, и занял должность генерального директора. Деятельность предприятия приносила совсем небольшую прибыль. Нужно было рефор</w:t>
      </w:r>
      <w:r>
        <w:rPr>
          <w:rStyle w:val="FontStyle91"/>
          <w:sz w:val="28"/>
          <w:szCs w:val="28"/>
        </w:rPr>
        <w:softHyphen/>
        <w:t>мировать его работу. С этой целью гражданин уговорил водителей уволиться и зарегистрироваться в качестве предприни</w:t>
      </w:r>
      <w:r>
        <w:rPr>
          <w:rStyle w:val="FontStyle91"/>
          <w:sz w:val="28"/>
          <w:szCs w:val="28"/>
        </w:rPr>
        <w:t xml:space="preserve">мателей, выбрав упрощенную форму налогообложения, после чего начал сдавать им автомобили в аренду за твердую сумму. В результате прибыль организации выросла, при этом резко сократились налоговые платежи (за год сумма налоговых платежей упала на 3 миллиона </w:t>
      </w:r>
      <w:r>
        <w:rPr>
          <w:rStyle w:val="FontStyle91"/>
          <w:sz w:val="28"/>
          <w:szCs w:val="28"/>
        </w:rPr>
        <w:t>рублей даже с учетом налогов, уплаченных водителями). Налоговый инспектор предложил директору представить уточненные налоговые декларации и доплатить означенную сумму, угрожая в противном случае передать материалы в полицию для возбуждения уголовного дела.</w:t>
      </w:r>
      <w:r>
        <w:rPr>
          <w:rStyle w:val="FontStyle91"/>
          <w:sz w:val="28"/>
          <w:szCs w:val="28"/>
        </w:rPr>
        <w:t xml:space="preserve"> Предприниматель считает, что главная цель его реформы - не снижение налоговых платежей, а стимулирование работников к более эффективной работе. По его мнению, раньше таксисты скрывали выручку, что и объясняло маленькую прибыль. Имеются ли признаки преступ</w:t>
      </w:r>
      <w:r>
        <w:rPr>
          <w:rStyle w:val="FontStyle91"/>
          <w:sz w:val="28"/>
          <w:szCs w:val="28"/>
        </w:rPr>
        <w:t>ления в содеянном?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имеются.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имеются.</w:t>
      </w:r>
    </w:p>
    <w:p w:rsidR="008C7682" w:rsidRDefault="008C7682">
      <w:pPr>
        <w:ind w:firstLine="567"/>
        <w:jc w:val="both"/>
        <w:rPr>
          <w:rStyle w:val="FontStyle91"/>
          <w:sz w:val="28"/>
          <w:szCs w:val="28"/>
        </w:rPr>
      </w:pPr>
    </w:p>
    <w:p w:rsidR="008C7682" w:rsidRDefault="004A6E4A">
      <w:pPr>
        <w:ind w:firstLine="567"/>
        <w:jc w:val="both"/>
        <w:rPr>
          <w:rStyle w:val="FontStyle91"/>
          <w:iCs/>
          <w:sz w:val="28"/>
          <w:szCs w:val="28"/>
        </w:rPr>
      </w:pPr>
      <w:r>
        <w:rPr>
          <w:rStyle w:val="FontStyle91"/>
          <w:sz w:val="28"/>
          <w:szCs w:val="28"/>
        </w:rPr>
        <w:t>10.Генеральный директор ОАО учредил ООО, которое занималось сбытом его продукции. При этом почти вся прибыль ОАО ушла в ООО, закупавшему продукцию ОАО по себестоимости и перепродававшему ее. Фактически товар о</w:t>
      </w:r>
      <w:r>
        <w:rPr>
          <w:rStyle w:val="FontStyle91"/>
          <w:sz w:val="28"/>
          <w:szCs w:val="28"/>
        </w:rPr>
        <w:t>тгружался со склада ОАО, переговоры с покупателями вели работники ОАО, они же выезжали по претензиям покупателей. В штате ООО числились 2 человека — директор и главный бухгалтер. Их деятельность сводилась исключительно к оформлению документов, получению де</w:t>
      </w:r>
      <w:r>
        <w:rPr>
          <w:rStyle w:val="FontStyle91"/>
          <w:sz w:val="28"/>
          <w:szCs w:val="28"/>
        </w:rPr>
        <w:t>нег и их обналичиванию в виде дивидендов. ОАО отказыва</w:t>
      </w:r>
      <w:r>
        <w:rPr>
          <w:rStyle w:val="FontStyle91"/>
          <w:sz w:val="28"/>
          <w:szCs w:val="28"/>
        </w:rPr>
        <w:softHyphen/>
        <w:t>лось напрямую продавать свой товар покупателям, предлагая обращаться по этим вопросам в ООО. Сотрудник полиции сообщил директору, что в его действиях имеется состав преступления. За разъяснением вопрос</w:t>
      </w:r>
      <w:r>
        <w:rPr>
          <w:rStyle w:val="FontStyle91"/>
          <w:sz w:val="28"/>
          <w:szCs w:val="28"/>
        </w:rPr>
        <w:t>а директор обратился к юристу. Имеются ли признаки преступления в содеянном?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имеются.</w:t>
      </w:r>
    </w:p>
    <w:p w:rsidR="008C7682" w:rsidRDefault="004A6E4A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б) не имеются.</w:t>
      </w:r>
    </w:p>
    <w:p w:rsidR="008C7682" w:rsidRDefault="008C7682">
      <w:pPr>
        <w:ind w:firstLine="567"/>
        <w:jc w:val="both"/>
        <w:rPr>
          <w:rStyle w:val="FontStyle88"/>
          <w:i w:val="0"/>
          <w:sz w:val="28"/>
          <w:szCs w:val="28"/>
        </w:rPr>
      </w:pPr>
    </w:p>
    <w:p w:rsidR="008C7682" w:rsidRDefault="004A6E4A">
      <w:pPr>
        <w:pStyle w:val="afa"/>
        <w:ind w:right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Модуль IV. Раздел </w:t>
      </w: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Уголовное судопроизводство. Уголовно-процессуальное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pStyle w:val="af8"/>
        <w:ind w:firstLine="567"/>
        <w:rPr>
          <w:iCs/>
          <w:sz w:val="28"/>
          <w:szCs w:val="28"/>
        </w:rPr>
      </w:pP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1. Действие УПК РФ касается: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А)Только пространства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Б)Только </w:t>
      </w:r>
      <w:r>
        <w:rPr>
          <w:sz w:val="28"/>
          <w:szCs w:val="28"/>
        </w:rPr>
        <w:t>времени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В)Только лиц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Г)Только пространства, времени и лиц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iCs/>
          <w:sz w:val="28"/>
          <w:szCs w:val="28"/>
        </w:rPr>
        <w:t>Уголовное судопроизводство имеет своим назначением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А)Защиту интересов государства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Б)Защиту интересов участников уголовного процесса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В)Защиту интересов суда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Г) Защиту прав и законных </w:t>
      </w:r>
      <w:r>
        <w:rPr>
          <w:sz w:val="28"/>
          <w:szCs w:val="28"/>
        </w:rPr>
        <w:t>интересов лиц и организаций, потерпевших от преступлений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iCs/>
          <w:sz w:val="28"/>
          <w:szCs w:val="28"/>
        </w:rPr>
        <w:t>Уголовное судопроизводство осуществляется в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А)Одномесячный срок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Б)Трехмесячный срок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В)Семимесячный срок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 Разумный срок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iCs/>
          <w:sz w:val="28"/>
          <w:szCs w:val="28"/>
        </w:rPr>
        <w:t>Для уголовного судопроизводства наиболее важно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А)Уголовное преследование</w:t>
      </w:r>
      <w:r>
        <w:rPr>
          <w:sz w:val="28"/>
          <w:szCs w:val="28"/>
        </w:rPr>
        <w:t xml:space="preserve"> и назначение виновным справедливого показания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Б)Отказ от уголовного преследования невиновных, освобождение их от наказания 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В)Реабилитация каждого, кто необоснованно подвергся уголовному преследованию</w:t>
      </w: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Г)И первое, и второе, и третье отвечает </w:t>
      </w:r>
      <w:r>
        <w:rPr>
          <w:sz w:val="28"/>
          <w:szCs w:val="28"/>
        </w:rPr>
        <w:t>назначению уголовного судопроизводства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contextualSpacing/>
        <w:rPr>
          <w:iCs/>
          <w:sz w:val="28"/>
          <w:szCs w:val="28"/>
        </w:rPr>
      </w:pPr>
      <w:r>
        <w:rPr>
          <w:sz w:val="28"/>
          <w:szCs w:val="28"/>
        </w:rPr>
        <w:t>5.</w:t>
      </w:r>
      <w:r>
        <w:rPr>
          <w:iCs/>
          <w:sz w:val="28"/>
          <w:szCs w:val="28"/>
        </w:rPr>
        <w:t xml:space="preserve">Уголовное преследование осуществляется 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А)Следователем, дознавателем, прокурором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Б)Судом;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В)Органами полиции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Г)Органами внутренних дел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iCs/>
          <w:sz w:val="28"/>
          <w:szCs w:val="28"/>
        </w:rPr>
        <w:t>Уголовный процесс состоит из стадий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А)Двух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Б)Трех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В)Пяти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Г)Девяти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iCs/>
          <w:sz w:val="28"/>
          <w:szCs w:val="28"/>
        </w:rPr>
        <w:t xml:space="preserve">Стадия </w:t>
      </w:r>
      <w:r>
        <w:rPr>
          <w:iCs/>
          <w:sz w:val="28"/>
          <w:szCs w:val="28"/>
        </w:rPr>
        <w:t>уголовного процесса завершается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А)Окончанием дознания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Б)Началом предварительного следствия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В)Постановлением приговора</w:t>
      </w: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Г)Принятием итогового процессуального решения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8.На какой стадии уголовного процесса решается вопрос о назначении судебного заседания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А)На</w:t>
      </w:r>
      <w:r>
        <w:rPr>
          <w:sz w:val="28"/>
          <w:szCs w:val="28"/>
        </w:rPr>
        <w:t xml:space="preserve"> стадии возбуждения уголовного дела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Б)На стадии предварительного расследования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В)На стадии подготовки к судебному заседанию</w:t>
      </w:r>
    </w:p>
    <w:p w:rsidR="008C7682" w:rsidRDefault="004A6E4A">
      <w:pPr>
        <w:ind w:firstLine="567"/>
        <w:contextualSpacing/>
        <w:rPr>
          <w:b/>
          <w:sz w:val="28"/>
          <w:szCs w:val="28"/>
        </w:rPr>
      </w:pPr>
      <w:r>
        <w:rPr>
          <w:sz w:val="28"/>
          <w:szCs w:val="28"/>
        </w:rPr>
        <w:t>Г)На стадии судебного разбирательства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iCs/>
          <w:sz w:val="28"/>
          <w:szCs w:val="28"/>
        </w:rPr>
        <w:t>Уголовный процесс Росси является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А)Обвинительным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Б)Состязательным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В)Судебно-следственным</w:t>
      </w:r>
    </w:p>
    <w:p w:rsidR="008C7682" w:rsidRDefault="004A6E4A">
      <w:pPr>
        <w:ind w:firstLine="567"/>
        <w:contextualSpacing/>
        <w:rPr>
          <w:b/>
          <w:sz w:val="28"/>
          <w:szCs w:val="28"/>
        </w:rPr>
      </w:pPr>
      <w:r>
        <w:rPr>
          <w:sz w:val="28"/>
          <w:szCs w:val="28"/>
        </w:rPr>
        <w:t>Г)Смешанным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iCs/>
          <w:sz w:val="28"/>
          <w:szCs w:val="28"/>
        </w:rPr>
        <w:t>Принципы уголовного процесса отличаются от общих условий производства в отдельных стадиях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А)Принадлежностью к правовым нормам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Б)Тем, что закреплены в законе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В)Действием на всех или нескольких стадиях уголовного процес</w:t>
      </w:r>
      <w:r>
        <w:rPr>
          <w:sz w:val="28"/>
          <w:szCs w:val="28"/>
        </w:rPr>
        <w:t>са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В)Декларативным характером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iCs/>
          <w:sz w:val="28"/>
          <w:szCs w:val="28"/>
        </w:rPr>
        <w:t>В соответствии с принципом законности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А)Никакие доказательства не имеют заранее установленной силы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Б)Правосудие по уголовному делу в РФ осуществляется только судом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В)Обвинительный приговор не может быть основан на предполо</w:t>
      </w:r>
      <w:r>
        <w:rPr>
          <w:sz w:val="28"/>
          <w:szCs w:val="28"/>
        </w:rPr>
        <w:t>жениях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Г)Нарушение следователем норм УПК влечет за собой признание недопустимыми полученных таким путем доказательств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iCs/>
          <w:sz w:val="28"/>
          <w:szCs w:val="28"/>
        </w:rPr>
        <w:t>В соответствии с принципом осуществления правосудия только судом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А)Никто не может быть признан виновным в совершении преступления и по</w:t>
      </w:r>
      <w:r>
        <w:rPr>
          <w:sz w:val="28"/>
          <w:szCs w:val="28"/>
        </w:rPr>
        <w:t>двергнут уголовному наказанию не иначе как по приговору суда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Б)Никто не может быть задержан по подозрению в совершении преступления или взят под стражу при отсутствии законных оснований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В)Никто не может быть подвергнут пыткам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Г)Суд создает необходимые усло</w:t>
      </w:r>
      <w:r>
        <w:rPr>
          <w:sz w:val="28"/>
          <w:szCs w:val="28"/>
        </w:rPr>
        <w:t>вия для исполнения сторонами их процессуальных обязанностей и осуществления предоставленных им прав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iCs/>
          <w:sz w:val="28"/>
          <w:szCs w:val="28"/>
        </w:rPr>
        <w:t>Принцип уважения чести и достоинства личности запрещает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А)Производство личного обыска подозреваемого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Б)Осуществление действий, унижающих честь участника</w:t>
      </w:r>
      <w:r>
        <w:rPr>
          <w:sz w:val="28"/>
          <w:szCs w:val="28"/>
        </w:rPr>
        <w:t xml:space="preserve"> уголовного судопроизводства 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В)Контроль и запись телефонных переговоров без судебного решения Г)Наложение ареста на имущество обвиняемого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14.Принцип неприкосновенности личности предусматривает, что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А)Содержание под стражей до судебного решения </w:t>
      </w:r>
      <w:r>
        <w:rPr>
          <w:sz w:val="28"/>
          <w:szCs w:val="28"/>
        </w:rPr>
        <w:t>допускается на срок не более 48 часов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Б)Арест, заключение под стражу и содержание под стражей допускается только в отношении особо опасных преступников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В)В отношении несовершеннолетних не может быть избрана мера пресечения, связанная с лишением свободы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Г)Л</w:t>
      </w:r>
      <w:r>
        <w:rPr>
          <w:sz w:val="28"/>
          <w:szCs w:val="28"/>
        </w:rPr>
        <w:t>ица женского пола не могут быть подвергнуты личному обыску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iCs/>
          <w:sz w:val="28"/>
          <w:szCs w:val="28"/>
        </w:rPr>
        <w:t>В соответствии с принципом охраны прав и свобод человека и гражданина в уголовном судопроизводстве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А)Дознаватель, следователь, прокурор и суд обязаны предупредить всех допрашиваемых свидетелей,</w:t>
      </w:r>
      <w:r>
        <w:rPr>
          <w:sz w:val="28"/>
          <w:szCs w:val="28"/>
        </w:rPr>
        <w:t xml:space="preserve"> что их показания могут использоваться в качестве доказательств в ходе дальнейшего производства по уголовному делу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Б)Действия и решения должностных лиц, ущемляющие права участников судопроизводства, могут быть обжалованы в порядке, установленном УПК 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В)Уча</w:t>
      </w:r>
      <w:r>
        <w:rPr>
          <w:sz w:val="28"/>
          <w:szCs w:val="28"/>
        </w:rPr>
        <w:t>стникам уголовного судопроизводства должны быть разъяснены их права и обеспечена возможность осуществления этих прав</w:t>
      </w: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Г)Допрашиваемые лица должны быть предупреждены об уголовной ответственности за дачу ложных показаний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16.</w:t>
      </w:r>
      <w:r>
        <w:rPr>
          <w:iCs/>
          <w:sz w:val="28"/>
          <w:szCs w:val="28"/>
        </w:rPr>
        <w:t>Из презумпции невиновности следует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А)Обязанность доказывания возлагается на обвиняемого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Б)Недоказанная виновность означает доказанную невиновность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В)Обвиняемый по делам частного обвинения обязан доказать свою невиновность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Г)Обвиняемый, содержащийся под стражей, не может избирать и быть изб</w:t>
      </w:r>
      <w:r>
        <w:rPr>
          <w:sz w:val="28"/>
          <w:szCs w:val="28"/>
        </w:rPr>
        <w:t>ранным в представительные органы государственной власти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17.В</w:t>
      </w:r>
      <w:r>
        <w:rPr>
          <w:iCs/>
          <w:sz w:val="28"/>
          <w:szCs w:val="28"/>
        </w:rPr>
        <w:t xml:space="preserve"> каком случае обязанность доказывания невиновности может быть возложена на обвиняемого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А)По делам частного обвинения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Б)Если сам обвиняемый ходатайствует об этом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В)Если обвиняемый имеет </w:t>
      </w:r>
      <w:r>
        <w:rPr>
          <w:sz w:val="28"/>
          <w:szCs w:val="28"/>
        </w:rPr>
        <w:t>защитника</w:t>
      </w:r>
    </w:p>
    <w:p w:rsidR="008C7682" w:rsidRDefault="004A6E4A">
      <w:pPr>
        <w:ind w:firstLine="567"/>
        <w:contextualSpacing/>
        <w:rPr>
          <w:b/>
          <w:sz w:val="28"/>
          <w:szCs w:val="28"/>
        </w:rPr>
      </w:pPr>
      <w:r>
        <w:rPr>
          <w:sz w:val="28"/>
          <w:szCs w:val="28"/>
        </w:rPr>
        <w:t>Г)На обвиняемого не может быть возложена эта обязанность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18.Какое из утверждений является неправильным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А)Принцип уголовного процесса обязательно закреплен в законе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Б)Публичность уголовного процесса обуславливает проведение открытого </w:t>
      </w:r>
      <w:r>
        <w:rPr>
          <w:sz w:val="28"/>
          <w:szCs w:val="28"/>
        </w:rPr>
        <w:t>судебного разбирательства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В)Принцип законности обращен к любому участнику уголовного процесса</w:t>
      </w:r>
    </w:p>
    <w:p w:rsidR="008C7682" w:rsidRDefault="004A6E4A">
      <w:pPr>
        <w:ind w:firstLine="567"/>
        <w:contextualSpacing/>
        <w:rPr>
          <w:b/>
          <w:sz w:val="28"/>
          <w:szCs w:val="28"/>
        </w:rPr>
      </w:pPr>
      <w:r>
        <w:rPr>
          <w:sz w:val="28"/>
          <w:szCs w:val="28"/>
        </w:rPr>
        <w:t>Г)Презумпция невиновности предполагает толкование неустранимых сомнений в виновности в пользу обвиняемого</w:t>
      </w:r>
    </w:p>
    <w:p w:rsidR="008C7682" w:rsidRDefault="008C7682">
      <w:pPr>
        <w:ind w:firstLine="567"/>
        <w:contextualSpacing/>
        <w:rPr>
          <w:b/>
          <w:sz w:val="28"/>
          <w:szCs w:val="28"/>
        </w:rPr>
      </w:pPr>
    </w:p>
    <w:p w:rsidR="008C7682" w:rsidRDefault="004A6E4A">
      <w:pPr>
        <w:ind w:firstLine="567"/>
        <w:contextualSpacing/>
        <w:rPr>
          <w:iCs/>
          <w:sz w:val="28"/>
          <w:szCs w:val="28"/>
        </w:rPr>
      </w:pPr>
      <w:r>
        <w:rPr>
          <w:sz w:val="28"/>
          <w:szCs w:val="28"/>
        </w:rPr>
        <w:t>19.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Из принципа состязательности уголовного судопроизво</w:t>
      </w:r>
      <w:r>
        <w:rPr>
          <w:iCs/>
          <w:sz w:val="28"/>
          <w:szCs w:val="28"/>
        </w:rPr>
        <w:t xml:space="preserve">дства следует, что 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iCs/>
          <w:sz w:val="28"/>
          <w:szCs w:val="28"/>
        </w:rPr>
        <w:t>А)</w:t>
      </w:r>
      <w:r>
        <w:rPr>
          <w:sz w:val="28"/>
          <w:szCs w:val="28"/>
        </w:rPr>
        <w:t>Стороны обвинения и защиты равноправны на всех стадиях процесса</w:t>
      </w:r>
    </w:p>
    <w:p w:rsidR="008C7682" w:rsidRDefault="004A6E4A">
      <w:pPr>
        <w:pStyle w:val="af8"/>
        <w:spacing w:after="0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Б)Суд создает необходимые условия для исполнения сторонами их процессуальных обязанностей и осуществления предоставленных им прав.</w:t>
      </w:r>
    </w:p>
    <w:p w:rsidR="008C7682" w:rsidRDefault="008C7682">
      <w:pPr>
        <w:pStyle w:val="af8"/>
        <w:spacing w:after="0"/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b/>
          <w:sz w:val="28"/>
          <w:szCs w:val="28"/>
        </w:rPr>
        <w:t>20.</w:t>
      </w:r>
      <w:r>
        <w:rPr>
          <w:sz w:val="28"/>
          <w:szCs w:val="28"/>
        </w:rPr>
        <w:t>Право обвиняемого на защиту не вклю</w:t>
      </w:r>
      <w:r>
        <w:rPr>
          <w:sz w:val="28"/>
          <w:szCs w:val="28"/>
        </w:rPr>
        <w:t>чает в себя</w:t>
      </w: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А)Право пользоваться помощью защитника или отказаться от нее</w:t>
      </w: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Б)Право знать, в чем именно он обвиняется</w:t>
      </w: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В)Право представлять доказательства по делу</w:t>
      </w:r>
    </w:p>
    <w:p w:rsidR="008C7682" w:rsidRDefault="004A6E4A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Г)Право на являться по вызовам следствия</w:t>
      </w: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8C7682">
      <w:pPr>
        <w:ind w:firstLine="567"/>
        <w:contextualSpacing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Раздел </w:t>
      </w:r>
      <w:r>
        <w:rPr>
          <w:b/>
          <w:bCs/>
          <w:color w:val="000000"/>
          <w:sz w:val="28"/>
          <w:szCs w:val="28"/>
          <w:lang w:val="en-US"/>
        </w:rPr>
        <w:t>VIII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Гражданское право. Семейное пра</w:t>
      </w:r>
      <w:r>
        <w:rPr>
          <w:b/>
          <w:bCs/>
          <w:sz w:val="28"/>
          <w:szCs w:val="28"/>
        </w:rPr>
        <w:t>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keepNext/>
        <w:keepLines/>
        <w:widowControl w:val="0"/>
        <w:tabs>
          <w:tab w:val="left" w:pos="334"/>
        </w:tabs>
        <w:ind w:firstLine="567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1.</w:t>
      </w:r>
      <w:bookmarkStart w:id="3" w:name="bookmark3"/>
      <w:r>
        <w:rPr>
          <w:bCs/>
          <w:color w:val="000000"/>
          <w:sz w:val="28"/>
          <w:szCs w:val="28"/>
          <w:lang w:eastAsia="ru-RU" w:bidi="ru-RU"/>
        </w:rPr>
        <w:t>Понятие «имущество» в праве применяется для обозначения:</w:t>
      </w:r>
      <w:bookmarkEnd w:id="3"/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ab/>
        <w:t>недвижимости;</w:t>
      </w:r>
    </w:p>
    <w:p w:rsidR="008C7682" w:rsidRDefault="004A6E4A">
      <w:pPr>
        <w:widowControl w:val="0"/>
        <w:tabs>
          <w:tab w:val="left" w:pos="368"/>
        </w:tabs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б)</w:t>
      </w:r>
      <w:r>
        <w:rPr>
          <w:bCs/>
          <w:color w:val="000000"/>
          <w:sz w:val="28"/>
          <w:szCs w:val="28"/>
          <w:lang w:eastAsia="ru-RU" w:bidi="ru-RU"/>
        </w:rPr>
        <w:tab/>
        <w:t>совокупности вещей и материальных ценностей, находящихся в собственности лица;</w:t>
      </w:r>
    </w:p>
    <w:p w:rsidR="008C7682" w:rsidRDefault="004A6E4A">
      <w:pPr>
        <w:widowControl w:val="0"/>
        <w:tabs>
          <w:tab w:val="left" w:pos="36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</w:t>
      </w:r>
      <w:r>
        <w:rPr>
          <w:color w:val="000000"/>
          <w:sz w:val="28"/>
          <w:szCs w:val="28"/>
          <w:lang w:eastAsia="ru-RU" w:bidi="ru-RU"/>
        </w:rPr>
        <w:tab/>
        <w:t>предметов, состоящих в собственности лица;</w:t>
      </w:r>
    </w:p>
    <w:p w:rsidR="008C7682" w:rsidRDefault="004A6E4A">
      <w:pPr>
        <w:widowControl w:val="0"/>
        <w:tabs>
          <w:tab w:val="left" w:pos="368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ab/>
        <w:t xml:space="preserve">драгоценностей, находящихся в </w:t>
      </w:r>
      <w:r>
        <w:rPr>
          <w:color w:val="000000"/>
          <w:sz w:val="28"/>
          <w:szCs w:val="28"/>
          <w:lang w:eastAsia="ru-RU" w:bidi="ru-RU"/>
        </w:rPr>
        <w:t>собственности лица.</w:t>
      </w:r>
    </w:p>
    <w:p w:rsidR="008C7682" w:rsidRDefault="008C7682">
      <w:pPr>
        <w:widowControl w:val="0"/>
        <w:tabs>
          <w:tab w:val="left" w:pos="368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keepNext/>
        <w:keepLines/>
        <w:widowControl w:val="0"/>
        <w:tabs>
          <w:tab w:val="left" w:pos="344"/>
        </w:tabs>
        <w:ind w:firstLine="567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2.Под универсальным правопреемством понимают переход:</w:t>
      </w:r>
    </w:p>
    <w:p w:rsidR="008C7682" w:rsidRDefault="004A6E4A">
      <w:pPr>
        <w:widowControl w:val="0"/>
        <w:tabs>
          <w:tab w:val="left" w:pos="349"/>
        </w:tabs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а)</w:t>
      </w:r>
      <w:r>
        <w:rPr>
          <w:bCs/>
          <w:color w:val="000000"/>
          <w:sz w:val="28"/>
          <w:szCs w:val="28"/>
          <w:lang w:eastAsia="ru-RU" w:bidi="ru-RU"/>
        </w:rPr>
        <w:tab/>
        <w:t>всех прав и обязанностей от одного лица к другому;</w:t>
      </w:r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б)</w:t>
      </w:r>
      <w:r>
        <w:rPr>
          <w:color w:val="000000"/>
          <w:sz w:val="28"/>
          <w:szCs w:val="28"/>
          <w:lang w:eastAsia="ru-RU" w:bidi="ru-RU"/>
        </w:rPr>
        <w:tab/>
        <w:t>всех прав от одного лица к другому;</w:t>
      </w:r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</w:t>
      </w:r>
      <w:r>
        <w:rPr>
          <w:color w:val="000000"/>
          <w:sz w:val="28"/>
          <w:szCs w:val="28"/>
          <w:lang w:eastAsia="ru-RU" w:bidi="ru-RU"/>
        </w:rPr>
        <w:tab/>
        <w:t>только авторских прав от одного лица к другому;</w:t>
      </w:r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ab/>
        <w:t>прав на пользование вещью от одног</w:t>
      </w:r>
      <w:r>
        <w:rPr>
          <w:color w:val="000000"/>
          <w:sz w:val="28"/>
          <w:szCs w:val="28"/>
          <w:lang w:eastAsia="ru-RU" w:bidi="ru-RU"/>
        </w:rPr>
        <w:t>о лица к другому.</w:t>
      </w:r>
    </w:p>
    <w:p w:rsidR="008C7682" w:rsidRDefault="008C7682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widowControl w:val="0"/>
        <w:tabs>
          <w:tab w:val="left" w:pos="442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3.Гражданин может быть ограничен в дееспособности вследствие злоупотребления спиртными напитками или наркотическими средствами в порядке, установленном:</w:t>
      </w:r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ab/>
        <w:t>семейным законодательством;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б)</w:t>
      </w:r>
      <w:r>
        <w:rPr>
          <w:bCs/>
          <w:color w:val="000000"/>
          <w:sz w:val="28"/>
          <w:szCs w:val="28"/>
          <w:lang w:eastAsia="ru-RU" w:bidi="ru-RU"/>
        </w:rPr>
        <w:tab/>
        <w:t>гражданским законодательством;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</w:t>
      </w:r>
      <w:r>
        <w:rPr>
          <w:color w:val="000000"/>
          <w:sz w:val="28"/>
          <w:szCs w:val="28"/>
          <w:lang w:eastAsia="ru-RU" w:bidi="ru-RU"/>
        </w:rPr>
        <w:tab/>
        <w:t>гражданским проц</w:t>
      </w:r>
      <w:r>
        <w:rPr>
          <w:color w:val="000000"/>
          <w:sz w:val="28"/>
          <w:szCs w:val="28"/>
          <w:lang w:eastAsia="ru-RU" w:bidi="ru-RU"/>
        </w:rPr>
        <w:t>ессуальным законодательством;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ab/>
        <w:t>административным законодательством.</w:t>
      </w:r>
    </w:p>
    <w:p w:rsidR="008C7682" w:rsidRDefault="008C7682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keepNext/>
        <w:keepLines/>
        <w:widowControl w:val="0"/>
        <w:ind w:firstLine="567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4. Опека устанавливается над:</w:t>
      </w:r>
    </w:p>
    <w:p w:rsidR="008C7682" w:rsidRDefault="004A6E4A">
      <w:pPr>
        <w:widowControl w:val="0"/>
        <w:tabs>
          <w:tab w:val="left" w:pos="36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ab/>
        <w:t xml:space="preserve">малолетними, гражданами, ограниченными в дееспособности </w:t>
      </w:r>
      <w:r>
        <w:rPr>
          <w:color w:val="000000"/>
          <w:sz w:val="28"/>
          <w:szCs w:val="28"/>
          <w:lang w:eastAsia="ru-RU" w:bidi="ru-RU"/>
        </w:rPr>
        <w:lastRenderedPageBreak/>
        <w:t>вследствие злоупотребления спиртными напитками;</w:t>
      </w:r>
    </w:p>
    <w:p w:rsidR="008C7682" w:rsidRDefault="004A6E4A">
      <w:pPr>
        <w:widowControl w:val="0"/>
        <w:tabs>
          <w:tab w:val="left" w:pos="382"/>
        </w:tabs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б)</w:t>
      </w:r>
      <w:r>
        <w:rPr>
          <w:bCs/>
          <w:color w:val="000000"/>
          <w:sz w:val="28"/>
          <w:szCs w:val="28"/>
          <w:lang w:eastAsia="ru-RU" w:bidi="ru-RU"/>
        </w:rPr>
        <w:tab/>
        <w:t xml:space="preserve">малолетними, гражданами, </w:t>
      </w:r>
      <w:r>
        <w:rPr>
          <w:bCs/>
          <w:color w:val="000000"/>
          <w:sz w:val="28"/>
          <w:szCs w:val="28"/>
          <w:lang w:eastAsia="ru-RU" w:bidi="ru-RU"/>
        </w:rPr>
        <w:t>недееспособными вследствие психического расстройства;</w:t>
      </w:r>
    </w:p>
    <w:p w:rsidR="008C7682" w:rsidRDefault="004A6E4A">
      <w:pPr>
        <w:widowControl w:val="0"/>
        <w:tabs>
          <w:tab w:val="left" w:pos="37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</w:t>
      </w:r>
      <w:r>
        <w:rPr>
          <w:color w:val="000000"/>
          <w:sz w:val="28"/>
          <w:szCs w:val="28"/>
          <w:lang w:eastAsia="ru-RU" w:bidi="ru-RU"/>
        </w:rPr>
        <w:tab/>
        <w:t>гражданами, злоупотребляющими наркотическими средствами;</w:t>
      </w:r>
    </w:p>
    <w:p w:rsidR="008C7682" w:rsidRDefault="004A6E4A">
      <w:pPr>
        <w:widowControl w:val="0"/>
        <w:tabs>
          <w:tab w:val="left" w:pos="378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ab/>
        <w:t>гражданами, злоупотребляющими спиртными напитками и страдающими психическим расстройством.</w:t>
      </w:r>
    </w:p>
    <w:p w:rsidR="008C7682" w:rsidRDefault="008C7682">
      <w:pPr>
        <w:widowControl w:val="0"/>
        <w:tabs>
          <w:tab w:val="left" w:pos="378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widowControl w:val="0"/>
        <w:tabs>
          <w:tab w:val="left" w:pos="498"/>
        </w:tabs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 xml:space="preserve">5. Военнослужащий, пропавший без вести в связи </w:t>
      </w:r>
      <w:r>
        <w:rPr>
          <w:bCs/>
          <w:color w:val="000000"/>
          <w:sz w:val="28"/>
          <w:szCs w:val="28"/>
          <w:lang w:eastAsia="ru-RU" w:bidi="ru-RU"/>
        </w:rPr>
        <w:t>с военными действиями, может быть объявлен судом умершим, считая со дня окончания военных действий по истечении:</w:t>
      </w:r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ab/>
        <w:t>шести месяцев;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б)</w:t>
      </w:r>
      <w:r>
        <w:rPr>
          <w:color w:val="000000"/>
          <w:sz w:val="28"/>
          <w:szCs w:val="28"/>
          <w:lang w:eastAsia="ru-RU" w:bidi="ru-RU"/>
        </w:rPr>
        <w:tab/>
        <w:t>одного года;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в)</w:t>
      </w:r>
      <w:r>
        <w:rPr>
          <w:bCs/>
          <w:color w:val="000000"/>
          <w:sz w:val="28"/>
          <w:szCs w:val="28"/>
          <w:lang w:eastAsia="ru-RU" w:bidi="ru-RU"/>
        </w:rPr>
        <w:tab/>
        <w:t>двух лет;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ab/>
        <w:t>пяти лет.</w:t>
      </w:r>
    </w:p>
    <w:p w:rsidR="008C7682" w:rsidRDefault="008C7682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keepNext/>
        <w:keepLines/>
        <w:widowControl w:val="0"/>
        <w:tabs>
          <w:tab w:val="left" w:pos="488"/>
        </w:tabs>
        <w:ind w:firstLine="567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6</w:t>
      </w:r>
      <w:bookmarkStart w:id="4" w:name="bookmark12"/>
      <w:r>
        <w:rPr>
          <w:bCs/>
          <w:color w:val="000000"/>
          <w:sz w:val="28"/>
          <w:szCs w:val="28"/>
          <w:lang w:eastAsia="ru-RU" w:bidi="ru-RU"/>
        </w:rPr>
        <w:t xml:space="preserve">. </w:t>
      </w:r>
      <w:bookmarkStart w:id="5" w:name="bookmark15"/>
      <w:bookmarkEnd w:id="4"/>
      <w:r>
        <w:rPr>
          <w:bCs/>
          <w:color w:val="000000"/>
          <w:sz w:val="28"/>
          <w:szCs w:val="28"/>
          <w:lang w:eastAsia="ru-RU" w:bidi="ru-RU"/>
        </w:rPr>
        <w:t>Общество с ограниченной ответственностью вправе преобразоваться</w:t>
      </w:r>
      <w:bookmarkEnd w:id="5"/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ab/>
        <w:t>полное или к</w:t>
      </w:r>
      <w:r>
        <w:rPr>
          <w:color w:val="000000"/>
          <w:sz w:val="28"/>
          <w:szCs w:val="28"/>
          <w:lang w:eastAsia="ru-RU" w:bidi="ru-RU"/>
        </w:rPr>
        <w:t>оммандитное товарищество;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б)</w:t>
      </w:r>
      <w:r>
        <w:rPr>
          <w:bCs/>
          <w:color w:val="000000"/>
          <w:sz w:val="28"/>
          <w:szCs w:val="28"/>
          <w:lang w:eastAsia="ru-RU" w:bidi="ru-RU"/>
        </w:rPr>
        <w:tab/>
        <w:t>акционерное общество или производственный кооператив;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</w:t>
      </w:r>
      <w:r>
        <w:rPr>
          <w:color w:val="000000"/>
          <w:sz w:val="28"/>
          <w:szCs w:val="28"/>
          <w:lang w:eastAsia="ru-RU" w:bidi="ru-RU"/>
        </w:rPr>
        <w:tab/>
        <w:t>акционерное общество или полное товарищество;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bCs/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ab/>
        <w:t>производственный кооператив или коммандитное товарищество.</w:t>
      </w:r>
    </w:p>
    <w:p w:rsidR="008C7682" w:rsidRDefault="008C7682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keepNext/>
        <w:keepLines/>
        <w:widowControl w:val="0"/>
        <w:tabs>
          <w:tab w:val="left" w:pos="459"/>
        </w:tabs>
        <w:ind w:firstLine="567"/>
        <w:jc w:val="both"/>
        <w:outlineLvl w:val="1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7.</w:t>
      </w:r>
      <w:bookmarkStart w:id="6" w:name="bookmark16"/>
      <w:r>
        <w:rPr>
          <w:bCs/>
          <w:color w:val="000000"/>
          <w:sz w:val="28"/>
          <w:szCs w:val="28"/>
          <w:lang w:eastAsia="ru-RU" w:bidi="ru-RU"/>
        </w:rPr>
        <w:t xml:space="preserve">Назовите виды коммерческих юридических лиц, </w:t>
      </w:r>
      <w:r>
        <w:rPr>
          <w:bCs/>
          <w:color w:val="000000"/>
          <w:sz w:val="28"/>
          <w:szCs w:val="28"/>
          <w:lang w:eastAsia="ru-RU" w:bidi="ru-RU"/>
        </w:rPr>
        <w:t>предусмотренных гражданским кодексом</w:t>
      </w:r>
      <w:bookmarkEnd w:id="6"/>
    </w:p>
    <w:p w:rsidR="008C7682" w:rsidRDefault="004A6E4A">
      <w:pPr>
        <w:widowControl w:val="0"/>
        <w:tabs>
          <w:tab w:val="left" w:pos="35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а)</w:t>
      </w:r>
      <w:r>
        <w:rPr>
          <w:color w:val="000000"/>
          <w:sz w:val="28"/>
          <w:szCs w:val="28"/>
          <w:lang w:eastAsia="ru-RU" w:bidi="ru-RU"/>
        </w:rPr>
        <w:tab/>
        <w:t>АО; ООО; потребительский кооператив; полное товарищество; филиалы и представительства;</w:t>
      </w:r>
    </w:p>
    <w:p w:rsidR="008C7682" w:rsidRDefault="004A6E4A">
      <w:pPr>
        <w:widowControl w:val="0"/>
        <w:tabs>
          <w:tab w:val="left" w:pos="373"/>
          <w:tab w:val="left" w:pos="5995"/>
        </w:tabs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>б)</w:t>
      </w:r>
      <w:r>
        <w:rPr>
          <w:bCs/>
          <w:color w:val="000000"/>
          <w:sz w:val="28"/>
          <w:szCs w:val="28"/>
          <w:lang w:eastAsia="ru-RU" w:bidi="ru-RU"/>
        </w:rPr>
        <w:tab/>
        <w:t>хозяйственные товарищества, хозяйственные общества, производственный кооператив;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в)</w:t>
      </w:r>
      <w:r>
        <w:rPr>
          <w:color w:val="000000"/>
          <w:sz w:val="28"/>
          <w:szCs w:val="28"/>
          <w:lang w:eastAsia="ru-RU" w:bidi="ru-RU"/>
        </w:rPr>
        <w:tab/>
        <w:t>АО; ОДО; производственный кооператив; доче</w:t>
      </w:r>
      <w:r>
        <w:rPr>
          <w:color w:val="000000"/>
          <w:sz w:val="28"/>
          <w:szCs w:val="28"/>
          <w:lang w:eastAsia="ru-RU" w:bidi="ru-RU"/>
        </w:rPr>
        <w:t>рние зависимые общества;</w:t>
      </w:r>
    </w:p>
    <w:p w:rsidR="008C7682" w:rsidRDefault="004A6E4A">
      <w:pPr>
        <w:widowControl w:val="0"/>
        <w:tabs>
          <w:tab w:val="left" w:pos="373"/>
        </w:tabs>
        <w:ind w:firstLine="567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г)</w:t>
      </w:r>
      <w:r>
        <w:rPr>
          <w:color w:val="000000"/>
          <w:sz w:val="28"/>
          <w:szCs w:val="28"/>
          <w:lang w:eastAsia="ru-RU" w:bidi="ru-RU"/>
        </w:rPr>
        <w:tab/>
        <w:t>Хозяйственные общества; простое товарищество; производственные кооператив; унитарные муниципальные предприятия.</w:t>
      </w:r>
    </w:p>
    <w:p w:rsidR="008C7682" w:rsidRDefault="008C7682">
      <w:pPr>
        <w:widowControl w:val="0"/>
        <w:tabs>
          <w:tab w:val="left" w:pos="373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pStyle w:val="Heading1"/>
        <w:keepNext/>
        <w:keepLines/>
        <w:shd w:val="clear" w:color="auto" w:fill="auto"/>
        <w:tabs>
          <w:tab w:val="left" w:pos="358"/>
        </w:tabs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8. Если иное не вытекает из закона, то к Российской Федерации применяются нормы гражданского законодательства, каса</w:t>
      </w:r>
      <w:r>
        <w:rPr>
          <w:b w:val="0"/>
          <w:color w:val="000000"/>
          <w:sz w:val="28"/>
          <w:szCs w:val="28"/>
        </w:rPr>
        <w:t>ющиеся:</w:t>
      </w:r>
    </w:p>
    <w:p w:rsidR="008C7682" w:rsidRDefault="004A6E4A">
      <w:pPr>
        <w:pStyle w:val="Bodytext2"/>
        <w:shd w:val="clear" w:color="auto" w:fill="auto"/>
        <w:tabs>
          <w:tab w:val="left" w:pos="368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  <w:t>физических и юридических лиц;</w:t>
      </w:r>
    </w:p>
    <w:p w:rsidR="008C7682" w:rsidRDefault="004A6E4A">
      <w:pPr>
        <w:pStyle w:val="Bodytext2"/>
        <w:shd w:val="clear" w:color="auto" w:fill="auto"/>
        <w:tabs>
          <w:tab w:val="left" w:pos="387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  <w:t>субъектов Российской Федерации;</w:t>
      </w:r>
    </w:p>
    <w:p w:rsidR="008C7682" w:rsidRDefault="004A6E4A">
      <w:pPr>
        <w:pStyle w:val="Bodytext2"/>
        <w:shd w:val="clear" w:color="auto" w:fill="auto"/>
        <w:tabs>
          <w:tab w:val="left" w:pos="387"/>
        </w:tabs>
        <w:spacing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муниципальных образований;</w:t>
      </w:r>
    </w:p>
    <w:p w:rsidR="008C7682" w:rsidRDefault="004A6E4A">
      <w:pPr>
        <w:pStyle w:val="Bodytext2"/>
        <w:shd w:val="clear" w:color="auto" w:fill="auto"/>
        <w:tabs>
          <w:tab w:val="left" w:pos="387"/>
        </w:tabs>
        <w:spacing w:line="240" w:lineRule="auto"/>
        <w:ind w:firstLine="567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г)</w:t>
      </w:r>
      <w:r>
        <w:rPr>
          <w:bCs/>
          <w:color w:val="000000"/>
          <w:sz w:val="28"/>
          <w:szCs w:val="28"/>
        </w:rPr>
        <w:tab/>
        <w:t>юридических лиц.</w:t>
      </w:r>
    </w:p>
    <w:p w:rsidR="008C7682" w:rsidRDefault="008C7682">
      <w:pPr>
        <w:ind w:firstLine="567"/>
        <w:jc w:val="both"/>
        <w:rPr>
          <w:bCs/>
          <w:color w:val="000000"/>
          <w:sz w:val="28"/>
          <w:szCs w:val="28"/>
        </w:rPr>
      </w:pPr>
    </w:p>
    <w:p w:rsidR="008C7682" w:rsidRDefault="004A6E4A">
      <w:pPr>
        <w:pStyle w:val="aff7"/>
        <w:tabs>
          <w:tab w:val="left" w:pos="426"/>
        </w:tabs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9.Допускается ли аналогия закона в семейном законодательстве?</w:t>
      </w:r>
    </w:p>
    <w:p w:rsidR="008C7682" w:rsidRDefault="004A6E4A">
      <w:pPr>
        <w:pStyle w:val="aff7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А) допускается, если </w:t>
      </w:r>
      <w:r>
        <w:rPr>
          <w:sz w:val="28"/>
          <w:szCs w:val="28"/>
          <w:shd w:val="clear" w:color="auto" w:fill="FFFFFF"/>
        </w:rPr>
        <w:t xml:space="preserve">отношения между членами семьи не урегулированы семейным законодательством или соглашением сторон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 при отсутствии норм гражданского права, прямо регулирующих указанные отношения;</w:t>
      </w:r>
    </w:p>
    <w:p w:rsidR="008C7682" w:rsidRDefault="004A6E4A">
      <w:pPr>
        <w:pStyle w:val="aff7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 допускается;</w:t>
      </w:r>
    </w:p>
    <w:p w:rsidR="008C7682" w:rsidRDefault="004A6E4A">
      <w:pPr>
        <w:pStyle w:val="aff7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допускается только по соглашению сторон.</w:t>
      </w:r>
    </w:p>
    <w:p w:rsidR="008C7682" w:rsidRDefault="008C7682">
      <w:pPr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tabs>
          <w:tab w:val="left" w:pos="426"/>
        </w:tabs>
        <w:ind w:left="0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10.Распростр</w:t>
      </w:r>
      <w:r>
        <w:rPr>
          <w:bCs/>
          <w:sz w:val="28"/>
          <w:szCs w:val="28"/>
        </w:rPr>
        <w:t>аняется ли исковая давность на требования, вытекающие из семейных отношений?</w:t>
      </w:r>
    </w:p>
    <w:p w:rsidR="008C7682" w:rsidRDefault="004A6E4A">
      <w:pPr>
        <w:pStyle w:val="aff7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не распространяется;</w:t>
      </w:r>
    </w:p>
    <w:p w:rsidR="008C7682" w:rsidRDefault="004A6E4A">
      <w:pPr>
        <w:pStyle w:val="aff7"/>
        <w:tabs>
          <w:tab w:val="left" w:pos="42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распространяется;</w:t>
      </w:r>
    </w:p>
    <w:p w:rsidR="008C7682" w:rsidRDefault="004A6E4A">
      <w:pPr>
        <w:pStyle w:val="aff7"/>
        <w:tabs>
          <w:tab w:val="left" w:pos="426"/>
        </w:tabs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В) н</w:t>
      </w:r>
      <w:r>
        <w:rPr>
          <w:sz w:val="28"/>
          <w:szCs w:val="28"/>
          <w:shd w:val="clear" w:color="auto" w:fill="FFFFFF"/>
        </w:rPr>
        <w:t>е распространяется, за исключением случаев, если срок для защиты нарушенного права установлен Семейным кодексом РФ. </w:t>
      </w:r>
    </w:p>
    <w:p w:rsidR="008C7682" w:rsidRDefault="008C7682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11.Какое про</w:t>
      </w:r>
      <w:r>
        <w:rPr>
          <w:bCs/>
          <w:sz w:val="28"/>
          <w:szCs w:val="28"/>
        </w:rPr>
        <w:t>цессуальное действие должен совершить мировой судья в случае поступления заявления о взыскании в приказном порядке алиментов в твердой денежной сумме или одновременно в долях и в твердой денежной сумме?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возвратить заявление о вынесении судебного приказа</w:t>
      </w:r>
      <w:r>
        <w:rPr>
          <w:sz w:val="28"/>
          <w:szCs w:val="28"/>
        </w:rPr>
        <w:t>;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вынести судебный приказ;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отказать в принятии заявления о вынесении судебного приказа.</w:t>
      </w:r>
    </w:p>
    <w:p w:rsidR="008C7682" w:rsidRDefault="008C7682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12.Включается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состав общего имущества, подлежащего разделу между супругами, земельный участок, предоставленный бесплатно одному из них во время брака на </w:t>
      </w:r>
      <w:r>
        <w:rPr>
          <w:rFonts w:ascii="Times New Roman" w:hAnsi="Times New Roman" w:cs="Times New Roman"/>
          <w:bCs/>
          <w:sz w:val="28"/>
          <w:szCs w:val="28"/>
        </w:rPr>
        <w:t>основании акта органа местного самоуправления?</w:t>
      </w:r>
    </w:p>
    <w:p w:rsidR="008C7682" w:rsidRDefault="004A6E4A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включается;</w:t>
      </w:r>
    </w:p>
    <w:p w:rsidR="008C7682" w:rsidRDefault="004A6E4A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включается;</w:t>
      </w:r>
    </w:p>
    <w:p w:rsidR="008C7682" w:rsidRDefault="004A6E4A">
      <w:pPr>
        <w:pStyle w:val="ConsPlusNormal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включается, если в акте об этом указано.</w:t>
      </w:r>
    </w:p>
    <w:p w:rsidR="008C7682" w:rsidRDefault="008C7682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13.К общему имуществу супругов не относятся:</w:t>
      </w: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А) доходы каждого из супругов от трудовой деятельности, </w:t>
      </w:r>
      <w:r>
        <w:rPr>
          <w:color w:val="000000"/>
          <w:sz w:val="28"/>
          <w:szCs w:val="28"/>
          <w:shd w:val="clear" w:color="auto" w:fill="FFFFFF"/>
        </w:rPr>
        <w:t>предпринимательской деятельности и результатов интеллектуальной деятельности;</w:t>
      </w: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пенсии, пособия, а также иные денежные выплаты, не имеющие специального целевого назначения;</w:t>
      </w: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имущество, принадлежавшее каждому из супругов до вступления в брак, а также иму</w:t>
      </w:r>
      <w:r>
        <w:rPr>
          <w:color w:val="000000"/>
          <w:sz w:val="28"/>
          <w:szCs w:val="28"/>
          <w:shd w:val="clear" w:color="auto" w:fill="FFFFFF"/>
        </w:rPr>
        <w:t xml:space="preserve">щество, полученное одним из супругов во время брака в дар, в порядке наследования или по иным безвозмездным сделкам;  </w:t>
      </w: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Г) приобретенные за счет общих доходов супругов движимые и недвижимые вещи, ценные бумаги, паи, вклады, доли в капитале, внесенные в кред</w:t>
      </w:r>
      <w:r>
        <w:rPr>
          <w:color w:val="000000"/>
          <w:sz w:val="28"/>
          <w:szCs w:val="28"/>
          <w:shd w:val="clear" w:color="auto" w:fill="FFFFFF"/>
        </w:rPr>
        <w:t>итные учреждения или в иные коммерческие организации.</w:t>
      </w:r>
    </w:p>
    <w:p w:rsidR="008C7682" w:rsidRDefault="008C7682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14.Как распределяются общие долги супругов при разделе общего имущества?</w:t>
      </w: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А) пропорционально присужденным им долям;</w:t>
      </w: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Б) в равных долях;</w:t>
      </w:r>
    </w:p>
    <w:p w:rsidR="008C7682" w:rsidRDefault="004A6E4A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В) по усмотрению суда исходя из заслуживающего внимания интереса од</w:t>
      </w:r>
      <w:r>
        <w:rPr>
          <w:color w:val="000000"/>
          <w:sz w:val="28"/>
          <w:szCs w:val="28"/>
          <w:shd w:val="clear" w:color="auto" w:fill="FFFFFF"/>
        </w:rPr>
        <w:t>ного из супругов.</w:t>
      </w:r>
    </w:p>
    <w:p w:rsidR="008C7682" w:rsidRDefault="008C7682">
      <w:pPr>
        <w:pStyle w:val="u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15.С какого момента </w:t>
      </w:r>
      <w:r>
        <w:rPr>
          <w:bCs/>
          <w:sz w:val="28"/>
          <w:szCs w:val="28"/>
        </w:rPr>
        <w:t>следует исчислять срок исковой давности для требований о разделе имущества, являющегося общей совместной собственностью супругов, брак которых расторгнут?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со дня государственной регистрации расторжения брака в книг</w:t>
      </w:r>
      <w:r>
        <w:rPr>
          <w:sz w:val="28"/>
          <w:szCs w:val="28"/>
        </w:rPr>
        <w:t>е регистрации актов гражданского состояния;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со дня вступления в законную силу решения суда о расторжении брака;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со дня, когда лицо узнало или должно было узнать о нарушении своего права.</w:t>
      </w:r>
    </w:p>
    <w:p w:rsidR="008C7682" w:rsidRDefault="008C7682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16.В семейном законодательстве установлена презумпция возникновения режима совместной собственности супругов на приобретенное в период брака имущество. На кого возлагается обязанность подтвердить факт приобретения имущества в период брака за счет личных де</w:t>
      </w:r>
      <w:r>
        <w:rPr>
          <w:bCs/>
          <w:sz w:val="28"/>
          <w:szCs w:val="28"/>
        </w:rPr>
        <w:t xml:space="preserve">нежных средств? 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обязанность возложена на супруга, претендующего на признание имущества его личной собственностью;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обязанность возложена на супруга, возражающего против признания имущества личной собственностью другого супруга;</w:t>
      </w:r>
    </w:p>
    <w:p w:rsidR="008C7682" w:rsidRDefault="004A6E4A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>обязанность возлагается на любую сторону по усмотрению суда.</w:t>
      </w:r>
    </w:p>
    <w:p w:rsidR="008C7682" w:rsidRDefault="008C7682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17.В каком случае при заключении одним из супругов кредитного договора долг по нему может быть признан общим?</w:t>
      </w: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 если судом установлено, что все полученное по обязательствам одним из супругов, б</w:t>
      </w:r>
      <w:r>
        <w:rPr>
          <w:sz w:val="28"/>
          <w:szCs w:val="28"/>
          <w:lang w:eastAsia="ru-RU"/>
        </w:rPr>
        <w:t>ыло использовано на нужды другого супруга.</w:t>
      </w: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если судом установлено, что все полученное по обязательствам одним из супругов, было использовано на нужды семьи.</w:t>
      </w: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если судом установлено, что все полученное по обязательствам одним из супругов, было использо</w:t>
      </w:r>
      <w:r>
        <w:rPr>
          <w:sz w:val="28"/>
          <w:szCs w:val="28"/>
          <w:lang w:eastAsia="ru-RU"/>
        </w:rPr>
        <w:t>вано на нужды члена семьи.</w:t>
      </w:r>
    </w:p>
    <w:p w:rsidR="008C7682" w:rsidRDefault="008C7682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18.Какое имущество из нижеперечисленных не может быть включено в состав </w:t>
      </w:r>
      <w:r>
        <w:rPr>
          <w:bCs/>
          <w:sz w:val="28"/>
          <w:szCs w:val="28"/>
          <w:shd w:val="clear" w:color="auto" w:fill="FFFFFF"/>
        </w:rPr>
        <w:t>совместно нажитого, подлежащего разделу между супругами?</w:t>
      </w: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А) самовольная постройка;</w:t>
      </w: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Б) наручные часы;</w:t>
      </w: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В) о</w:t>
      </w:r>
      <w:r>
        <w:rPr>
          <w:sz w:val="28"/>
          <w:szCs w:val="28"/>
        </w:rPr>
        <w:t>бъект незавершенного строительства.</w:t>
      </w:r>
    </w:p>
    <w:p w:rsidR="008C7682" w:rsidRDefault="008C7682">
      <w:pPr>
        <w:shd w:val="clear" w:color="auto" w:fill="FFFFFF"/>
        <w:tabs>
          <w:tab w:val="left" w:pos="426"/>
        </w:tabs>
        <w:ind w:firstLine="567"/>
        <w:jc w:val="both"/>
        <w:rPr>
          <w:sz w:val="28"/>
          <w:szCs w:val="28"/>
        </w:rPr>
      </w:pPr>
    </w:p>
    <w:p w:rsidR="008C7682" w:rsidRDefault="008C7682">
      <w:pPr>
        <w:ind w:firstLine="567"/>
        <w:rPr>
          <w:b/>
          <w:bCs/>
          <w:color w:val="000000"/>
          <w:sz w:val="28"/>
          <w:szCs w:val="28"/>
        </w:rPr>
      </w:pPr>
    </w:p>
    <w:p w:rsidR="008C7682" w:rsidRDefault="004A6E4A">
      <w:pPr>
        <w:pStyle w:val="aff7"/>
        <w:numPr>
          <w:ilvl w:val="2"/>
          <w:numId w:val="3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Примерные тем</w:t>
      </w:r>
      <w:r>
        <w:rPr>
          <w:sz w:val="28"/>
          <w:szCs w:val="28"/>
        </w:rPr>
        <w:t>ы итоговых аттестационных работ.</w:t>
      </w:r>
    </w:p>
    <w:p w:rsidR="008C7682" w:rsidRDefault="008C7682">
      <w:pPr>
        <w:pStyle w:val="aff7"/>
        <w:ind w:left="0"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Модуль I.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Организация судебной деятельности в мировых судах. Судоустройство и правоохранительные органы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widowControl w:val="0"/>
        <w:numPr>
          <w:ilvl w:val="0"/>
          <w:numId w:val="52"/>
        </w:numPr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Обеспечение права на судебную защиту.</w:t>
      </w:r>
    </w:p>
    <w:p w:rsidR="008C7682" w:rsidRDefault="004A6E4A">
      <w:pPr>
        <w:widowControl w:val="0"/>
        <w:numPr>
          <w:ilvl w:val="0"/>
          <w:numId w:val="52"/>
        </w:numPr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Недопустимость повторного осуждения за одно и то же </w:t>
      </w:r>
      <w:r>
        <w:rPr>
          <w:bCs/>
          <w:sz w:val="28"/>
          <w:szCs w:val="28"/>
          <w:lang w:eastAsia="ru-RU"/>
        </w:rPr>
        <w:lastRenderedPageBreak/>
        <w:t>преступление.</w:t>
      </w:r>
    </w:p>
    <w:p w:rsidR="008C7682" w:rsidRDefault="004A6E4A">
      <w:pPr>
        <w:widowControl w:val="0"/>
        <w:numPr>
          <w:ilvl w:val="0"/>
          <w:numId w:val="52"/>
        </w:numPr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Недопустимость использования доказательств, полученных с нарушением федерального закона.</w:t>
      </w:r>
    </w:p>
    <w:p w:rsidR="008C7682" w:rsidRDefault="004A6E4A">
      <w:pPr>
        <w:widowControl w:val="0"/>
        <w:numPr>
          <w:ilvl w:val="0"/>
          <w:numId w:val="52"/>
        </w:numPr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 предоставления каждому осужденному права на пересмотр приговора, а также права просить о помиловании или смягчении наказания.</w:t>
      </w:r>
    </w:p>
    <w:p w:rsidR="008C7682" w:rsidRDefault="004A6E4A">
      <w:pPr>
        <w:widowControl w:val="0"/>
        <w:numPr>
          <w:ilvl w:val="0"/>
          <w:numId w:val="52"/>
        </w:numPr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Принцип обеспечения</w:t>
      </w:r>
      <w:r>
        <w:rPr>
          <w:bCs/>
          <w:sz w:val="28"/>
          <w:szCs w:val="28"/>
          <w:lang w:eastAsia="ru-RU"/>
        </w:rPr>
        <w:t xml:space="preserve"> потерпевшим права на доступ к правосудию и возмещение причиненного преступлением вреда.</w:t>
      </w:r>
    </w:p>
    <w:p w:rsidR="008C7682" w:rsidRDefault="004A6E4A">
      <w:pPr>
        <w:widowControl w:val="0"/>
        <w:numPr>
          <w:ilvl w:val="0"/>
          <w:numId w:val="52"/>
        </w:numPr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Основные черты судебной системы России. </w:t>
      </w:r>
    </w:p>
    <w:p w:rsidR="008C7682" w:rsidRDefault="004A6E4A">
      <w:pPr>
        <w:widowControl w:val="0"/>
        <w:numPr>
          <w:ilvl w:val="0"/>
          <w:numId w:val="52"/>
        </w:numPr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Звено судебной системы. Общая характеристика звеньев в системе судов общей юрисдикции и в системе арбитражных судов.</w:t>
      </w:r>
    </w:p>
    <w:p w:rsidR="008C7682" w:rsidRDefault="008C7682">
      <w:pPr>
        <w:widowControl w:val="0"/>
        <w:ind w:firstLine="567"/>
        <w:jc w:val="both"/>
        <w:rPr>
          <w:sz w:val="28"/>
          <w:szCs w:val="28"/>
          <w:lang w:eastAsia="ru-RU"/>
        </w:rPr>
      </w:pPr>
    </w:p>
    <w:p w:rsidR="008C7682" w:rsidRDefault="004A6E4A">
      <w:pPr>
        <w:ind w:firstLine="567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sz w:val="28"/>
          <w:szCs w:val="28"/>
        </w:rPr>
        <w:t>Трудовое право. Право социального обеспечения.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1.Банкротство работодателя как основание для отказа в вынесении судебного приказа о взыскании начисленной, но не выплаченной заработной платы.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2.Бесспорность требований по взысканию начисленной, но невыпл</w:t>
      </w:r>
      <w:r>
        <w:rPr>
          <w:sz w:val="28"/>
          <w:szCs w:val="28"/>
        </w:rPr>
        <w:t>аченной заработной платы – обзор судебной практики.</w:t>
      </w:r>
    </w:p>
    <w:p w:rsidR="008C7682" w:rsidRDefault="004A6E4A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3.Особенности приказного производства в сравнении с общими правилами, установленными ГПК РФ</w:t>
      </w:r>
    </w:p>
    <w:p w:rsidR="008C7682" w:rsidRDefault="004A6E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eastAsia="ru-RU"/>
        </w:rPr>
        <w:t xml:space="preserve">Изменения в ГПК РФ на основании </w:t>
      </w:r>
      <w:r>
        <w:rPr>
          <w:sz w:val="28"/>
          <w:szCs w:val="28"/>
        </w:rPr>
        <w:t>Федерального закона от 12.06.2024 № 135-ФЗ «О внесении изменений в Гражданский</w:t>
      </w:r>
      <w:r>
        <w:rPr>
          <w:sz w:val="28"/>
          <w:szCs w:val="28"/>
        </w:rPr>
        <w:t xml:space="preserve"> процессуальный кодекс Российской Федерации» и их влияние на приказной порядок производства.</w:t>
      </w:r>
    </w:p>
    <w:p w:rsidR="008C7682" w:rsidRDefault="008C7682">
      <w:pPr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Модуль II. Раздел </w:t>
      </w:r>
      <w:r>
        <w:rPr>
          <w:b/>
          <w:bCs/>
          <w:color w:val="000000"/>
          <w:sz w:val="28"/>
          <w:szCs w:val="28"/>
          <w:lang w:val="en-US"/>
        </w:rPr>
        <w:t>IV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Гражданское судопроизводство. Гражданское процессуальное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Влияние норм законодательства о защите прав потребителей на решение процесс</w:t>
      </w:r>
      <w:r>
        <w:rPr>
          <w:sz w:val="28"/>
          <w:szCs w:val="28"/>
        </w:rPr>
        <w:t>уальных вопросов при рассмотрении и разрешении данной категории дел в суде.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Альтернативные ответчики в делах о защите прав потребителей. 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Досудебный порядок защиты прав потребителей в РФ. 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Интересы неопределенного круга потребителей как объект защиты в судебном порядке. 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Процессуальные средства защиты интересов неопределенного круга потребителей. 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процессуального законодательства по обеспечению защиты прав и интересов гр</w:t>
      </w:r>
      <w:r>
        <w:rPr>
          <w:sz w:val="28"/>
          <w:szCs w:val="28"/>
        </w:rPr>
        <w:t xml:space="preserve">уппы лиц на примере отношений с участием потребителей. 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Зарубежный опыт применения альтернативных способов урегулирования споров с участием потребителей.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Проблемные аспекты защиты прав потребителей при приобретении товаров через Интернет.</w:t>
      </w:r>
    </w:p>
    <w:p w:rsidR="008C7682" w:rsidRDefault="004A6E4A">
      <w:pPr>
        <w:pStyle w:val="aff7"/>
        <w:numPr>
          <w:ilvl w:val="0"/>
          <w:numId w:val="53"/>
        </w:numPr>
        <w:tabs>
          <w:tab w:val="left" w:pos="1276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Предмет доказыван</w:t>
      </w:r>
      <w:r>
        <w:rPr>
          <w:sz w:val="28"/>
          <w:szCs w:val="28"/>
        </w:rPr>
        <w:t>ия по делам о защите прав потребителей.</w:t>
      </w:r>
    </w:p>
    <w:p w:rsidR="008C7682" w:rsidRDefault="004A6E4A">
      <w:pPr>
        <w:numPr>
          <w:ilvl w:val="0"/>
          <w:numId w:val="53"/>
        </w:numPr>
        <w:tabs>
          <w:tab w:val="left" w:pos="142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дел в порядке приказного производства в гражданском и арбитражном процессе: сравнительное исследование правовых систем России и Германии.</w:t>
      </w:r>
    </w:p>
    <w:p w:rsidR="008C7682" w:rsidRDefault="004A6E4A">
      <w:pPr>
        <w:numPr>
          <w:ilvl w:val="0"/>
          <w:numId w:val="53"/>
        </w:numPr>
        <w:tabs>
          <w:tab w:val="left" w:pos="142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пробелы приказного производства.</w:t>
      </w:r>
    </w:p>
    <w:p w:rsidR="008C7682" w:rsidRDefault="004A6E4A">
      <w:pPr>
        <w:numPr>
          <w:ilvl w:val="0"/>
          <w:numId w:val="53"/>
        </w:numPr>
        <w:tabs>
          <w:tab w:val="left" w:pos="142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Судебные расходы </w:t>
      </w:r>
      <w:r>
        <w:rPr>
          <w:sz w:val="28"/>
          <w:szCs w:val="28"/>
        </w:rPr>
        <w:t>в приказном производстве.</w:t>
      </w:r>
    </w:p>
    <w:p w:rsidR="008C7682" w:rsidRDefault="004A6E4A">
      <w:pPr>
        <w:numPr>
          <w:ilvl w:val="0"/>
          <w:numId w:val="53"/>
        </w:numPr>
        <w:tabs>
          <w:tab w:val="left" w:pos="142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и развития упрощенных судебных процедур в отечественном процессуальном праве.</w:t>
      </w:r>
    </w:p>
    <w:p w:rsidR="008C7682" w:rsidRDefault="004A6E4A">
      <w:pPr>
        <w:numPr>
          <w:ilvl w:val="0"/>
          <w:numId w:val="53"/>
        </w:numPr>
        <w:tabs>
          <w:tab w:val="left" w:pos="142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Судебный приказ как форма защиты в гражданском процессе.</w:t>
      </w:r>
    </w:p>
    <w:p w:rsidR="008C7682" w:rsidRDefault="004A6E4A">
      <w:pPr>
        <w:numPr>
          <w:ilvl w:val="0"/>
          <w:numId w:val="53"/>
        </w:numPr>
        <w:tabs>
          <w:tab w:val="left" w:pos="142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Правовая природа приказного производства и его место в гражданском процес</w:t>
      </w:r>
      <w:r>
        <w:rPr>
          <w:sz w:val="28"/>
          <w:szCs w:val="28"/>
        </w:rPr>
        <w:t>се.</w:t>
      </w:r>
    </w:p>
    <w:p w:rsidR="008C7682" w:rsidRDefault="004A6E4A">
      <w:pPr>
        <w:numPr>
          <w:ilvl w:val="0"/>
          <w:numId w:val="53"/>
        </w:numPr>
        <w:tabs>
          <w:tab w:val="left" w:pos="142"/>
          <w:tab w:val="left" w:pos="1276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Приказное производство в современном гражданском процессуальном праве: тенденции и перспективы развития.</w:t>
      </w:r>
    </w:p>
    <w:p w:rsidR="008C7682" w:rsidRDefault="004A6E4A">
      <w:pPr>
        <w:pStyle w:val="aff7"/>
        <w:numPr>
          <w:ilvl w:val="0"/>
          <w:numId w:val="53"/>
        </w:numPr>
        <w:spacing w:after="160" w:line="25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интегрирования медиации в судебную деятельность.</w:t>
      </w:r>
    </w:p>
    <w:p w:rsidR="008C7682" w:rsidRDefault="004A6E4A">
      <w:pPr>
        <w:pStyle w:val="aff7"/>
        <w:numPr>
          <w:ilvl w:val="0"/>
          <w:numId w:val="53"/>
        </w:numPr>
        <w:spacing w:after="160" w:line="256" w:lineRule="auto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развития института медиации в Российской Федерации.</w:t>
      </w:r>
    </w:p>
    <w:p w:rsidR="008C7682" w:rsidRDefault="008C7682">
      <w:pPr>
        <w:pStyle w:val="aff7"/>
        <w:spacing w:after="160" w:line="256" w:lineRule="auto"/>
        <w:ind w:left="0" w:firstLine="567"/>
        <w:contextualSpacing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III.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Раздел </w:t>
      </w:r>
      <w:r>
        <w:rPr>
          <w:b/>
          <w:bCs/>
          <w:color w:val="000000"/>
          <w:sz w:val="28"/>
          <w:szCs w:val="28"/>
          <w:lang w:val="en-US"/>
        </w:rPr>
        <w:t>V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Ад</w:t>
      </w:r>
      <w:r>
        <w:rPr>
          <w:b/>
          <w:bCs/>
          <w:sz w:val="28"/>
          <w:szCs w:val="28"/>
        </w:rPr>
        <w:t>министративное судопроизводство. Административное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ответственность за правонарушения в какой-либо сфере (по выбору).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делам об административных правонарушениях у мировой судьи.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правового </w:t>
      </w:r>
      <w:r>
        <w:rPr>
          <w:sz w:val="28"/>
          <w:szCs w:val="28"/>
        </w:rPr>
        <w:t>регулирования полномочий прокуратуры в производстве по делам об административных правонарушениях: история, современность и перспективы правового регулирования.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Значение и роль прокурора в системе органов административной юрисдикции.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ответс</w:t>
      </w:r>
      <w:r>
        <w:rPr>
          <w:sz w:val="28"/>
          <w:szCs w:val="28"/>
        </w:rPr>
        <w:t>твенность судей и прокурорских работников.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Подведомственность дел об административных правонарушениях.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по делам об административных правонарушениях.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административных правонарушений в избирательной сфере.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административны</w:t>
      </w:r>
      <w:r>
        <w:rPr>
          <w:sz w:val="28"/>
          <w:szCs w:val="28"/>
        </w:rPr>
        <w:t>х правонарушений в трудовой сфере.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административных правонарушений в сфере незаконного оборота и употребления наркотических и психотропных веществ.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административных правонарушений в сфере дорожного движения.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администрати</w:t>
      </w:r>
      <w:r>
        <w:rPr>
          <w:sz w:val="28"/>
          <w:szCs w:val="28"/>
        </w:rPr>
        <w:t>вных правонарушений в сфере обеспечения общественного порядка.</w:t>
      </w:r>
    </w:p>
    <w:p w:rsidR="008C7682" w:rsidRDefault="004A6E4A">
      <w:pPr>
        <w:pStyle w:val="Default"/>
        <w:widowControl/>
        <w:numPr>
          <w:ilvl w:val="0"/>
          <w:numId w:val="54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административных правонарушений в сфере общественной безопасности.</w:t>
      </w:r>
    </w:p>
    <w:p w:rsidR="008C7682" w:rsidRDefault="008C7682">
      <w:pPr>
        <w:pStyle w:val="Default"/>
        <w:widowControl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pStyle w:val="aff7"/>
        <w:ind w:left="0"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 Уголовное право.</w:t>
      </w:r>
    </w:p>
    <w:p w:rsidR="008C7682" w:rsidRDefault="008C7682">
      <w:pPr>
        <w:pStyle w:val="Default"/>
        <w:widowControl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 xml:space="preserve">Понятие, виды и значение стадий совершения преступлений. Понятие и виды </w:t>
      </w:r>
      <w:r>
        <w:rPr>
          <w:rStyle w:val="FontStyle91"/>
          <w:sz w:val="28"/>
          <w:szCs w:val="28"/>
        </w:rPr>
        <w:t>неоконченного преступления. Определение момента окончания преступления.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Приготовление к преступлению: понятие, квалификация и наказу</w:t>
      </w:r>
      <w:r>
        <w:rPr>
          <w:rStyle w:val="FontStyle91"/>
          <w:sz w:val="28"/>
          <w:szCs w:val="28"/>
        </w:rPr>
        <w:softHyphen/>
        <w:t>емость. Отличие от покушения на преступление. Уголовная ответственность за приготовление к преступлению.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Покушение на прест</w:t>
      </w:r>
      <w:r>
        <w:rPr>
          <w:rStyle w:val="FontStyle91"/>
          <w:sz w:val="28"/>
          <w:szCs w:val="28"/>
        </w:rPr>
        <w:t>упление: понятие, квалификация и наказуемость. Виды покушения. Отличие покушения от приготовления к преступлению.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Понятие, признаки и значение добровольного отказа от преступления. Отличие добровольного отказа от преступления от деятельного раскаяния. Особ</w:t>
      </w:r>
      <w:r>
        <w:rPr>
          <w:rStyle w:val="FontStyle91"/>
          <w:sz w:val="28"/>
          <w:szCs w:val="28"/>
        </w:rPr>
        <w:t>енности добровольного отказа соучастников. Особенности добровольного отказа при оконченном покушении.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Понятие, признаки и значение соучастия.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Виды соучастников.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Формы соучастия и их влияние на квалификацию преступления.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 xml:space="preserve">Основание </w:t>
      </w:r>
      <w:r>
        <w:rPr>
          <w:rStyle w:val="FontStyle91"/>
          <w:sz w:val="28"/>
          <w:szCs w:val="28"/>
        </w:rPr>
        <w:t>ответственности соучастников. Пределы вменения со</w:t>
      </w:r>
      <w:r>
        <w:rPr>
          <w:rStyle w:val="FontStyle91"/>
          <w:sz w:val="28"/>
          <w:szCs w:val="28"/>
        </w:rPr>
        <w:softHyphen/>
        <w:t>участникам объективных и субъективных признаков. Назначение наказания за преступление, совершенное в соучастии.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Понятие, виды и значение эксцесса исполнителя.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Соучастие в преступлении со специальным субъект</w:t>
      </w:r>
      <w:r>
        <w:rPr>
          <w:rStyle w:val="FontStyle91"/>
          <w:sz w:val="28"/>
          <w:szCs w:val="28"/>
        </w:rPr>
        <w:t>ом. Понятие и уголовно-правовое значение неудавшегося соучастия.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Понятие, виды и значение совокупности преступлений. Отграничение идеальной совокупности от конкуренции уголовно-правовых норм.</w:t>
      </w:r>
    </w:p>
    <w:p w:rsidR="008C7682" w:rsidRDefault="004A6E4A">
      <w:pPr>
        <w:pStyle w:val="Style49"/>
        <w:widowControl/>
        <w:numPr>
          <w:ilvl w:val="0"/>
          <w:numId w:val="55"/>
        </w:numPr>
        <w:tabs>
          <w:tab w:val="left" w:pos="562"/>
        </w:tabs>
        <w:spacing w:line="240" w:lineRule="auto"/>
        <w:ind w:left="0" w:firstLine="567"/>
        <w:rPr>
          <w:rStyle w:val="FontStyle91"/>
          <w:sz w:val="28"/>
          <w:szCs w:val="28"/>
        </w:rPr>
      </w:pPr>
      <w:r>
        <w:rPr>
          <w:rStyle w:val="FontStyle91"/>
          <w:sz w:val="28"/>
          <w:szCs w:val="28"/>
        </w:rPr>
        <w:t>Понятие и значение рецидива преступления. Виды рецидива (за</w:t>
      </w:r>
      <w:r>
        <w:rPr>
          <w:rStyle w:val="FontStyle91"/>
          <w:sz w:val="28"/>
          <w:szCs w:val="28"/>
        </w:rPr>
        <w:softHyphen/>
        <w:t>коно</w:t>
      </w:r>
      <w:r>
        <w:rPr>
          <w:rStyle w:val="FontStyle91"/>
          <w:sz w:val="28"/>
          <w:szCs w:val="28"/>
        </w:rPr>
        <w:t>дательная и теоретические классификации).</w:t>
      </w:r>
    </w:p>
    <w:p w:rsidR="008C7682" w:rsidRDefault="008C7682">
      <w:pPr>
        <w:pStyle w:val="Default"/>
        <w:widowControl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shd w:val="clear" w:color="auto" w:fill="FFFFFF"/>
        <w:tabs>
          <w:tab w:val="left" w:pos="426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Модуль IV</w:t>
      </w:r>
      <w:r>
        <w:rPr>
          <w:b/>
          <w:bCs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Раздел </w:t>
      </w:r>
      <w:r>
        <w:rPr>
          <w:b/>
          <w:bCs/>
          <w:color w:val="000000"/>
          <w:sz w:val="28"/>
          <w:szCs w:val="28"/>
          <w:lang w:val="en-US"/>
        </w:rPr>
        <w:t>VII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Уголовное судопроизводство. Уголовно-процессуальное право</w:t>
      </w:r>
      <w:r>
        <w:rPr>
          <w:b/>
          <w:bCs/>
          <w:color w:val="000000"/>
          <w:sz w:val="28"/>
          <w:szCs w:val="28"/>
        </w:rPr>
        <w:t>.</w:t>
      </w:r>
    </w:p>
    <w:p w:rsidR="008C7682" w:rsidRDefault="008C7682">
      <w:pPr>
        <w:pStyle w:val="aff7"/>
        <w:tabs>
          <w:tab w:val="left" w:pos="567"/>
        </w:tabs>
        <w:ind w:left="0" w:firstLine="567"/>
        <w:jc w:val="both"/>
        <w:rPr>
          <w:sz w:val="28"/>
          <w:szCs w:val="28"/>
        </w:rPr>
      </w:pP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Подозреваемый и обвиняемый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Защитник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Потерпевши</w:t>
      </w:r>
      <w:r>
        <w:rPr>
          <w:sz w:val="28"/>
          <w:szCs w:val="28"/>
        </w:rPr>
        <w:t>й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Свидетель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Эксперт и специалист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Институт отводов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Судебные издержки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Общая характеристика уголовно-процессуального доказывания.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Собирание </w:t>
      </w:r>
      <w:r>
        <w:rPr>
          <w:sz w:val="28"/>
          <w:szCs w:val="28"/>
        </w:rPr>
        <w:t>доказательств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доказательств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Предмет и пределы доказывания по уголовному делу.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Доказательства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Допустимость доказательств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доказательств в </w:t>
      </w:r>
      <w:r>
        <w:rPr>
          <w:sz w:val="28"/>
          <w:szCs w:val="28"/>
        </w:rPr>
        <w:t>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Виды доказательств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как доказательства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эксперта как уголовно-процессуальное доказательство.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Вещественные доказательства по уголовному делу.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Протоколы как источники доказате</w:t>
      </w:r>
      <w:r>
        <w:rPr>
          <w:sz w:val="28"/>
          <w:szCs w:val="28"/>
        </w:rPr>
        <w:t>льств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Документы как источники доказательств по уголовному делу.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Меры уголовно-процессуального принуждения.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Меры пресечения.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Доказательственное значение материалов, полученных на стадии возбуждения уголовного дела.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Соединение и выделен</w:t>
      </w:r>
      <w:r>
        <w:rPr>
          <w:sz w:val="28"/>
          <w:szCs w:val="28"/>
        </w:rPr>
        <w:t>ие уголовных дел.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производство экспертизы по уголовному делу.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Приостановление уголовного дела.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уголовного дела.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прекращения уголовного дела и уголовного преследования.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судебного заседания как стадия уголовн</w:t>
      </w:r>
      <w:r>
        <w:rPr>
          <w:sz w:val="28"/>
          <w:szCs w:val="28"/>
        </w:rPr>
        <w:t>ого процесса.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условия судебного разбирательства.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Пределы судебного разбирательства.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Приговор, его свойства и виды.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Основания к отмене или изменению приговора.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производства по делам несовершеннолетних.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Производство по применению </w:t>
      </w:r>
      <w:r>
        <w:rPr>
          <w:sz w:val="28"/>
          <w:szCs w:val="28"/>
        </w:rPr>
        <w:t>принудительных мер медицинского характера.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Особенности рассмотрения уголовных дел мировыми судьями.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рассмотрения уголовных дел в особом порядке судебного разбирательства.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Гражданский иск в уголовном процессе.</w:t>
      </w:r>
    </w:p>
    <w:p w:rsidR="008C7682" w:rsidRDefault="004A6E4A">
      <w:pPr>
        <w:numPr>
          <w:ilvl w:val="0"/>
          <w:numId w:val="56"/>
        </w:numPr>
        <w:tabs>
          <w:tab w:val="left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Реабилитация в уголовном процессе.</w:t>
      </w:r>
    </w:p>
    <w:p w:rsidR="008C7682" w:rsidRDefault="008C7682">
      <w:pPr>
        <w:tabs>
          <w:tab w:val="left" w:pos="120"/>
          <w:tab w:val="left" w:pos="360"/>
        </w:tabs>
        <w:ind w:firstLine="567"/>
        <w:jc w:val="both"/>
        <w:rPr>
          <w:sz w:val="28"/>
          <w:szCs w:val="28"/>
        </w:rPr>
      </w:pP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Модуль 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.</w:t>
      </w:r>
    </w:p>
    <w:p w:rsidR="008C7682" w:rsidRDefault="004A6E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>. Гражданское право. Семейное право.</w:t>
      </w:r>
    </w:p>
    <w:p w:rsidR="008C7682" w:rsidRDefault="008C7682">
      <w:pPr>
        <w:ind w:firstLine="567"/>
        <w:jc w:val="both"/>
        <w:rPr>
          <w:b/>
          <w:bCs/>
          <w:sz w:val="28"/>
          <w:szCs w:val="28"/>
        </w:rPr>
      </w:pP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sz w:val="28"/>
          <w:szCs w:val="28"/>
        </w:rPr>
        <w:t>1.Тенденции развития института права собственности в современном гражданском праве Российской Федерации.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2.Досрочное исполнение обязательств.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3.Способы обеспечения исполнения обязательств, не пред</w:t>
      </w:r>
      <w:r>
        <w:rPr>
          <w:rFonts w:eastAsia="Calibri"/>
          <w:sz w:val="28"/>
          <w:szCs w:val="28"/>
        </w:rPr>
        <w:t>усмотренные Гражданским кодексом Российской Федерации.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</w:rPr>
        <w:t>4.Особенности договора об ипотеке.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sz w:val="28"/>
          <w:szCs w:val="28"/>
        </w:rPr>
        <w:t>5.Недействительные сделки: понятие и виды, санация. Последствия заключения и исполнения недействительных сделок.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6.Понятие и способы обеспечения исполнения </w:t>
      </w:r>
      <w:r>
        <w:rPr>
          <w:sz w:val="28"/>
          <w:szCs w:val="28"/>
        </w:rPr>
        <w:t>обязательств.</w:t>
      </w:r>
    </w:p>
    <w:p w:rsidR="008C7682" w:rsidRDefault="004A6E4A">
      <w:pPr>
        <w:pStyle w:val="15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7.Разграничение судебной и несудебной подведомственности споров, возникающих из семейных правоотношений. 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8.Разграничение родовой подсудности споров, возникающих из семейных правоотношений. 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9.Примирение сторон по спорам, возникающим из семей</w:t>
      </w:r>
      <w:r>
        <w:rPr>
          <w:sz w:val="28"/>
          <w:szCs w:val="28"/>
        </w:rPr>
        <w:t xml:space="preserve">ных правоотношений. Тенденции и перспективы развития судебных примирительных процедур. 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10.Применение специальных знаний по спорам, возникающим из семейных правоотношений. 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11.Определение общей собственности супругов: вопросы теории и практики.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12.Взыскани</w:t>
      </w:r>
      <w:r>
        <w:rPr>
          <w:sz w:val="28"/>
          <w:szCs w:val="28"/>
        </w:rPr>
        <w:t>е алиментов в приказном производстве в гражданском процессе.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13.Особенности и недостатки производства о вынесении судебного приказа о взыскании алиментов в гражданском процессуальном праве Российской Федерации.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>14.</w:t>
      </w:r>
      <w:r>
        <w:rPr>
          <w:bCs/>
          <w:sz w:val="28"/>
          <w:szCs w:val="28"/>
          <w:shd w:val="clear" w:color="auto" w:fill="FFFFFF"/>
        </w:rPr>
        <w:t xml:space="preserve">Семейные отношения и семейные споры в </w:t>
      </w:r>
      <w:r>
        <w:rPr>
          <w:bCs/>
          <w:sz w:val="28"/>
          <w:szCs w:val="28"/>
          <w:shd w:val="clear" w:color="auto" w:fill="FFFFFF"/>
        </w:rPr>
        <w:t>практике мировых судей РФ.</w:t>
      </w:r>
    </w:p>
    <w:p w:rsidR="008C7682" w:rsidRDefault="004A6E4A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15.</w:t>
      </w:r>
      <w:r>
        <w:rPr>
          <w:bCs/>
          <w:sz w:val="28"/>
          <w:szCs w:val="28"/>
        </w:rPr>
        <w:t>Аналогия закона в практике разрешения семейно-правовых споров.</w:t>
      </w:r>
    </w:p>
    <w:p w:rsidR="008C7682" w:rsidRDefault="008C7682">
      <w:pPr>
        <w:tabs>
          <w:tab w:val="left" w:pos="142"/>
          <w:tab w:val="left" w:pos="709"/>
          <w:tab w:val="left" w:pos="993"/>
        </w:tabs>
        <w:suppressAutoHyphens/>
        <w:ind w:firstLine="567"/>
        <w:jc w:val="both"/>
        <w:rPr>
          <w:sz w:val="28"/>
          <w:szCs w:val="28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682" w:rsidRDefault="004A6E4A">
      <w:pPr>
        <w:pStyle w:val="ae"/>
        <w:widowControl/>
        <w:spacing w:line="240" w:lineRule="auto"/>
        <w:ind w:firstLine="567"/>
        <w:contextualSpacing/>
        <w:jc w:val="center"/>
        <w:rPr>
          <w:b/>
          <w:color w:val="000000"/>
        </w:rPr>
      </w:pPr>
      <w:r>
        <w:rPr>
          <w:b/>
          <w:color w:val="000000"/>
        </w:rPr>
        <w:t>5. СВЕДЕНИЯ О РАЗРАБОТЧИКАХ ПРОГРАММЫ</w:t>
      </w:r>
    </w:p>
    <w:p w:rsidR="008C7682" w:rsidRDefault="008C768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Составители программы: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 к.ю.н., доцент, заведующий отделением непрерывного и дополнительного образования Оренбургского ин</w:t>
      </w:r>
      <w:r>
        <w:rPr>
          <w:sz w:val="28"/>
          <w:szCs w:val="28"/>
        </w:rPr>
        <w:t xml:space="preserve">ститута (филиала) Университета имени </w:t>
      </w:r>
      <w:r>
        <w:rPr>
          <w:sz w:val="28"/>
          <w:szCs w:val="28"/>
        </w:rPr>
        <w:br/>
        <w:t>О.Е. Кутафина (МГЮА) Дьяконова А.А.;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к.ю.н., доцент, доцент кафедры гражданского права и процесса Оренбургского института (филиала) Университета имени О.Е. Кутафина (МГЮА) Буянова Е.В.;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> к.ю.н., доцент, доцент, заве</w:t>
      </w:r>
      <w:r>
        <w:rPr>
          <w:sz w:val="28"/>
          <w:szCs w:val="28"/>
        </w:rPr>
        <w:t>дующий кафедрой гражданского права и процесса Оренбургского института (филиала) Университета имени О.Е. Кутафина (МГЮА) Томина А.П.;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к.ю.н., доцент, доцент кафедры гражданского права и процесса Оренбургского института (филиала) Университета имени О.Е. Ку</w:t>
      </w:r>
      <w:r>
        <w:rPr>
          <w:sz w:val="28"/>
          <w:szCs w:val="28"/>
        </w:rPr>
        <w:t>тафина (МГЮА) Янева Р.Р.;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к.ю.н., ст.преподаватель кафедры гражданского права и процесса Оренбургского института (филиала) Университета имени О.Е. Кутафина (МГЮА) Позднякова А.С.</w:t>
      </w: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8C7682" w:rsidP="009A3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7682" w:rsidRDefault="004A6E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1.</w:t>
      </w:r>
      <w:r>
        <w:rPr>
          <w:sz w:val="28"/>
          <w:szCs w:val="28"/>
        </w:rPr>
        <w:t xml:space="preserve"> Образец оформления титульного листа аттестационной работы. </w:t>
      </w: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7682" w:rsidRDefault="008C7682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  <w:u w:val="single"/>
        </w:rPr>
      </w:pPr>
    </w:p>
    <w:p w:rsidR="008C7682" w:rsidRDefault="004A6E4A">
      <w:pPr>
        <w:suppressAutoHyphens/>
        <w:jc w:val="center"/>
        <w:rPr>
          <w:rFonts w:eastAsia="SimSun"/>
          <w:b/>
          <w:bCs/>
          <w:sz w:val="24"/>
          <w:szCs w:val="24"/>
          <w:lang w:eastAsia="ar-SA"/>
        </w:rPr>
      </w:pPr>
      <w:r>
        <w:rPr>
          <w:rFonts w:eastAsia="SimSun"/>
          <w:b/>
          <w:bCs/>
          <w:sz w:val="24"/>
          <w:szCs w:val="24"/>
          <w:lang w:eastAsia="ar-SA"/>
        </w:rPr>
        <w:t>Министерство науки и высшего образования Российской Федерации</w:t>
      </w:r>
    </w:p>
    <w:p w:rsidR="008C7682" w:rsidRDefault="004A6E4A">
      <w:pPr>
        <w:suppressAutoHyphens/>
        <w:autoSpaceDE w:val="0"/>
        <w:spacing w:before="60"/>
        <w:jc w:val="center"/>
        <w:rPr>
          <w:rFonts w:eastAsia="SimSun"/>
          <w:b/>
          <w:bCs/>
          <w:sz w:val="24"/>
          <w:szCs w:val="24"/>
          <w:lang w:eastAsia="ar-SA"/>
        </w:rPr>
      </w:pPr>
      <w:r>
        <w:rPr>
          <w:rFonts w:eastAsia="SimSun"/>
          <w:b/>
          <w:bCs/>
          <w:sz w:val="24"/>
          <w:szCs w:val="24"/>
          <w:lang w:eastAsia="ar-SA"/>
        </w:rPr>
        <w:t>федеральное государственное автономное образовательное учреждение</w:t>
      </w:r>
    </w:p>
    <w:p w:rsidR="008C7682" w:rsidRDefault="004A6E4A">
      <w:pPr>
        <w:suppressAutoHyphens/>
        <w:autoSpaceDE w:val="0"/>
        <w:spacing w:before="60"/>
        <w:jc w:val="center"/>
        <w:rPr>
          <w:rFonts w:eastAsia="SimSun"/>
          <w:b/>
          <w:bCs/>
          <w:sz w:val="24"/>
          <w:szCs w:val="24"/>
          <w:lang w:eastAsia="ar-SA"/>
        </w:rPr>
      </w:pPr>
      <w:r>
        <w:rPr>
          <w:rFonts w:eastAsia="SimSun"/>
          <w:b/>
          <w:bCs/>
          <w:sz w:val="24"/>
          <w:szCs w:val="24"/>
          <w:lang w:eastAsia="ar-SA"/>
        </w:rPr>
        <w:t xml:space="preserve"> высшего образования</w:t>
      </w:r>
    </w:p>
    <w:p w:rsidR="008C7682" w:rsidRDefault="004A6E4A">
      <w:pPr>
        <w:suppressAutoHyphens/>
        <w:autoSpaceDE w:val="0"/>
        <w:jc w:val="center"/>
        <w:rPr>
          <w:rFonts w:eastAsia="SimSun"/>
          <w:b/>
          <w:bCs/>
          <w:sz w:val="28"/>
          <w:szCs w:val="28"/>
          <w:lang w:eastAsia="ar-SA"/>
        </w:rPr>
      </w:pPr>
      <w:r>
        <w:rPr>
          <w:rFonts w:eastAsia="SimSun"/>
          <w:b/>
          <w:bCs/>
          <w:sz w:val="28"/>
          <w:szCs w:val="28"/>
          <w:lang w:eastAsia="ar-SA"/>
        </w:rPr>
        <w:t xml:space="preserve">«Московский государственный юридический университет </w:t>
      </w:r>
    </w:p>
    <w:p w:rsidR="008C7682" w:rsidRDefault="004A6E4A">
      <w:pPr>
        <w:suppressAutoHyphens/>
        <w:autoSpaceDE w:val="0"/>
        <w:jc w:val="center"/>
        <w:rPr>
          <w:rFonts w:eastAsia="SimSun"/>
          <w:b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>имени О.Е. Кутафина (МГЮА)»</w:t>
      </w:r>
    </w:p>
    <w:p w:rsidR="008C7682" w:rsidRDefault="004A6E4A">
      <w:pPr>
        <w:shd w:val="clear" w:color="auto" w:fill="FFFFFF"/>
        <w:suppressAutoHyphens/>
        <w:autoSpaceDE w:val="0"/>
        <w:jc w:val="center"/>
        <w:rPr>
          <w:rFonts w:eastAsia="SimSun"/>
          <w:b/>
          <w:bCs/>
          <w:sz w:val="24"/>
          <w:szCs w:val="24"/>
          <w:lang w:eastAsia="ar-SA"/>
        </w:rPr>
      </w:pPr>
      <w:r>
        <w:rPr>
          <w:rFonts w:eastAsia="SimSun"/>
          <w:b/>
          <w:bCs/>
          <w:sz w:val="24"/>
          <w:szCs w:val="24"/>
          <w:lang w:eastAsia="ar-SA"/>
        </w:rPr>
        <w:t>Университет имени О.Е. Кутафина (МГЮА)</w:t>
      </w:r>
    </w:p>
    <w:p w:rsidR="008C7682" w:rsidRDefault="004A6E4A">
      <w:pPr>
        <w:pBdr>
          <w:bottom w:val="single" w:sz="12" w:space="1" w:color="auto"/>
        </w:pBdr>
        <w:suppressAutoHyphens/>
        <w:autoSpaceDE w:val="0"/>
        <w:jc w:val="center"/>
        <w:rPr>
          <w:rFonts w:eastAsia="SimSun"/>
          <w:b/>
          <w:bCs/>
          <w:sz w:val="28"/>
          <w:szCs w:val="28"/>
          <w:lang w:eastAsia="ar-SA"/>
        </w:rPr>
      </w:pPr>
      <w:r>
        <w:rPr>
          <w:rFonts w:eastAsia="SimSun"/>
          <w:b/>
          <w:bCs/>
          <w:sz w:val="24"/>
          <w:szCs w:val="24"/>
          <w:lang w:eastAsia="ar-SA"/>
        </w:rPr>
        <w:t>Оренбургский институт (филиал)</w:t>
      </w:r>
      <w:r>
        <w:rPr>
          <w:rFonts w:eastAsia="SimSun"/>
          <w:b/>
          <w:bCs/>
          <w:sz w:val="28"/>
          <w:szCs w:val="28"/>
          <w:lang w:eastAsia="ar-SA"/>
        </w:rPr>
        <w:t xml:space="preserve"> </w:t>
      </w:r>
    </w:p>
    <w:p w:rsidR="008C7682" w:rsidRDefault="008C7682">
      <w:pPr>
        <w:suppressAutoHyphens/>
        <w:rPr>
          <w:b/>
          <w:sz w:val="28"/>
          <w:szCs w:val="28"/>
          <w:lang w:eastAsia="ar-SA"/>
        </w:rPr>
      </w:pPr>
    </w:p>
    <w:p w:rsidR="008C7682" w:rsidRDefault="008C7682">
      <w:pPr>
        <w:suppressAutoHyphens/>
        <w:jc w:val="center"/>
        <w:rPr>
          <w:b/>
          <w:sz w:val="28"/>
          <w:szCs w:val="28"/>
          <w:lang w:eastAsia="ar-SA"/>
        </w:rPr>
      </w:pPr>
    </w:p>
    <w:p w:rsidR="008C7682" w:rsidRDefault="004A6E4A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Кафедра уголовно-процессуального права и криминалистики</w:t>
      </w:r>
    </w:p>
    <w:p w:rsidR="008C7682" w:rsidRDefault="008C7682">
      <w:pPr>
        <w:suppressAutoHyphens/>
        <w:jc w:val="center"/>
        <w:rPr>
          <w:b/>
          <w:sz w:val="28"/>
          <w:szCs w:val="28"/>
          <w:lang w:eastAsia="ar-SA"/>
        </w:rPr>
      </w:pPr>
    </w:p>
    <w:p w:rsidR="008C7682" w:rsidRDefault="004A6E4A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Иванов Иван Иванович</w:t>
      </w:r>
    </w:p>
    <w:p w:rsidR="008C7682" w:rsidRDefault="008C7682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jc w:val="center"/>
        <w:rPr>
          <w:b/>
          <w:sz w:val="28"/>
          <w:szCs w:val="28"/>
          <w:lang w:eastAsia="ar-SA"/>
        </w:rPr>
      </w:pPr>
    </w:p>
    <w:p w:rsidR="008C7682" w:rsidRDefault="004A6E4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ПОРЯДОК </w:t>
      </w:r>
      <w:r>
        <w:rPr>
          <w:b/>
          <w:sz w:val="28"/>
          <w:szCs w:val="28"/>
          <w:lang w:eastAsia="ru-RU"/>
        </w:rPr>
        <w:t>ВОЗБУЖДЕНИЯ УГОЛОВНОГО ДЕЛА</w:t>
      </w:r>
    </w:p>
    <w:p w:rsidR="008C7682" w:rsidRDefault="008C7682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C7682" w:rsidRDefault="004A6E4A">
      <w:pPr>
        <w:widowControl w:val="0"/>
        <w:suppressAutoHyphens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b/>
          <w:sz w:val="28"/>
          <w:szCs w:val="28"/>
          <w:lang w:eastAsia="ar-SA"/>
        </w:rPr>
        <w:t xml:space="preserve"> </w:t>
      </w:r>
      <w:r>
        <w:rPr>
          <w:rFonts w:eastAsia="SimSun"/>
          <w:sz w:val="28"/>
          <w:szCs w:val="28"/>
          <w:lang w:eastAsia="ar-SA"/>
        </w:rPr>
        <w:t xml:space="preserve"> </w:t>
      </w:r>
      <w:r>
        <w:rPr>
          <w:rFonts w:eastAsia="SimSun"/>
          <w:b/>
          <w:sz w:val="28"/>
          <w:szCs w:val="28"/>
          <w:lang w:eastAsia="ar-SA"/>
        </w:rPr>
        <w:t>Итоговая аттестационная работа</w:t>
      </w:r>
      <w:r>
        <w:rPr>
          <w:rFonts w:eastAsia="SimSun"/>
          <w:sz w:val="28"/>
          <w:szCs w:val="28"/>
          <w:lang w:eastAsia="ar-SA"/>
        </w:rPr>
        <w:t xml:space="preserve"> </w:t>
      </w:r>
    </w:p>
    <w:p w:rsidR="008C7682" w:rsidRDefault="008C7682">
      <w:pPr>
        <w:widowControl w:val="0"/>
        <w:suppressAutoHyphens/>
        <w:jc w:val="center"/>
        <w:rPr>
          <w:rFonts w:eastAsia="SimSun"/>
          <w:sz w:val="28"/>
          <w:szCs w:val="28"/>
          <w:lang w:eastAsia="ar-SA"/>
        </w:rPr>
      </w:pPr>
    </w:p>
    <w:p w:rsidR="008C7682" w:rsidRDefault="004A6E4A">
      <w:pPr>
        <w:widowControl w:val="0"/>
        <w:suppressAutoHyphens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слушателя отделения непрерывного и дополнительного образования</w:t>
      </w:r>
    </w:p>
    <w:p w:rsidR="008C7682" w:rsidRDefault="008C7682">
      <w:pPr>
        <w:widowControl w:val="0"/>
        <w:suppressAutoHyphens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C7682" w:rsidRDefault="004A6E4A">
      <w:pPr>
        <w:widowControl w:val="0"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Научный руководитель</w:t>
      </w:r>
    </w:p>
    <w:p w:rsidR="008C7682" w:rsidRDefault="004A6E4A">
      <w:pPr>
        <w:widowControl w:val="0"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к.ю.н., доцент Резепкин А.М.</w:t>
      </w:r>
    </w:p>
    <w:p w:rsidR="008C7682" w:rsidRDefault="008C7682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rPr>
          <w:sz w:val="28"/>
          <w:szCs w:val="28"/>
          <w:lang w:eastAsia="ar-SA"/>
        </w:rPr>
      </w:pPr>
    </w:p>
    <w:p w:rsidR="008C7682" w:rsidRDefault="004A6E4A">
      <w:pPr>
        <w:widowControl w:val="0"/>
        <w:suppressAutoHyphens/>
        <w:ind w:left="127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Допущена к защите</w:t>
      </w:r>
    </w:p>
    <w:p w:rsidR="008C7682" w:rsidRDefault="008C7682">
      <w:pPr>
        <w:widowControl w:val="0"/>
        <w:suppressAutoHyphens/>
        <w:ind w:left="1276"/>
        <w:jc w:val="both"/>
        <w:rPr>
          <w:sz w:val="28"/>
          <w:szCs w:val="28"/>
          <w:lang w:eastAsia="ar-SA"/>
        </w:rPr>
      </w:pPr>
    </w:p>
    <w:p w:rsidR="008C7682" w:rsidRDefault="004A6E4A">
      <w:pPr>
        <w:widowControl w:val="0"/>
        <w:suppressAutoHyphens/>
        <w:ind w:left="127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«___» ___________202</w:t>
      </w:r>
      <w:r w:rsidR="009A3C71">
        <w:rPr>
          <w:sz w:val="28"/>
          <w:szCs w:val="28"/>
          <w:lang w:eastAsia="ar-SA"/>
        </w:rPr>
        <w:t>5</w:t>
      </w:r>
      <w:r>
        <w:rPr>
          <w:sz w:val="28"/>
          <w:szCs w:val="28"/>
          <w:lang w:eastAsia="ar-SA"/>
        </w:rPr>
        <w:t xml:space="preserve"> г.</w:t>
      </w:r>
    </w:p>
    <w:p w:rsidR="008C7682" w:rsidRDefault="008C7682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ind w:left="-709"/>
        <w:jc w:val="both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ind w:left="-709"/>
        <w:jc w:val="both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ind w:left="-709"/>
        <w:jc w:val="both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ind w:left="-709"/>
        <w:jc w:val="both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ind w:left="-709"/>
        <w:jc w:val="both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ind w:left="-709"/>
        <w:jc w:val="both"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rPr>
          <w:sz w:val="28"/>
          <w:szCs w:val="28"/>
          <w:lang w:eastAsia="ar-SA"/>
        </w:rPr>
      </w:pPr>
    </w:p>
    <w:p w:rsidR="008C7682" w:rsidRDefault="008C7682">
      <w:pPr>
        <w:widowControl w:val="0"/>
        <w:suppressAutoHyphens/>
        <w:rPr>
          <w:sz w:val="28"/>
          <w:szCs w:val="28"/>
          <w:lang w:eastAsia="ar-SA"/>
        </w:rPr>
      </w:pPr>
    </w:p>
    <w:p w:rsidR="008C7682" w:rsidRDefault="004A6E4A">
      <w:pPr>
        <w:widowControl w:val="0"/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Оренбург-202</w:t>
      </w:r>
      <w:r w:rsidR="009A3C71">
        <w:rPr>
          <w:b/>
          <w:sz w:val="28"/>
          <w:szCs w:val="28"/>
          <w:lang w:eastAsia="ar-SA"/>
        </w:rPr>
        <w:t>5</w:t>
      </w:r>
      <w:bookmarkStart w:id="7" w:name="_GoBack"/>
      <w:bookmarkEnd w:id="7"/>
    </w:p>
    <w:sectPr w:rsidR="008C7682">
      <w:footerReference w:type="default" r:id="rId98"/>
      <w:footerReference w:type="first" r:id="rId99"/>
      <w:pgSz w:w="11907" w:h="16840"/>
      <w:pgMar w:top="1134" w:right="1134" w:bottom="1134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E4A" w:rsidRDefault="004A6E4A">
      <w:r>
        <w:separator/>
      </w:r>
    </w:p>
  </w:endnote>
  <w:endnote w:type="continuationSeparator" w:id="0">
    <w:p w:rsidR="004A6E4A" w:rsidRDefault="004A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Segoe Print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Newton-Regular">
    <w:altName w:val="Yu Gothic"/>
    <w:charset w:val="80"/>
    <w:family w:val="roman"/>
    <w:pitch w:val="default"/>
    <w:sig w:usb0="00000000" w:usb1="00000000" w:usb2="00000010" w:usb3="00000000" w:csb0="00020000" w:csb1="00000000"/>
  </w:font>
  <w:font w:name="Newton-Italic">
    <w:altName w:val="Yu Gothic"/>
    <w:charset w:val="80"/>
    <w:family w:val="roman"/>
    <w:pitch w:val="default"/>
    <w:sig w:usb0="00000000" w:usb1="00000000" w:usb2="00000010" w:usb3="00000000" w:csb0="00020000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79041"/>
    </w:sdtPr>
    <w:sdtEndPr/>
    <w:sdtContent>
      <w:p w:rsidR="008C7682" w:rsidRDefault="004A6E4A">
        <w:pPr>
          <w:pStyle w:val="af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21</w:t>
        </w:r>
        <w:r>
          <w:fldChar w:fldCharType="end"/>
        </w:r>
      </w:p>
    </w:sdtContent>
  </w:sdt>
  <w:p w:rsidR="008C7682" w:rsidRDefault="008C7682">
    <w:pPr>
      <w:pStyle w:val="af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82" w:rsidRDefault="008C7682">
    <w:pPr>
      <w:pStyle w:val="afe"/>
      <w:jc w:val="center"/>
    </w:pPr>
  </w:p>
  <w:p w:rsidR="008C7682" w:rsidRDefault="008C7682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E4A" w:rsidRDefault="004A6E4A">
      <w:r>
        <w:separator/>
      </w:r>
    </w:p>
  </w:footnote>
  <w:footnote w:type="continuationSeparator" w:id="0">
    <w:p w:rsidR="004A6E4A" w:rsidRDefault="004A6E4A">
      <w:r>
        <w:continuationSeparator/>
      </w:r>
    </w:p>
  </w:footnote>
  <w:footnote w:id="1">
    <w:p w:rsidR="008C7682" w:rsidRDefault="004A6E4A">
      <w:pPr>
        <w:pStyle w:val="af4"/>
      </w:pPr>
      <w:r>
        <w:rPr>
          <w:rStyle w:val="a4"/>
        </w:rPr>
        <w:footnoteRef/>
      </w:r>
      <w:r>
        <w:t xml:space="preserve"> Точное количество академических часов соответствующих дисциплин раздела (модуля) программы указано в расписании занятий слушателей.</w:t>
      </w:r>
    </w:p>
    <w:p w:rsidR="008C7682" w:rsidRDefault="008C768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C24CA3"/>
    <w:multiLevelType w:val="multilevel"/>
    <w:tmpl w:val="07C24C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41B9"/>
    <w:multiLevelType w:val="multilevel"/>
    <w:tmpl w:val="094141B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C4CCC"/>
    <w:multiLevelType w:val="multilevel"/>
    <w:tmpl w:val="0ADC4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8FC"/>
    <w:multiLevelType w:val="multilevel"/>
    <w:tmpl w:val="110478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04AA"/>
    <w:multiLevelType w:val="multilevel"/>
    <w:tmpl w:val="12840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2C59"/>
    <w:multiLevelType w:val="multilevel"/>
    <w:tmpl w:val="15162C5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24160"/>
    <w:multiLevelType w:val="multilevel"/>
    <w:tmpl w:val="185241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612222"/>
    <w:multiLevelType w:val="multilevel"/>
    <w:tmpl w:val="1A612222"/>
    <w:lvl w:ilvl="0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452B"/>
    <w:multiLevelType w:val="multilevel"/>
    <w:tmpl w:val="1BA8452B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22791A"/>
    <w:multiLevelType w:val="multilevel"/>
    <w:tmpl w:val="1C227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5724E"/>
    <w:multiLevelType w:val="multilevel"/>
    <w:tmpl w:val="1CC5724E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2" w15:restartNumberingAfterBreak="0">
    <w:nsid w:val="1D823EFC"/>
    <w:multiLevelType w:val="multilevel"/>
    <w:tmpl w:val="1D823EFC"/>
    <w:lvl w:ilvl="0">
      <w:start w:val="1"/>
      <w:numFmt w:val="decimal"/>
      <w:lvlText w:val="%1."/>
      <w:lvlJc w:val="left"/>
      <w:pPr>
        <w:ind w:left="1080" w:hanging="360"/>
      </w:pPr>
      <w:rPr>
        <w:rFonts w:cs="Aria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20837942"/>
    <w:multiLevelType w:val="multilevel"/>
    <w:tmpl w:val="20837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A77CB"/>
    <w:multiLevelType w:val="multilevel"/>
    <w:tmpl w:val="208A77C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7768"/>
    <w:multiLevelType w:val="multilevel"/>
    <w:tmpl w:val="26D87768"/>
    <w:lvl w:ilvl="0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16" w15:restartNumberingAfterBreak="0">
    <w:nsid w:val="2B1573BA"/>
    <w:multiLevelType w:val="multilevel"/>
    <w:tmpl w:val="2B1573B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EBD3653"/>
    <w:multiLevelType w:val="multilevel"/>
    <w:tmpl w:val="2EBD365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C7D80"/>
    <w:multiLevelType w:val="multilevel"/>
    <w:tmpl w:val="305C7D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D1E2F"/>
    <w:multiLevelType w:val="multilevel"/>
    <w:tmpl w:val="305D1E2F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94" w:hanging="756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5" w:hanging="756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860" w:hanging="1080"/>
      </w:pPr>
      <w:rPr>
        <w:rFonts w:ascii="Times New Roman" w:eastAsia="ヒラギノ角ゴ Pro W3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0" w15:restartNumberingAfterBreak="0">
    <w:nsid w:val="31BD4DB4"/>
    <w:multiLevelType w:val="multilevel"/>
    <w:tmpl w:val="31BD4D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B3D09"/>
    <w:multiLevelType w:val="multilevel"/>
    <w:tmpl w:val="346B3D09"/>
    <w:lvl w:ilvl="0">
      <w:start w:val="1"/>
      <w:numFmt w:val="bullet"/>
      <w:pStyle w:val="a"/>
      <w:lvlText w:val=""/>
      <w:lvlJc w:val="left"/>
      <w:pPr>
        <w:tabs>
          <w:tab w:val="left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E6931"/>
    <w:multiLevelType w:val="multilevel"/>
    <w:tmpl w:val="352E69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C4674"/>
    <w:multiLevelType w:val="multilevel"/>
    <w:tmpl w:val="35AC467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63A18D0"/>
    <w:multiLevelType w:val="multilevel"/>
    <w:tmpl w:val="363A18D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462E13E0"/>
    <w:multiLevelType w:val="multilevel"/>
    <w:tmpl w:val="462E13E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79E333B"/>
    <w:multiLevelType w:val="multilevel"/>
    <w:tmpl w:val="479E333B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8077A14"/>
    <w:multiLevelType w:val="multilevel"/>
    <w:tmpl w:val="48077A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674D3"/>
    <w:multiLevelType w:val="multilevel"/>
    <w:tmpl w:val="4AB674D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57FB1"/>
    <w:multiLevelType w:val="multilevel"/>
    <w:tmpl w:val="4B857F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96A50"/>
    <w:multiLevelType w:val="multilevel"/>
    <w:tmpl w:val="4E096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371B3A"/>
    <w:multiLevelType w:val="multilevel"/>
    <w:tmpl w:val="50371B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557B69"/>
    <w:multiLevelType w:val="multilevel"/>
    <w:tmpl w:val="51557B69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2C33BC3"/>
    <w:multiLevelType w:val="multilevel"/>
    <w:tmpl w:val="52C33BC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3620B0A"/>
    <w:multiLevelType w:val="multilevel"/>
    <w:tmpl w:val="53620B0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61C2BC5"/>
    <w:multiLevelType w:val="multilevel"/>
    <w:tmpl w:val="561C2BC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315B9F"/>
    <w:multiLevelType w:val="multilevel"/>
    <w:tmpl w:val="5A315B9F"/>
    <w:lvl w:ilvl="0">
      <w:start w:val="1"/>
      <w:numFmt w:val="decimal"/>
      <w:lvlText w:val="%1.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5AA7798D"/>
    <w:multiLevelType w:val="multilevel"/>
    <w:tmpl w:val="5AA7798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11BA9"/>
    <w:multiLevelType w:val="multilevel"/>
    <w:tmpl w:val="5E411BA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F3550D7"/>
    <w:multiLevelType w:val="multilevel"/>
    <w:tmpl w:val="5F3550D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B0F2A"/>
    <w:multiLevelType w:val="multilevel"/>
    <w:tmpl w:val="62FB0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4281164"/>
    <w:multiLevelType w:val="multilevel"/>
    <w:tmpl w:val="64281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37D33"/>
    <w:multiLevelType w:val="multilevel"/>
    <w:tmpl w:val="65437D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E360B9"/>
    <w:multiLevelType w:val="multilevel"/>
    <w:tmpl w:val="66E360B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abstractNum w:abstractNumId="44" w15:restartNumberingAfterBreak="0">
    <w:nsid w:val="67BB4584"/>
    <w:multiLevelType w:val="multilevel"/>
    <w:tmpl w:val="67BB4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001817"/>
    <w:multiLevelType w:val="multilevel"/>
    <w:tmpl w:val="68001817"/>
    <w:lvl w:ilvl="0">
      <w:start w:val="1"/>
      <w:numFmt w:val="decimal"/>
      <w:lvlText w:val="%1."/>
      <w:lvlJc w:val="left"/>
      <w:pPr>
        <w:tabs>
          <w:tab w:val="left" w:pos="971"/>
        </w:tabs>
        <w:ind w:left="1211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left" w:pos="1691"/>
        </w:tabs>
        <w:ind w:left="1691" w:hanging="360"/>
      </w:pPr>
    </w:lvl>
    <w:lvl w:ilvl="2">
      <w:start w:val="1"/>
      <w:numFmt w:val="decimal"/>
      <w:lvlText w:val="%3."/>
      <w:lvlJc w:val="left"/>
      <w:pPr>
        <w:tabs>
          <w:tab w:val="left" w:pos="2411"/>
        </w:tabs>
        <w:ind w:left="2411" w:hanging="360"/>
      </w:pPr>
    </w:lvl>
    <w:lvl w:ilvl="3">
      <w:start w:val="1"/>
      <w:numFmt w:val="decimal"/>
      <w:lvlText w:val="%4."/>
      <w:lvlJc w:val="left"/>
      <w:pPr>
        <w:tabs>
          <w:tab w:val="left" w:pos="3131"/>
        </w:tabs>
        <w:ind w:left="3131" w:hanging="360"/>
      </w:pPr>
    </w:lvl>
    <w:lvl w:ilvl="4">
      <w:start w:val="1"/>
      <w:numFmt w:val="decimal"/>
      <w:lvlText w:val="%5."/>
      <w:lvlJc w:val="left"/>
      <w:pPr>
        <w:tabs>
          <w:tab w:val="left" w:pos="3851"/>
        </w:tabs>
        <w:ind w:left="3851" w:hanging="360"/>
      </w:pPr>
    </w:lvl>
    <w:lvl w:ilvl="5">
      <w:start w:val="1"/>
      <w:numFmt w:val="decimal"/>
      <w:lvlText w:val="%6."/>
      <w:lvlJc w:val="left"/>
      <w:pPr>
        <w:tabs>
          <w:tab w:val="left" w:pos="4571"/>
        </w:tabs>
        <w:ind w:left="4571" w:hanging="360"/>
      </w:pPr>
    </w:lvl>
    <w:lvl w:ilvl="6">
      <w:start w:val="1"/>
      <w:numFmt w:val="decimal"/>
      <w:lvlText w:val="%7."/>
      <w:lvlJc w:val="left"/>
      <w:pPr>
        <w:tabs>
          <w:tab w:val="left" w:pos="5291"/>
        </w:tabs>
        <w:ind w:left="5291" w:hanging="360"/>
      </w:pPr>
    </w:lvl>
    <w:lvl w:ilvl="7">
      <w:start w:val="1"/>
      <w:numFmt w:val="decimal"/>
      <w:lvlText w:val="%8."/>
      <w:lvlJc w:val="left"/>
      <w:pPr>
        <w:tabs>
          <w:tab w:val="left" w:pos="6011"/>
        </w:tabs>
        <w:ind w:left="6011" w:hanging="360"/>
      </w:pPr>
    </w:lvl>
    <w:lvl w:ilvl="8">
      <w:start w:val="1"/>
      <w:numFmt w:val="decimal"/>
      <w:lvlText w:val="%9."/>
      <w:lvlJc w:val="left"/>
      <w:pPr>
        <w:tabs>
          <w:tab w:val="left" w:pos="6731"/>
        </w:tabs>
        <w:ind w:left="6731" w:hanging="360"/>
      </w:pPr>
    </w:lvl>
  </w:abstractNum>
  <w:abstractNum w:abstractNumId="46" w15:restartNumberingAfterBreak="0">
    <w:nsid w:val="6A6B511A"/>
    <w:multiLevelType w:val="multilevel"/>
    <w:tmpl w:val="6A6B511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BE500D4"/>
    <w:multiLevelType w:val="multilevel"/>
    <w:tmpl w:val="6BE500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FC64123"/>
    <w:multiLevelType w:val="multilevel"/>
    <w:tmpl w:val="6FC6412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05D5F8A"/>
    <w:multiLevelType w:val="multilevel"/>
    <w:tmpl w:val="705D5F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7B7AE8"/>
    <w:multiLevelType w:val="multilevel"/>
    <w:tmpl w:val="777B7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C35187"/>
    <w:multiLevelType w:val="multilevel"/>
    <w:tmpl w:val="77C3518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F01044"/>
    <w:multiLevelType w:val="multilevel"/>
    <w:tmpl w:val="77F010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53" w15:restartNumberingAfterBreak="0">
    <w:nsid w:val="790E57E0"/>
    <w:multiLevelType w:val="multilevel"/>
    <w:tmpl w:val="790E5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CB4250"/>
    <w:multiLevelType w:val="multilevel"/>
    <w:tmpl w:val="7CCB4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DFC7846"/>
    <w:multiLevelType w:val="multilevel"/>
    <w:tmpl w:val="7DFC78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1"/>
  </w:num>
  <w:num w:numId="3">
    <w:abstractNumId w:val="51"/>
  </w:num>
  <w:num w:numId="4">
    <w:abstractNumId w:val="2"/>
  </w:num>
  <w:num w:numId="5">
    <w:abstractNumId w:val="53"/>
  </w:num>
  <w:num w:numId="6">
    <w:abstractNumId w:val="7"/>
  </w:num>
  <w:num w:numId="7">
    <w:abstractNumId w:val="47"/>
  </w:num>
  <w:num w:numId="8">
    <w:abstractNumId w:val="10"/>
  </w:num>
  <w:num w:numId="9">
    <w:abstractNumId w:val="18"/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</w:num>
  <w:num w:numId="12">
    <w:abstractNumId w:val="42"/>
  </w:num>
  <w:num w:numId="13">
    <w:abstractNumId w:val="37"/>
  </w:num>
  <w:num w:numId="14">
    <w:abstractNumId w:val="40"/>
  </w:num>
  <w:num w:numId="15">
    <w:abstractNumId w:val="22"/>
  </w:num>
  <w:num w:numId="16">
    <w:abstractNumId w:val="6"/>
  </w:num>
  <w:num w:numId="17">
    <w:abstractNumId w:val="17"/>
  </w:num>
  <w:num w:numId="18">
    <w:abstractNumId w:val="39"/>
  </w:num>
  <w:num w:numId="19">
    <w:abstractNumId w:val="31"/>
  </w:num>
  <w:num w:numId="20">
    <w:abstractNumId w:val="28"/>
  </w:num>
  <w:num w:numId="21">
    <w:abstractNumId w:val="49"/>
  </w:num>
  <w:num w:numId="22">
    <w:abstractNumId w:val="20"/>
  </w:num>
  <w:num w:numId="23">
    <w:abstractNumId w:val="27"/>
  </w:num>
  <w:num w:numId="24">
    <w:abstractNumId w:val="30"/>
  </w:num>
  <w:num w:numId="25">
    <w:abstractNumId w:val="19"/>
  </w:num>
  <w:num w:numId="26">
    <w:abstractNumId w:val="25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</w:num>
  <w:num w:numId="29">
    <w:abstractNumId w:val="4"/>
  </w:num>
  <w:num w:numId="30">
    <w:abstractNumId w:val="41"/>
  </w:num>
  <w:num w:numId="31">
    <w:abstractNumId w:val="5"/>
  </w:num>
  <w:num w:numId="32">
    <w:abstractNumId w:val="38"/>
  </w:num>
  <w:num w:numId="33">
    <w:abstractNumId w:val="43"/>
  </w:num>
  <w:num w:numId="34">
    <w:abstractNumId w:val="29"/>
  </w:num>
  <w:num w:numId="35">
    <w:abstractNumId w:val="3"/>
  </w:num>
  <w:num w:numId="36">
    <w:abstractNumId w:val="15"/>
  </w:num>
  <w:num w:numId="37">
    <w:abstractNumId w:val="8"/>
  </w:num>
  <w:num w:numId="38">
    <w:abstractNumId w:val="24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32"/>
  </w:num>
  <w:num w:numId="47">
    <w:abstractNumId w:val="23"/>
  </w:num>
  <w:num w:numId="48">
    <w:abstractNumId w:val="16"/>
  </w:num>
  <w:num w:numId="49">
    <w:abstractNumId w:val="46"/>
  </w:num>
  <w:num w:numId="50">
    <w:abstractNumId w:val="33"/>
  </w:num>
  <w:num w:numId="51">
    <w:abstractNumId w:val="48"/>
  </w:num>
  <w:num w:numId="52">
    <w:abstractNumId w:val="36"/>
  </w:num>
  <w:num w:numId="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</w:num>
  <w:num w:numId="55">
    <w:abstractNumId w:val="14"/>
  </w:num>
  <w:num w:numId="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E0"/>
    <w:rsid w:val="00001508"/>
    <w:rsid w:val="00001570"/>
    <w:rsid w:val="0000158F"/>
    <w:rsid w:val="0000195E"/>
    <w:rsid w:val="00001AFE"/>
    <w:rsid w:val="000032B0"/>
    <w:rsid w:val="00003F20"/>
    <w:rsid w:val="000050E3"/>
    <w:rsid w:val="00005C13"/>
    <w:rsid w:val="00006926"/>
    <w:rsid w:val="000071DF"/>
    <w:rsid w:val="000072AF"/>
    <w:rsid w:val="00011D3B"/>
    <w:rsid w:val="00015D98"/>
    <w:rsid w:val="00016720"/>
    <w:rsid w:val="000170A0"/>
    <w:rsid w:val="0001778D"/>
    <w:rsid w:val="00020808"/>
    <w:rsid w:val="000219EF"/>
    <w:rsid w:val="000250E9"/>
    <w:rsid w:val="000252F3"/>
    <w:rsid w:val="000266D6"/>
    <w:rsid w:val="0002699C"/>
    <w:rsid w:val="00031101"/>
    <w:rsid w:val="00031254"/>
    <w:rsid w:val="000348E8"/>
    <w:rsid w:val="00034DC9"/>
    <w:rsid w:val="000352A6"/>
    <w:rsid w:val="000353DF"/>
    <w:rsid w:val="000371B0"/>
    <w:rsid w:val="000375F2"/>
    <w:rsid w:val="0004070F"/>
    <w:rsid w:val="00042A21"/>
    <w:rsid w:val="000433E7"/>
    <w:rsid w:val="00043660"/>
    <w:rsid w:val="00043711"/>
    <w:rsid w:val="00044DD2"/>
    <w:rsid w:val="00044FB1"/>
    <w:rsid w:val="00045A0B"/>
    <w:rsid w:val="00045AAF"/>
    <w:rsid w:val="00046C6E"/>
    <w:rsid w:val="000508F4"/>
    <w:rsid w:val="00050DED"/>
    <w:rsid w:val="00051E21"/>
    <w:rsid w:val="000523A6"/>
    <w:rsid w:val="00052B59"/>
    <w:rsid w:val="00052FA0"/>
    <w:rsid w:val="000546FF"/>
    <w:rsid w:val="0005535E"/>
    <w:rsid w:val="00055D3A"/>
    <w:rsid w:val="00055EB6"/>
    <w:rsid w:val="00056B79"/>
    <w:rsid w:val="00056EF8"/>
    <w:rsid w:val="00057C11"/>
    <w:rsid w:val="00061FE5"/>
    <w:rsid w:val="00064EDA"/>
    <w:rsid w:val="0006549F"/>
    <w:rsid w:val="0006609A"/>
    <w:rsid w:val="00067BDB"/>
    <w:rsid w:val="000700D0"/>
    <w:rsid w:val="00070543"/>
    <w:rsid w:val="00070719"/>
    <w:rsid w:val="0007074E"/>
    <w:rsid w:val="000710AE"/>
    <w:rsid w:val="000714E7"/>
    <w:rsid w:val="000717B8"/>
    <w:rsid w:val="0007341C"/>
    <w:rsid w:val="000742EE"/>
    <w:rsid w:val="000765CC"/>
    <w:rsid w:val="0007681E"/>
    <w:rsid w:val="00076924"/>
    <w:rsid w:val="00076B07"/>
    <w:rsid w:val="00077047"/>
    <w:rsid w:val="00077867"/>
    <w:rsid w:val="000778FD"/>
    <w:rsid w:val="000807B6"/>
    <w:rsid w:val="00080EEA"/>
    <w:rsid w:val="00080F52"/>
    <w:rsid w:val="00081AD6"/>
    <w:rsid w:val="00083A50"/>
    <w:rsid w:val="00084002"/>
    <w:rsid w:val="00084588"/>
    <w:rsid w:val="00084A6E"/>
    <w:rsid w:val="0008533C"/>
    <w:rsid w:val="00085CD2"/>
    <w:rsid w:val="000870C1"/>
    <w:rsid w:val="00087DDE"/>
    <w:rsid w:val="00093FA6"/>
    <w:rsid w:val="0009454E"/>
    <w:rsid w:val="00095AFB"/>
    <w:rsid w:val="000964BB"/>
    <w:rsid w:val="000969D8"/>
    <w:rsid w:val="00096B35"/>
    <w:rsid w:val="000A05B9"/>
    <w:rsid w:val="000A065F"/>
    <w:rsid w:val="000A26C9"/>
    <w:rsid w:val="000A41F6"/>
    <w:rsid w:val="000A518D"/>
    <w:rsid w:val="000A51E6"/>
    <w:rsid w:val="000A5FAE"/>
    <w:rsid w:val="000A6406"/>
    <w:rsid w:val="000A718D"/>
    <w:rsid w:val="000A7574"/>
    <w:rsid w:val="000B025C"/>
    <w:rsid w:val="000B054D"/>
    <w:rsid w:val="000B057D"/>
    <w:rsid w:val="000B1594"/>
    <w:rsid w:val="000B2716"/>
    <w:rsid w:val="000B2CA3"/>
    <w:rsid w:val="000B4D3A"/>
    <w:rsid w:val="000B54E5"/>
    <w:rsid w:val="000B626F"/>
    <w:rsid w:val="000B65DD"/>
    <w:rsid w:val="000C0070"/>
    <w:rsid w:val="000C0C0E"/>
    <w:rsid w:val="000C0F2D"/>
    <w:rsid w:val="000C11DC"/>
    <w:rsid w:val="000C180A"/>
    <w:rsid w:val="000C22DB"/>
    <w:rsid w:val="000C4C06"/>
    <w:rsid w:val="000C6C8B"/>
    <w:rsid w:val="000C747F"/>
    <w:rsid w:val="000C77D9"/>
    <w:rsid w:val="000D0365"/>
    <w:rsid w:val="000D2A5E"/>
    <w:rsid w:val="000D5827"/>
    <w:rsid w:val="000D6DCB"/>
    <w:rsid w:val="000D6FF2"/>
    <w:rsid w:val="000E0038"/>
    <w:rsid w:val="000E36D1"/>
    <w:rsid w:val="000E44F9"/>
    <w:rsid w:val="000E5845"/>
    <w:rsid w:val="000E5999"/>
    <w:rsid w:val="000E66E3"/>
    <w:rsid w:val="000E6E10"/>
    <w:rsid w:val="000E762C"/>
    <w:rsid w:val="000F1B26"/>
    <w:rsid w:val="000F279A"/>
    <w:rsid w:val="000F6CA2"/>
    <w:rsid w:val="000F7239"/>
    <w:rsid w:val="001011E0"/>
    <w:rsid w:val="0010173C"/>
    <w:rsid w:val="001019F1"/>
    <w:rsid w:val="00101F40"/>
    <w:rsid w:val="00102925"/>
    <w:rsid w:val="00102A07"/>
    <w:rsid w:val="001039AB"/>
    <w:rsid w:val="00104EED"/>
    <w:rsid w:val="00105154"/>
    <w:rsid w:val="0010521B"/>
    <w:rsid w:val="0010537F"/>
    <w:rsid w:val="00105DF7"/>
    <w:rsid w:val="00106675"/>
    <w:rsid w:val="00106B9F"/>
    <w:rsid w:val="0010718A"/>
    <w:rsid w:val="0011004E"/>
    <w:rsid w:val="00111B36"/>
    <w:rsid w:val="00111FA5"/>
    <w:rsid w:val="001129E9"/>
    <w:rsid w:val="001139E1"/>
    <w:rsid w:val="001149E7"/>
    <w:rsid w:val="001151BA"/>
    <w:rsid w:val="00116ECC"/>
    <w:rsid w:val="001177FA"/>
    <w:rsid w:val="00117EDC"/>
    <w:rsid w:val="00122D6B"/>
    <w:rsid w:val="00123BA9"/>
    <w:rsid w:val="0012450F"/>
    <w:rsid w:val="00124CC4"/>
    <w:rsid w:val="00124D9E"/>
    <w:rsid w:val="00127441"/>
    <w:rsid w:val="00127AF0"/>
    <w:rsid w:val="00132950"/>
    <w:rsid w:val="00133553"/>
    <w:rsid w:val="00133EF9"/>
    <w:rsid w:val="00134EE5"/>
    <w:rsid w:val="00136B51"/>
    <w:rsid w:val="001373B0"/>
    <w:rsid w:val="00140015"/>
    <w:rsid w:val="0014029A"/>
    <w:rsid w:val="001409C5"/>
    <w:rsid w:val="001427BF"/>
    <w:rsid w:val="00143F03"/>
    <w:rsid w:val="00147860"/>
    <w:rsid w:val="00150259"/>
    <w:rsid w:val="0015052D"/>
    <w:rsid w:val="0015073B"/>
    <w:rsid w:val="00150849"/>
    <w:rsid w:val="00151282"/>
    <w:rsid w:val="001530A3"/>
    <w:rsid w:val="001547B3"/>
    <w:rsid w:val="001569D0"/>
    <w:rsid w:val="00157D37"/>
    <w:rsid w:val="00160DA5"/>
    <w:rsid w:val="00161768"/>
    <w:rsid w:val="0016262D"/>
    <w:rsid w:val="00162C63"/>
    <w:rsid w:val="0016350B"/>
    <w:rsid w:val="00163E59"/>
    <w:rsid w:val="00164DE5"/>
    <w:rsid w:val="00165151"/>
    <w:rsid w:val="0016687D"/>
    <w:rsid w:val="0016725E"/>
    <w:rsid w:val="001672F9"/>
    <w:rsid w:val="00167D74"/>
    <w:rsid w:val="0017054D"/>
    <w:rsid w:val="00171098"/>
    <w:rsid w:val="001722A6"/>
    <w:rsid w:val="001729EA"/>
    <w:rsid w:val="0017485D"/>
    <w:rsid w:val="001750BB"/>
    <w:rsid w:val="001773E3"/>
    <w:rsid w:val="001773FC"/>
    <w:rsid w:val="00177B87"/>
    <w:rsid w:val="0018072D"/>
    <w:rsid w:val="001822B2"/>
    <w:rsid w:val="001826C2"/>
    <w:rsid w:val="001826FD"/>
    <w:rsid w:val="00183C08"/>
    <w:rsid w:val="0018469F"/>
    <w:rsid w:val="00184BC6"/>
    <w:rsid w:val="00190273"/>
    <w:rsid w:val="00190660"/>
    <w:rsid w:val="00193163"/>
    <w:rsid w:val="00193B41"/>
    <w:rsid w:val="0019414D"/>
    <w:rsid w:val="0019418B"/>
    <w:rsid w:val="0019504D"/>
    <w:rsid w:val="00195C8F"/>
    <w:rsid w:val="001962E0"/>
    <w:rsid w:val="001971F4"/>
    <w:rsid w:val="001A1EFB"/>
    <w:rsid w:val="001A2D1F"/>
    <w:rsid w:val="001A6F35"/>
    <w:rsid w:val="001A7DAA"/>
    <w:rsid w:val="001B13F4"/>
    <w:rsid w:val="001B1586"/>
    <w:rsid w:val="001B1CCD"/>
    <w:rsid w:val="001B2405"/>
    <w:rsid w:val="001B4800"/>
    <w:rsid w:val="001B4BC9"/>
    <w:rsid w:val="001B554B"/>
    <w:rsid w:val="001B6871"/>
    <w:rsid w:val="001B7F25"/>
    <w:rsid w:val="001C0505"/>
    <w:rsid w:val="001C067D"/>
    <w:rsid w:val="001C449D"/>
    <w:rsid w:val="001C6E63"/>
    <w:rsid w:val="001C7FBC"/>
    <w:rsid w:val="001D23A8"/>
    <w:rsid w:val="001D2880"/>
    <w:rsid w:val="001D2DA3"/>
    <w:rsid w:val="001D3235"/>
    <w:rsid w:val="001D38DF"/>
    <w:rsid w:val="001D3C01"/>
    <w:rsid w:val="001D55F9"/>
    <w:rsid w:val="001D5ADC"/>
    <w:rsid w:val="001E14B4"/>
    <w:rsid w:val="001E1E99"/>
    <w:rsid w:val="001E216E"/>
    <w:rsid w:val="001E2D08"/>
    <w:rsid w:val="001E3321"/>
    <w:rsid w:val="001E44DA"/>
    <w:rsid w:val="001E635D"/>
    <w:rsid w:val="001E6392"/>
    <w:rsid w:val="001E7A0B"/>
    <w:rsid w:val="001F0AF6"/>
    <w:rsid w:val="001F130A"/>
    <w:rsid w:val="001F15B7"/>
    <w:rsid w:val="001F2888"/>
    <w:rsid w:val="001F3BC2"/>
    <w:rsid w:val="001F48EF"/>
    <w:rsid w:val="001F5AE1"/>
    <w:rsid w:val="001F66E8"/>
    <w:rsid w:val="001F74AE"/>
    <w:rsid w:val="001F799D"/>
    <w:rsid w:val="00200B1A"/>
    <w:rsid w:val="00201A24"/>
    <w:rsid w:val="002020E2"/>
    <w:rsid w:val="0020288B"/>
    <w:rsid w:val="002044CB"/>
    <w:rsid w:val="0020488A"/>
    <w:rsid w:val="00204F26"/>
    <w:rsid w:val="00205097"/>
    <w:rsid w:val="002057FD"/>
    <w:rsid w:val="002059AB"/>
    <w:rsid w:val="0020715C"/>
    <w:rsid w:val="00210A1A"/>
    <w:rsid w:val="00212E9C"/>
    <w:rsid w:val="00212FF3"/>
    <w:rsid w:val="00214363"/>
    <w:rsid w:val="002147FC"/>
    <w:rsid w:val="00216A05"/>
    <w:rsid w:val="002175B0"/>
    <w:rsid w:val="00220002"/>
    <w:rsid w:val="002219FE"/>
    <w:rsid w:val="00221E20"/>
    <w:rsid w:val="00222156"/>
    <w:rsid w:val="00224C28"/>
    <w:rsid w:val="0022725B"/>
    <w:rsid w:val="002278B8"/>
    <w:rsid w:val="00227984"/>
    <w:rsid w:val="00230C4F"/>
    <w:rsid w:val="002314EC"/>
    <w:rsid w:val="0023222B"/>
    <w:rsid w:val="00232992"/>
    <w:rsid w:val="00232C70"/>
    <w:rsid w:val="0023409E"/>
    <w:rsid w:val="00234D18"/>
    <w:rsid w:val="00234DB6"/>
    <w:rsid w:val="00237834"/>
    <w:rsid w:val="002400FA"/>
    <w:rsid w:val="00240235"/>
    <w:rsid w:val="00240EB1"/>
    <w:rsid w:val="00242841"/>
    <w:rsid w:val="00242D56"/>
    <w:rsid w:val="00243822"/>
    <w:rsid w:val="0024677A"/>
    <w:rsid w:val="002476BB"/>
    <w:rsid w:val="00247F01"/>
    <w:rsid w:val="0025011E"/>
    <w:rsid w:val="002528EF"/>
    <w:rsid w:val="00254310"/>
    <w:rsid w:val="00254528"/>
    <w:rsid w:val="00254F29"/>
    <w:rsid w:val="0025595B"/>
    <w:rsid w:val="00255E33"/>
    <w:rsid w:val="00255F72"/>
    <w:rsid w:val="0025653B"/>
    <w:rsid w:val="00260CD7"/>
    <w:rsid w:val="002620B7"/>
    <w:rsid w:val="002621AE"/>
    <w:rsid w:val="00262A2E"/>
    <w:rsid w:val="002640CA"/>
    <w:rsid w:val="002642A1"/>
    <w:rsid w:val="00264958"/>
    <w:rsid w:val="00264F2B"/>
    <w:rsid w:val="002659A6"/>
    <w:rsid w:val="002663D1"/>
    <w:rsid w:val="002668C2"/>
    <w:rsid w:val="002679F6"/>
    <w:rsid w:val="00271501"/>
    <w:rsid w:val="0027206D"/>
    <w:rsid w:val="00273109"/>
    <w:rsid w:val="00273635"/>
    <w:rsid w:val="00275E2D"/>
    <w:rsid w:val="002767BE"/>
    <w:rsid w:val="00276BF6"/>
    <w:rsid w:val="002778F5"/>
    <w:rsid w:val="00280852"/>
    <w:rsid w:val="00280B25"/>
    <w:rsid w:val="00280E94"/>
    <w:rsid w:val="00281041"/>
    <w:rsid w:val="0028148F"/>
    <w:rsid w:val="002819E8"/>
    <w:rsid w:val="0028202E"/>
    <w:rsid w:val="002824F3"/>
    <w:rsid w:val="002855C2"/>
    <w:rsid w:val="00285E03"/>
    <w:rsid w:val="00286A3A"/>
    <w:rsid w:val="002870FB"/>
    <w:rsid w:val="00287309"/>
    <w:rsid w:val="00287B0F"/>
    <w:rsid w:val="002901F8"/>
    <w:rsid w:val="00290791"/>
    <w:rsid w:val="002919A8"/>
    <w:rsid w:val="0029230F"/>
    <w:rsid w:val="002940D0"/>
    <w:rsid w:val="00294C45"/>
    <w:rsid w:val="00295D8B"/>
    <w:rsid w:val="00296822"/>
    <w:rsid w:val="00296B6D"/>
    <w:rsid w:val="00297AC1"/>
    <w:rsid w:val="00297E64"/>
    <w:rsid w:val="002A1A03"/>
    <w:rsid w:val="002A1A6A"/>
    <w:rsid w:val="002A1E3E"/>
    <w:rsid w:val="002A1F9F"/>
    <w:rsid w:val="002A3E81"/>
    <w:rsid w:val="002A577F"/>
    <w:rsid w:val="002A5B27"/>
    <w:rsid w:val="002A6B5D"/>
    <w:rsid w:val="002A6C23"/>
    <w:rsid w:val="002A6D8A"/>
    <w:rsid w:val="002A768F"/>
    <w:rsid w:val="002A7C9E"/>
    <w:rsid w:val="002B0EA2"/>
    <w:rsid w:val="002B12C2"/>
    <w:rsid w:val="002B2098"/>
    <w:rsid w:val="002B2924"/>
    <w:rsid w:val="002B2D51"/>
    <w:rsid w:val="002B3664"/>
    <w:rsid w:val="002B4BD5"/>
    <w:rsid w:val="002B61A3"/>
    <w:rsid w:val="002B6532"/>
    <w:rsid w:val="002B66AA"/>
    <w:rsid w:val="002C2EBA"/>
    <w:rsid w:val="002C4C0E"/>
    <w:rsid w:val="002C597D"/>
    <w:rsid w:val="002D0000"/>
    <w:rsid w:val="002D01BB"/>
    <w:rsid w:val="002D4386"/>
    <w:rsid w:val="002D4AB5"/>
    <w:rsid w:val="002D584D"/>
    <w:rsid w:val="002D73D8"/>
    <w:rsid w:val="002D75B2"/>
    <w:rsid w:val="002D75DB"/>
    <w:rsid w:val="002E093F"/>
    <w:rsid w:val="002E0D23"/>
    <w:rsid w:val="002E2667"/>
    <w:rsid w:val="002E293D"/>
    <w:rsid w:val="002E3940"/>
    <w:rsid w:val="002E3C49"/>
    <w:rsid w:val="002E4116"/>
    <w:rsid w:val="002E5452"/>
    <w:rsid w:val="002E54AA"/>
    <w:rsid w:val="002E6574"/>
    <w:rsid w:val="002E6925"/>
    <w:rsid w:val="002E6D56"/>
    <w:rsid w:val="002E7451"/>
    <w:rsid w:val="002F04E7"/>
    <w:rsid w:val="002F170A"/>
    <w:rsid w:val="002F2411"/>
    <w:rsid w:val="002F2DBC"/>
    <w:rsid w:val="002F446A"/>
    <w:rsid w:val="002F61E4"/>
    <w:rsid w:val="002F661D"/>
    <w:rsid w:val="002F7585"/>
    <w:rsid w:val="002F783B"/>
    <w:rsid w:val="00301B58"/>
    <w:rsid w:val="0030360A"/>
    <w:rsid w:val="00303686"/>
    <w:rsid w:val="00303CD6"/>
    <w:rsid w:val="003041E4"/>
    <w:rsid w:val="00304D95"/>
    <w:rsid w:val="0030543F"/>
    <w:rsid w:val="003066EE"/>
    <w:rsid w:val="003133BC"/>
    <w:rsid w:val="00313517"/>
    <w:rsid w:val="00313666"/>
    <w:rsid w:val="00313EE3"/>
    <w:rsid w:val="0031422F"/>
    <w:rsid w:val="00314F6E"/>
    <w:rsid w:val="003169C5"/>
    <w:rsid w:val="00317A5E"/>
    <w:rsid w:val="00321C18"/>
    <w:rsid w:val="0032413A"/>
    <w:rsid w:val="00324EC9"/>
    <w:rsid w:val="00324F25"/>
    <w:rsid w:val="003253CD"/>
    <w:rsid w:val="003269F7"/>
    <w:rsid w:val="00326BC5"/>
    <w:rsid w:val="003272E9"/>
    <w:rsid w:val="00331677"/>
    <w:rsid w:val="00333B50"/>
    <w:rsid w:val="00335055"/>
    <w:rsid w:val="00335299"/>
    <w:rsid w:val="00337CC9"/>
    <w:rsid w:val="00340548"/>
    <w:rsid w:val="00341886"/>
    <w:rsid w:val="00341E9F"/>
    <w:rsid w:val="00342015"/>
    <w:rsid w:val="00342DE3"/>
    <w:rsid w:val="0034377F"/>
    <w:rsid w:val="00343CD7"/>
    <w:rsid w:val="003460C5"/>
    <w:rsid w:val="00346BEA"/>
    <w:rsid w:val="00347A11"/>
    <w:rsid w:val="00347BD6"/>
    <w:rsid w:val="00350C27"/>
    <w:rsid w:val="00350D05"/>
    <w:rsid w:val="00351AE1"/>
    <w:rsid w:val="00352184"/>
    <w:rsid w:val="0035247A"/>
    <w:rsid w:val="003540C3"/>
    <w:rsid w:val="003541DC"/>
    <w:rsid w:val="00355386"/>
    <w:rsid w:val="00357FAE"/>
    <w:rsid w:val="003662C8"/>
    <w:rsid w:val="0036696E"/>
    <w:rsid w:val="003677BD"/>
    <w:rsid w:val="0037039D"/>
    <w:rsid w:val="00370844"/>
    <w:rsid w:val="003710A3"/>
    <w:rsid w:val="00371434"/>
    <w:rsid w:val="003736E0"/>
    <w:rsid w:val="00373E11"/>
    <w:rsid w:val="00373E94"/>
    <w:rsid w:val="003742F4"/>
    <w:rsid w:val="003743CA"/>
    <w:rsid w:val="00374A42"/>
    <w:rsid w:val="00375621"/>
    <w:rsid w:val="00377874"/>
    <w:rsid w:val="003779B0"/>
    <w:rsid w:val="00377E33"/>
    <w:rsid w:val="003809F3"/>
    <w:rsid w:val="00381A2E"/>
    <w:rsid w:val="0038266F"/>
    <w:rsid w:val="00383931"/>
    <w:rsid w:val="003841C9"/>
    <w:rsid w:val="00384A84"/>
    <w:rsid w:val="00386659"/>
    <w:rsid w:val="00387994"/>
    <w:rsid w:val="00391B25"/>
    <w:rsid w:val="00392DFB"/>
    <w:rsid w:val="003937E3"/>
    <w:rsid w:val="00393E0A"/>
    <w:rsid w:val="0039554E"/>
    <w:rsid w:val="00395DD8"/>
    <w:rsid w:val="00396254"/>
    <w:rsid w:val="00396E9A"/>
    <w:rsid w:val="00397526"/>
    <w:rsid w:val="003A1095"/>
    <w:rsid w:val="003A14B5"/>
    <w:rsid w:val="003A22BF"/>
    <w:rsid w:val="003A4BC2"/>
    <w:rsid w:val="003A4F1F"/>
    <w:rsid w:val="003A5346"/>
    <w:rsid w:val="003A5A17"/>
    <w:rsid w:val="003A6195"/>
    <w:rsid w:val="003A6B58"/>
    <w:rsid w:val="003A785B"/>
    <w:rsid w:val="003B0CFC"/>
    <w:rsid w:val="003B1AAA"/>
    <w:rsid w:val="003B2A4F"/>
    <w:rsid w:val="003B2BBE"/>
    <w:rsid w:val="003B35AA"/>
    <w:rsid w:val="003B47BD"/>
    <w:rsid w:val="003B5491"/>
    <w:rsid w:val="003B68FE"/>
    <w:rsid w:val="003B6B37"/>
    <w:rsid w:val="003B749F"/>
    <w:rsid w:val="003C047B"/>
    <w:rsid w:val="003C0935"/>
    <w:rsid w:val="003C1408"/>
    <w:rsid w:val="003C1856"/>
    <w:rsid w:val="003C1A26"/>
    <w:rsid w:val="003C1BAD"/>
    <w:rsid w:val="003C2275"/>
    <w:rsid w:val="003C2662"/>
    <w:rsid w:val="003C2A70"/>
    <w:rsid w:val="003C3FA8"/>
    <w:rsid w:val="003C46D0"/>
    <w:rsid w:val="003C4725"/>
    <w:rsid w:val="003C5A8F"/>
    <w:rsid w:val="003C69F5"/>
    <w:rsid w:val="003C76F9"/>
    <w:rsid w:val="003C772E"/>
    <w:rsid w:val="003D038F"/>
    <w:rsid w:val="003D0A16"/>
    <w:rsid w:val="003D11CF"/>
    <w:rsid w:val="003D1DF3"/>
    <w:rsid w:val="003D2DDD"/>
    <w:rsid w:val="003D6F2A"/>
    <w:rsid w:val="003D7234"/>
    <w:rsid w:val="003D7C59"/>
    <w:rsid w:val="003E3185"/>
    <w:rsid w:val="003E377F"/>
    <w:rsid w:val="003E415F"/>
    <w:rsid w:val="003E4F66"/>
    <w:rsid w:val="003E522A"/>
    <w:rsid w:val="003E67F3"/>
    <w:rsid w:val="003F0530"/>
    <w:rsid w:val="003F2250"/>
    <w:rsid w:val="003F30C3"/>
    <w:rsid w:val="003F6E5E"/>
    <w:rsid w:val="003F7E92"/>
    <w:rsid w:val="004003C7"/>
    <w:rsid w:val="00400AD8"/>
    <w:rsid w:val="0040178C"/>
    <w:rsid w:val="004017FD"/>
    <w:rsid w:val="004031FB"/>
    <w:rsid w:val="00404879"/>
    <w:rsid w:val="00406F00"/>
    <w:rsid w:val="004107EF"/>
    <w:rsid w:val="004112B7"/>
    <w:rsid w:val="004113C6"/>
    <w:rsid w:val="00413E89"/>
    <w:rsid w:val="00414D6C"/>
    <w:rsid w:val="0041660A"/>
    <w:rsid w:val="0041681E"/>
    <w:rsid w:val="004178C1"/>
    <w:rsid w:val="0042106C"/>
    <w:rsid w:val="0042118D"/>
    <w:rsid w:val="00422158"/>
    <w:rsid w:val="00422265"/>
    <w:rsid w:val="00423764"/>
    <w:rsid w:val="00423C4E"/>
    <w:rsid w:val="0042589D"/>
    <w:rsid w:val="004269FB"/>
    <w:rsid w:val="00426C0D"/>
    <w:rsid w:val="004278FF"/>
    <w:rsid w:val="00430A05"/>
    <w:rsid w:val="00431661"/>
    <w:rsid w:val="00434B10"/>
    <w:rsid w:val="004356F3"/>
    <w:rsid w:val="00435BD1"/>
    <w:rsid w:val="00435EBD"/>
    <w:rsid w:val="00436677"/>
    <w:rsid w:val="004371D2"/>
    <w:rsid w:val="00437369"/>
    <w:rsid w:val="00437902"/>
    <w:rsid w:val="004379C3"/>
    <w:rsid w:val="004407C2"/>
    <w:rsid w:val="00440B79"/>
    <w:rsid w:val="004427E5"/>
    <w:rsid w:val="00442FFE"/>
    <w:rsid w:val="0044302B"/>
    <w:rsid w:val="00446142"/>
    <w:rsid w:val="00447D10"/>
    <w:rsid w:val="0045006B"/>
    <w:rsid w:val="00450513"/>
    <w:rsid w:val="0045098A"/>
    <w:rsid w:val="00451D64"/>
    <w:rsid w:val="00451EBB"/>
    <w:rsid w:val="004527DB"/>
    <w:rsid w:val="00452979"/>
    <w:rsid w:val="00452FF2"/>
    <w:rsid w:val="004541CF"/>
    <w:rsid w:val="00454967"/>
    <w:rsid w:val="004550AF"/>
    <w:rsid w:val="00456E0C"/>
    <w:rsid w:val="0045783B"/>
    <w:rsid w:val="004578C2"/>
    <w:rsid w:val="0046053A"/>
    <w:rsid w:val="00461262"/>
    <w:rsid w:val="004612AD"/>
    <w:rsid w:val="00461C04"/>
    <w:rsid w:val="00462124"/>
    <w:rsid w:val="0046376D"/>
    <w:rsid w:val="00463C17"/>
    <w:rsid w:val="004654B2"/>
    <w:rsid w:val="004655FD"/>
    <w:rsid w:val="00465AE1"/>
    <w:rsid w:val="004665EC"/>
    <w:rsid w:val="004670DF"/>
    <w:rsid w:val="00470666"/>
    <w:rsid w:val="00470675"/>
    <w:rsid w:val="00471C05"/>
    <w:rsid w:val="0047218C"/>
    <w:rsid w:val="0047276A"/>
    <w:rsid w:val="00473CE0"/>
    <w:rsid w:val="00474C19"/>
    <w:rsid w:val="00476B48"/>
    <w:rsid w:val="00477054"/>
    <w:rsid w:val="00480941"/>
    <w:rsid w:val="004813F2"/>
    <w:rsid w:val="0048183A"/>
    <w:rsid w:val="00484582"/>
    <w:rsid w:val="004865B7"/>
    <w:rsid w:val="004879EB"/>
    <w:rsid w:val="004903A2"/>
    <w:rsid w:val="004913DB"/>
    <w:rsid w:val="004920E2"/>
    <w:rsid w:val="00492E63"/>
    <w:rsid w:val="00494F58"/>
    <w:rsid w:val="00495E46"/>
    <w:rsid w:val="004976F7"/>
    <w:rsid w:val="00497CBC"/>
    <w:rsid w:val="004A0567"/>
    <w:rsid w:val="004A18BE"/>
    <w:rsid w:val="004A20CF"/>
    <w:rsid w:val="004A2256"/>
    <w:rsid w:val="004A4BE7"/>
    <w:rsid w:val="004A6140"/>
    <w:rsid w:val="004A62F8"/>
    <w:rsid w:val="004A6339"/>
    <w:rsid w:val="004A68A0"/>
    <w:rsid w:val="004A6DF2"/>
    <w:rsid w:val="004A6E4A"/>
    <w:rsid w:val="004B0277"/>
    <w:rsid w:val="004B0372"/>
    <w:rsid w:val="004B1557"/>
    <w:rsid w:val="004B190A"/>
    <w:rsid w:val="004B1DB4"/>
    <w:rsid w:val="004B2013"/>
    <w:rsid w:val="004B3248"/>
    <w:rsid w:val="004B6801"/>
    <w:rsid w:val="004B6B9E"/>
    <w:rsid w:val="004C020D"/>
    <w:rsid w:val="004C0249"/>
    <w:rsid w:val="004C0498"/>
    <w:rsid w:val="004C1331"/>
    <w:rsid w:val="004C2CB7"/>
    <w:rsid w:val="004C6E7E"/>
    <w:rsid w:val="004C7681"/>
    <w:rsid w:val="004C7E1C"/>
    <w:rsid w:val="004D0350"/>
    <w:rsid w:val="004D182F"/>
    <w:rsid w:val="004D2313"/>
    <w:rsid w:val="004D267F"/>
    <w:rsid w:val="004D2E3B"/>
    <w:rsid w:val="004D31E2"/>
    <w:rsid w:val="004D6643"/>
    <w:rsid w:val="004D7DA3"/>
    <w:rsid w:val="004E02AC"/>
    <w:rsid w:val="004E1704"/>
    <w:rsid w:val="004E372B"/>
    <w:rsid w:val="004E3737"/>
    <w:rsid w:val="004E3ADE"/>
    <w:rsid w:val="004E40B8"/>
    <w:rsid w:val="004E5B8E"/>
    <w:rsid w:val="004E5FF4"/>
    <w:rsid w:val="004E742A"/>
    <w:rsid w:val="004F008D"/>
    <w:rsid w:val="004F0876"/>
    <w:rsid w:val="004F115F"/>
    <w:rsid w:val="004F3629"/>
    <w:rsid w:val="004F3F47"/>
    <w:rsid w:val="004F621F"/>
    <w:rsid w:val="004F6941"/>
    <w:rsid w:val="004F7860"/>
    <w:rsid w:val="00500355"/>
    <w:rsid w:val="005033D5"/>
    <w:rsid w:val="00503A38"/>
    <w:rsid w:val="00504ABA"/>
    <w:rsid w:val="00506252"/>
    <w:rsid w:val="00507960"/>
    <w:rsid w:val="00507DEE"/>
    <w:rsid w:val="00507F35"/>
    <w:rsid w:val="00510C2E"/>
    <w:rsid w:val="005120A8"/>
    <w:rsid w:val="005126D5"/>
    <w:rsid w:val="00513D12"/>
    <w:rsid w:val="005143CE"/>
    <w:rsid w:val="00515D96"/>
    <w:rsid w:val="00516E11"/>
    <w:rsid w:val="00517C85"/>
    <w:rsid w:val="00517EB2"/>
    <w:rsid w:val="0052073B"/>
    <w:rsid w:val="00520AF0"/>
    <w:rsid w:val="005211E0"/>
    <w:rsid w:val="005216EF"/>
    <w:rsid w:val="00521FA3"/>
    <w:rsid w:val="005224BF"/>
    <w:rsid w:val="00525531"/>
    <w:rsid w:val="00525D76"/>
    <w:rsid w:val="0052615C"/>
    <w:rsid w:val="00526FFC"/>
    <w:rsid w:val="00527C38"/>
    <w:rsid w:val="0053021F"/>
    <w:rsid w:val="0053037F"/>
    <w:rsid w:val="00530F13"/>
    <w:rsid w:val="005320EF"/>
    <w:rsid w:val="00532463"/>
    <w:rsid w:val="0053277E"/>
    <w:rsid w:val="00532FA3"/>
    <w:rsid w:val="00534446"/>
    <w:rsid w:val="00535217"/>
    <w:rsid w:val="0053565D"/>
    <w:rsid w:val="0053737D"/>
    <w:rsid w:val="0053739C"/>
    <w:rsid w:val="0053774E"/>
    <w:rsid w:val="005404EA"/>
    <w:rsid w:val="00540D69"/>
    <w:rsid w:val="00540E53"/>
    <w:rsid w:val="00542154"/>
    <w:rsid w:val="00542C19"/>
    <w:rsid w:val="00542EBA"/>
    <w:rsid w:val="0054306B"/>
    <w:rsid w:val="00543453"/>
    <w:rsid w:val="005443F4"/>
    <w:rsid w:val="0054497E"/>
    <w:rsid w:val="00545655"/>
    <w:rsid w:val="00545B20"/>
    <w:rsid w:val="005477BF"/>
    <w:rsid w:val="0055021E"/>
    <w:rsid w:val="005502FD"/>
    <w:rsid w:val="0055180F"/>
    <w:rsid w:val="00551A77"/>
    <w:rsid w:val="00552555"/>
    <w:rsid w:val="005532DD"/>
    <w:rsid w:val="00553C16"/>
    <w:rsid w:val="00554219"/>
    <w:rsid w:val="00554763"/>
    <w:rsid w:val="005561E9"/>
    <w:rsid w:val="005564D8"/>
    <w:rsid w:val="00561522"/>
    <w:rsid w:val="005622BF"/>
    <w:rsid w:val="00562569"/>
    <w:rsid w:val="0056384E"/>
    <w:rsid w:val="00566DAA"/>
    <w:rsid w:val="00567BC9"/>
    <w:rsid w:val="005706C9"/>
    <w:rsid w:val="0057142B"/>
    <w:rsid w:val="005716ED"/>
    <w:rsid w:val="00572719"/>
    <w:rsid w:val="00572BA8"/>
    <w:rsid w:val="00572C22"/>
    <w:rsid w:val="00573A28"/>
    <w:rsid w:val="005747DB"/>
    <w:rsid w:val="00576E6C"/>
    <w:rsid w:val="005770C5"/>
    <w:rsid w:val="005770C9"/>
    <w:rsid w:val="00577DA7"/>
    <w:rsid w:val="00580673"/>
    <w:rsid w:val="00581D7E"/>
    <w:rsid w:val="00582B7A"/>
    <w:rsid w:val="00583411"/>
    <w:rsid w:val="00583574"/>
    <w:rsid w:val="00583848"/>
    <w:rsid w:val="00583BDA"/>
    <w:rsid w:val="005848D1"/>
    <w:rsid w:val="00591458"/>
    <w:rsid w:val="00591F13"/>
    <w:rsid w:val="00593CCC"/>
    <w:rsid w:val="0059400E"/>
    <w:rsid w:val="00594328"/>
    <w:rsid w:val="00595657"/>
    <w:rsid w:val="005959CC"/>
    <w:rsid w:val="00597273"/>
    <w:rsid w:val="0059738B"/>
    <w:rsid w:val="0059793D"/>
    <w:rsid w:val="005A012F"/>
    <w:rsid w:val="005A0992"/>
    <w:rsid w:val="005A0A90"/>
    <w:rsid w:val="005A0D8C"/>
    <w:rsid w:val="005A23CA"/>
    <w:rsid w:val="005A2C31"/>
    <w:rsid w:val="005A2C8A"/>
    <w:rsid w:val="005A2E65"/>
    <w:rsid w:val="005A34AA"/>
    <w:rsid w:val="005A36E1"/>
    <w:rsid w:val="005A3B6B"/>
    <w:rsid w:val="005A50AE"/>
    <w:rsid w:val="005A7B92"/>
    <w:rsid w:val="005A7D71"/>
    <w:rsid w:val="005B1273"/>
    <w:rsid w:val="005B1838"/>
    <w:rsid w:val="005B360A"/>
    <w:rsid w:val="005B5C49"/>
    <w:rsid w:val="005B6D43"/>
    <w:rsid w:val="005B71FA"/>
    <w:rsid w:val="005B7836"/>
    <w:rsid w:val="005C02AF"/>
    <w:rsid w:val="005C0480"/>
    <w:rsid w:val="005C06DF"/>
    <w:rsid w:val="005C1630"/>
    <w:rsid w:val="005C25F9"/>
    <w:rsid w:val="005C43F3"/>
    <w:rsid w:val="005C4DF6"/>
    <w:rsid w:val="005C613E"/>
    <w:rsid w:val="005C6390"/>
    <w:rsid w:val="005C7386"/>
    <w:rsid w:val="005C75CC"/>
    <w:rsid w:val="005D00AB"/>
    <w:rsid w:val="005D1703"/>
    <w:rsid w:val="005D2778"/>
    <w:rsid w:val="005D2E38"/>
    <w:rsid w:val="005D3CAA"/>
    <w:rsid w:val="005D48FE"/>
    <w:rsid w:val="005D4C78"/>
    <w:rsid w:val="005D4CBD"/>
    <w:rsid w:val="005D53CF"/>
    <w:rsid w:val="005D6EFA"/>
    <w:rsid w:val="005D6F4E"/>
    <w:rsid w:val="005D7F6C"/>
    <w:rsid w:val="005E2CAB"/>
    <w:rsid w:val="005E43DB"/>
    <w:rsid w:val="005E4D0D"/>
    <w:rsid w:val="005E5905"/>
    <w:rsid w:val="005E637A"/>
    <w:rsid w:val="005E7FC2"/>
    <w:rsid w:val="005F0129"/>
    <w:rsid w:val="005F0373"/>
    <w:rsid w:val="005F06B1"/>
    <w:rsid w:val="005F0A50"/>
    <w:rsid w:val="005F13DC"/>
    <w:rsid w:val="005F1920"/>
    <w:rsid w:val="005F25E8"/>
    <w:rsid w:val="005F3B36"/>
    <w:rsid w:val="005F46C3"/>
    <w:rsid w:val="005F46FD"/>
    <w:rsid w:val="005F4E03"/>
    <w:rsid w:val="005F5AFF"/>
    <w:rsid w:val="005F5BEC"/>
    <w:rsid w:val="005F63B5"/>
    <w:rsid w:val="005F6637"/>
    <w:rsid w:val="0060013A"/>
    <w:rsid w:val="006002CD"/>
    <w:rsid w:val="00601816"/>
    <w:rsid w:val="006018A4"/>
    <w:rsid w:val="006035E6"/>
    <w:rsid w:val="00603DAC"/>
    <w:rsid w:val="0060489D"/>
    <w:rsid w:val="006059BF"/>
    <w:rsid w:val="00605B10"/>
    <w:rsid w:val="00605C15"/>
    <w:rsid w:val="006063ED"/>
    <w:rsid w:val="00606492"/>
    <w:rsid w:val="00607C73"/>
    <w:rsid w:val="00611AC1"/>
    <w:rsid w:val="00612466"/>
    <w:rsid w:val="00613B92"/>
    <w:rsid w:val="00613D85"/>
    <w:rsid w:val="00614655"/>
    <w:rsid w:val="006154B7"/>
    <w:rsid w:val="00615D82"/>
    <w:rsid w:val="0061642A"/>
    <w:rsid w:val="0061666A"/>
    <w:rsid w:val="00617664"/>
    <w:rsid w:val="006204CA"/>
    <w:rsid w:val="0062083A"/>
    <w:rsid w:val="00620AC0"/>
    <w:rsid w:val="00621322"/>
    <w:rsid w:val="006228C6"/>
    <w:rsid w:val="00622F68"/>
    <w:rsid w:val="006232F7"/>
    <w:rsid w:val="00623727"/>
    <w:rsid w:val="00623DA8"/>
    <w:rsid w:val="00624160"/>
    <w:rsid w:val="00624479"/>
    <w:rsid w:val="00625060"/>
    <w:rsid w:val="0062598D"/>
    <w:rsid w:val="00625B1D"/>
    <w:rsid w:val="00625DE4"/>
    <w:rsid w:val="006269F0"/>
    <w:rsid w:val="006279D3"/>
    <w:rsid w:val="00630246"/>
    <w:rsid w:val="00631CEF"/>
    <w:rsid w:val="006323AA"/>
    <w:rsid w:val="00634ABB"/>
    <w:rsid w:val="006354FF"/>
    <w:rsid w:val="0063583F"/>
    <w:rsid w:val="00635BFE"/>
    <w:rsid w:val="006368C7"/>
    <w:rsid w:val="006370C6"/>
    <w:rsid w:val="0064026E"/>
    <w:rsid w:val="0064056D"/>
    <w:rsid w:val="00642815"/>
    <w:rsid w:val="00642C7D"/>
    <w:rsid w:val="00642E12"/>
    <w:rsid w:val="00643905"/>
    <w:rsid w:val="00643B2B"/>
    <w:rsid w:val="00643F09"/>
    <w:rsid w:val="00645372"/>
    <w:rsid w:val="00645373"/>
    <w:rsid w:val="00646385"/>
    <w:rsid w:val="00647DE8"/>
    <w:rsid w:val="00650C54"/>
    <w:rsid w:val="006510A9"/>
    <w:rsid w:val="00651BD7"/>
    <w:rsid w:val="00652368"/>
    <w:rsid w:val="0065243F"/>
    <w:rsid w:val="00652723"/>
    <w:rsid w:val="00653F62"/>
    <w:rsid w:val="00653F86"/>
    <w:rsid w:val="006562CF"/>
    <w:rsid w:val="00656650"/>
    <w:rsid w:val="00656AE5"/>
    <w:rsid w:val="00656B7B"/>
    <w:rsid w:val="00656DBE"/>
    <w:rsid w:val="006600C7"/>
    <w:rsid w:val="00660209"/>
    <w:rsid w:val="00662DF1"/>
    <w:rsid w:val="00662E08"/>
    <w:rsid w:val="00664D15"/>
    <w:rsid w:val="006659C4"/>
    <w:rsid w:val="0067056D"/>
    <w:rsid w:val="00670766"/>
    <w:rsid w:val="00671A84"/>
    <w:rsid w:val="00672759"/>
    <w:rsid w:val="00672A03"/>
    <w:rsid w:val="00673647"/>
    <w:rsid w:val="00673EF4"/>
    <w:rsid w:val="00674497"/>
    <w:rsid w:val="00674524"/>
    <w:rsid w:val="00674BE3"/>
    <w:rsid w:val="006750C4"/>
    <w:rsid w:val="0067614F"/>
    <w:rsid w:val="006771F0"/>
    <w:rsid w:val="00677632"/>
    <w:rsid w:val="00680900"/>
    <w:rsid w:val="006811D1"/>
    <w:rsid w:val="00681630"/>
    <w:rsid w:val="00682D58"/>
    <w:rsid w:val="00682E91"/>
    <w:rsid w:val="00683843"/>
    <w:rsid w:val="006849FD"/>
    <w:rsid w:val="00684B25"/>
    <w:rsid w:val="006861DF"/>
    <w:rsid w:val="00687DAA"/>
    <w:rsid w:val="006907A9"/>
    <w:rsid w:val="00690CAE"/>
    <w:rsid w:val="0069138E"/>
    <w:rsid w:val="00691737"/>
    <w:rsid w:val="0069585A"/>
    <w:rsid w:val="00695B5B"/>
    <w:rsid w:val="006974E3"/>
    <w:rsid w:val="0069767D"/>
    <w:rsid w:val="00697B53"/>
    <w:rsid w:val="006A12F6"/>
    <w:rsid w:val="006A187A"/>
    <w:rsid w:val="006A235E"/>
    <w:rsid w:val="006A5323"/>
    <w:rsid w:val="006B012A"/>
    <w:rsid w:val="006B2CF1"/>
    <w:rsid w:val="006B36A0"/>
    <w:rsid w:val="006B4F82"/>
    <w:rsid w:val="006B4FAF"/>
    <w:rsid w:val="006B5CA7"/>
    <w:rsid w:val="006B768A"/>
    <w:rsid w:val="006B76B7"/>
    <w:rsid w:val="006B7881"/>
    <w:rsid w:val="006C1909"/>
    <w:rsid w:val="006C239C"/>
    <w:rsid w:val="006C3A06"/>
    <w:rsid w:val="006C5C34"/>
    <w:rsid w:val="006D0185"/>
    <w:rsid w:val="006D145F"/>
    <w:rsid w:val="006D2615"/>
    <w:rsid w:val="006D37C8"/>
    <w:rsid w:val="006D3D6B"/>
    <w:rsid w:val="006D73BD"/>
    <w:rsid w:val="006E0507"/>
    <w:rsid w:val="006E05DB"/>
    <w:rsid w:val="006E063B"/>
    <w:rsid w:val="006E1106"/>
    <w:rsid w:val="006E1270"/>
    <w:rsid w:val="006E2A02"/>
    <w:rsid w:val="006E2CFA"/>
    <w:rsid w:val="006E357D"/>
    <w:rsid w:val="006E4066"/>
    <w:rsid w:val="006E4ABF"/>
    <w:rsid w:val="006E60E8"/>
    <w:rsid w:val="006F15DA"/>
    <w:rsid w:val="006F1606"/>
    <w:rsid w:val="006F2669"/>
    <w:rsid w:val="006F2B18"/>
    <w:rsid w:val="006F2EFE"/>
    <w:rsid w:val="006F3BD9"/>
    <w:rsid w:val="006F4F13"/>
    <w:rsid w:val="006F66FF"/>
    <w:rsid w:val="006F7C5D"/>
    <w:rsid w:val="0070151D"/>
    <w:rsid w:val="00703196"/>
    <w:rsid w:val="00704EB0"/>
    <w:rsid w:val="007058E0"/>
    <w:rsid w:val="00706B15"/>
    <w:rsid w:val="00710EF1"/>
    <w:rsid w:val="00711261"/>
    <w:rsid w:val="00712955"/>
    <w:rsid w:val="00712C3B"/>
    <w:rsid w:val="00713FC2"/>
    <w:rsid w:val="007142CC"/>
    <w:rsid w:val="00714AD9"/>
    <w:rsid w:val="00714C6D"/>
    <w:rsid w:val="00715385"/>
    <w:rsid w:val="007160C7"/>
    <w:rsid w:val="00716214"/>
    <w:rsid w:val="00716607"/>
    <w:rsid w:val="0071686C"/>
    <w:rsid w:val="007168B0"/>
    <w:rsid w:val="00716A05"/>
    <w:rsid w:val="00716CDB"/>
    <w:rsid w:val="007172C4"/>
    <w:rsid w:val="00717376"/>
    <w:rsid w:val="007175F8"/>
    <w:rsid w:val="0071763E"/>
    <w:rsid w:val="00717770"/>
    <w:rsid w:val="00717A7A"/>
    <w:rsid w:val="00720E00"/>
    <w:rsid w:val="00722B5B"/>
    <w:rsid w:val="00724886"/>
    <w:rsid w:val="0072613F"/>
    <w:rsid w:val="007267EC"/>
    <w:rsid w:val="00726A3E"/>
    <w:rsid w:val="007279FB"/>
    <w:rsid w:val="00727D67"/>
    <w:rsid w:val="00730D86"/>
    <w:rsid w:val="0073109B"/>
    <w:rsid w:val="007312D2"/>
    <w:rsid w:val="00732B9E"/>
    <w:rsid w:val="007332ED"/>
    <w:rsid w:val="00734C17"/>
    <w:rsid w:val="00735221"/>
    <w:rsid w:val="007361A8"/>
    <w:rsid w:val="00741912"/>
    <w:rsid w:val="00741B56"/>
    <w:rsid w:val="00742673"/>
    <w:rsid w:val="00742F97"/>
    <w:rsid w:val="007437B4"/>
    <w:rsid w:val="00743B81"/>
    <w:rsid w:val="00743E91"/>
    <w:rsid w:val="0074439D"/>
    <w:rsid w:val="00744680"/>
    <w:rsid w:val="00744E95"/>
    <w:rsid w:val="007457A0"/>
    <w:rsid w:val="007467F0"/>
    <w:rsid w:val="00746B91"/>
    <w:rsid w:val="00746BB9"/>
    <w:rsid w:val="00746C2C"/>
    <w:rsid w:val="007516D5"/>
    <w:rsid w:val="00751DB4"/>
    <w:rsid w:val="00754E86"/>
    <w:rsid w:val="007555A5"/>
    <w:rsid w:val="00755E71"/>
    <w:rsid w:val="007560E4"/>
    <w:rsid w:val="00757251"/>
    <w:rsid w:val="00757AD2"/>
    <w:rsid w:val="0076149E"/>
    <w:rsid w:val="0076227B"/>
    <w:rsid w:val="00764E0D"/>
    <w:rsid w:val="00764E55"/>
    <w:rsid w:val="0076529B"/>
    <w:rsid w:val="007652EE"/>
    <w:rsid w:val="007654E9"/>
    <w:rsid w:val="00766DB3"/>
    <w:rsid w:val="007706C4"/>
    <w:rsid w:val="00770CA8"/>
    <w:rsid w:val="00770D27"/>
    <w:rsid w:val="007719F8"/>
    <w:rsid w:val="00771E42"/>
    <w:rsid w:val="00772F76"/>
    <w:rsid w:val="0077365A"/>
    <w:rsid w:val="0077424A"/>
    <w:rsid w:val="007747A8"/>
    <w:rsid w:val="007754B1"/>
    <w:rsid w:val="00776F26"/>
    <w:rsid w:val="00781807"/>
    <w:rsid w:val="0078198F"/>
    <w:rsid w:val="00781DDC"/>
    <w:rsid w:val="00781F04"/>
    <w:rsid w:val="007824C5"/>
    <w:rsid w:val="00782EFE"/>
    <w:rsid w:val="00785545"/>
    <w:rsid w:val="007861AB"/>
    <w:rsid w:val="0078731C"/>
    <w:rsid w:val="0078795B"/>
    <w:rsid w:val="0079272F"/>
    <w:rsid w:val="00792B7D"/>
    <w:rsid w:val="00793124"/>
    <w:rsid w:val="007935B2"/>
    <w:rsid w:val="00793A2F"/>
    <w:rsid w:val="00793D04"/>
    <w:rsid w:val="00797A81"/>
    <w:rsid w:val="007A0002"/>
    <w:rsid w:val="007A0051"/>
    <w:rsid w:val="007A0529"/>
    <w:rsid w:val="007A0714"/>
    <w:rsid w:val="007A0C24"/>
    <w:rsid w:val="007A13F8"/>
    <w:rsid w:val="007A1638"/>
    <w:rsid w:val="007A1D67"/>
    <w:rsid w:val="007A2594"/>
    <w:rsid w:val="007A35C1"/>
    <w:rsid w:val="007A3B1A"/>
    <w:rsid w:val="007A50A9"/>
    <w:rsid w:val="007A6779"/>
    <w:rsid w:val="007A6865"/>
    <w:rsid w:val="007A7096"/>
    <w:rsid w:val="007A73C6"/>
    <w:rsid w:val="007A7439"/>
    <w:rsid w:val="007A7CCE"/>
    <w:rsid w:val="007B246C"/>
    <w:rsid w:val="007B28FC"/>
    <w:rsid w:val="007B29D3"/>
    <w:rsid w:val="007B343F"/>
    <w:rsid w:val="007B41B4"/>
    <w:rsid w:val="007B522F"/>
    <w:rsid w:val="007B5934"/>
    <w:rsid w:val="007B6BC7"/>
    <w:rsid w:val="007B7B34"/>
    <w:rsid w:val="007C022F"/>
    <w:rsid w:val="007C0703"/>
    <w:rsid w:val="007C4171"/>
    <w:rsid w:val="007C53C2"/>
    <w:rsid w:val="007C5BB3"/>
    <w:rsid w:val="007C674F"/>
    <w:rsid w:val="007C7971"/>
    <w:rsid w:val="007C799A"/>
    <w:rsid w:val="007C7EFE"/>
    <w:rsid w:val="007D0BD1"/>
    <w:rsid w:val="007D0F2B"/>
    <w:rsid w:val="007D18F7"/>
    <w:rsid w:val="007D3252"/>
    <w:rsid w:val="007D3DB6"/>
    <w:rsid w:val="007D40BD"/>
    <w:rsid w:val="007D42A3"/>
    <w:rsid w:val="007D531C"/>
    <w:rsid w:val="007D6024"/>
    <w:rsid w:val="007D616E"/>
    <w:rsid w:val="007D68A5"/>
    <w:rsid w:val="007D7CE4"/>
    <w:rsid w:val="007E24DC"/>
    <w:rsid w:val="007E38E9"/>
    <w:rsid w:val="007E4359"/>
    <w:rsid w:val="007E4F3B"/>
    <w:rsid w:val="007E5447"/>
    <w:rsid w:val="007E5B25"/>
    <w:rsid w:val="007E6FAA"/>
    <w:rsid w:val="007E73BF"/>
    <w:rsid w:val="007E77B0"/>
    <w:rsid w:val="007E7ED8"/>
    <w:rsid w:val="007F05D7"/>
    <w:rsid w:val="007F2693"/>
    <w:rsid w:val="007F2FF6"/>
    <w:rsid w:val="007F4217"/>
    <w:rsid w:val="007F5BD2"/>
    <w:rsid w:val="007F7869"/>
    <w:rsid w:val="007F7F41"/>
    <w:rsid w:val="00801BBE"/>
    <w:rsid w:val="00803365"/>
    <w:rsid w:val="00803FBD"/>
    <w:rsid w:val="00804A2C"/>
    <w:rsid w:val="00806318"/>
    <w:rsid w:val="008065F7"/>
    <w:rsid w:val="00807630"/>
    <w:rsid w:val="00807AB4"/>
    <w:rsid w:val="00807C40"/>
    <w:rsid w:val="00807D56"/>
    <w:rsid w:val="008107CB"/>
    <w:rsid w:val="00810E31"/>
    <w:rsid w:val="00810E61"/>
    <w:rsid w:val="00811CC5"/>
    <w:rsid w:val="008121D5"/>
    <w:rsid w:val="008127EF"/>
    <w:rsid w:val="00813DA0"/>
    <w:rsid w:val="00814FF0"/>
    <w:rsid w:val="008151A1"/>
    <w:rsid w:val="008151DE"/>
    <w:rsid w:val="0081574A"/>
    <w:rsid w:val="00815D5A"/>
    <w:rsid w:val="00817D04"/>
    <w:rsid w:val="00820F4B"/>
    <w:rsid w:val="008211D6"/>
    <w:rsid w:val="008224CD"/>
    <w:rsid w:val="00822849"/>
    <w:rsid w:val="00822B3E"/>
    <w:rsid w:val="0082389F"/>
    <w:rsid w:val="008254DC"/>
    <w:rsid w:val="008258FA"/>
    <w:rsid w:val="00826F0F"/>
    <w:rsid w:val="008302E1"/>
    <w:rsid w:val="008306C8"/>
    <w:rsid w:val="008310EC"/>
    <w:rsid w:val="0083127E"/>
    <w:rsid w:val="00831A42"/>
    <w:rsid w:val="00831FB6"/>
    <w:rsid w:val="008320A4"/>
    <w:rsid w:val="00832242"/>
    <w:rsid w:val="00832874"/>
    <w:rsid w:val="00832940"/>
    <w:rsid w:val="008348FD"/>
    <w:rsid w:val="00835531"/>
    <w:rsid w:val="0083581F"/>
    <w:rsid w:val="00836352"/>
    <w:rsid w:val="008370B6"/>
    <w:rsid w:val="008407AA"/>
    <w:rsid w:val="00841CC9"/>
    <w:rsid w:val="00843487"/>
    <w:rsid w:val="008438F6"/>
    <w:rsid w:val="00844663"/>
    <w:rsid w:val="00844738"/>
    <w:rsid w:val="00844C36"/>
    <w:rsid w:val="00844E10"/>
    <w:rsid w:val="008451CC"/>
    <w:rsid w:val="008458F4"/>
    <w:rsid w:val="00845BBD"/>
    <w:rsid w:val="00845C73"/>
    <w:rsid w:val="00846BD3"/>
    <w:rsid w:val="00847601"/>
    <w:rsid w:val="00847D84"/>
    <w:rsid w:val="008502CF"/>
    <w:rsid w:val="00850C93"/>
    <w:rsid w:val="00851AE8"/>
    <w:rsid w:val="00852774"/>
    <w:rsid w:val="00853A14"/>
    <w:rsid w:val="00853BF0"/>
    <w:rsid w:val="008540F4"/>
    <w:rsid w:val="008549DB"/>
    <w:rsid w:val="008555D6"/>
    <w:rsid w:val="00855F4A"/>
    <w:rsid w:val="008569F5"/>
    <w:rsid w:val="00856DF8"/>
    <w:rsid w:val="0085744C"/>
    <w:rsid w:val="00861597"/>
    <w:rsid w:val="00863683"/>
    <w:rsid w:val="00863785"/>
    <w:rsid w:val="008639CD"/>
    <w:rsid w:val="00864243"/>
    <w:rsid w:val="008649DB"/>
    <w:rsid w:val="0086550E"/>
    <w:rsid w:val="00865914"/>
    <w:rsid w:val="00865D94"/>
    <w:rsid w:val="00865E2B"/>
    <w:rsid w:val="0086635F"/>
    <w:rsid w:val="00870170"/>
    <w:rsid w:val="00872F1D"/>
    <w:rsid w:val="00873084"/>
    <w:rsid w:val="0087506E"/>
    <w:rsid w:val="0087727C"/>
    <w:rsid w:val="00880064"/>
    <w:rsid w:val="008800D6"/>
    <w:rsid w:val="0088085A"/>
    <w:rsid w:val="0088159A"/>
    <w:rsid w:val="00881F7F"/>
    <w:rsid w:val="00882DDD"/>
    <w:rsid w:val="00885587"/>
    <w:rsid w:val="00885DE6"/>
    <w:rsid w:val="00886A15"/>
    <w:rsid w:val="00887FF4"/>
    <w:rsid w:val="0089027F"/>
    <w:rsid w:val="00890A13"/>
    <w:rsid w:val="008926E0"/>
    <w:rsid w:val="008932CD"/>
    <w:rsid w:val="008946A6"/>
    <w:rsid w:val="00894D92"/>
    <w:rsid w:val="008951B9"/>
    <w:rsid w:val="00895569"/>
    <w:rsid w:val="00895C22"/>
    <w:rsid w:val="00895CD5"/>
    <w:rsid w:val="00895F3E"/>
    <w:rsid w:val="00896531"/>
    <w:rsid w:val="008A12F4"/>
    <w:rsid w:val="008A18DB"/>
    <w:rsid w:val="008A1E35"/>
    <w:rsid w:val="008A1FB1"/>
    <w:rsid w:val="008A278C"/>
    <w:rsid w:val="008A425D"/>
    <w:rsid w:val="008A4932"/>
    <w:rsid w:val="008A7AA0"/>
    <w:rsid w:val="008B2240"/>
    <w:rsid w:val="008B272D"/>
    <w:rsid w:val="008B2E26"/>
    <w:rsid w:val="008B315E"/>
    <w:rsid w:val="008B3F9D"/>
    <w:rsid w:val="008B55EA"/>
    <w:rsid w:val="008B5713"/>
    <w:rsid w:val="008B6A14"/>
    <w:rsid w:val="008B7289"/>
    <w:rsid w:val="008B7BEE"/>
    <w:rsid w:val="008B7ED9"/>
    <w:rsid w:val="008C1BBE"/>
    <w:rsid w:val="008C38FA"/>
    <w:rsid w:val="008C4209"/>
    <w:rsid w:val="008C48EF"/>
    <w:rsid w:val="008C5F96"/>
    <w:rsid w:val="008C7682"/>
    <w:rsid w:val="008D00A3"/>
    <w:rsid w:val="008D2863"/>
    <w:rsid w:val="008D36E9"/>
    <w:rsid w:val="008D3C2A"/>
    <w:rsid w:val="008D3C41"/>
    <w:rsid w:val="008D3C5F"/>
    <w:rsid w:val="008D5A56"/>
    <w:rsid w:val="008D67D4"/>
    <w:rsid w:val="008D7612"/>
    <w:rsid w:val="008E052F"/>
    <w:rsid w:val="008E0A2A"/>
    <w:rsid w:val="008E0DDE"/>
    <w:rsid w:val="008E2ACF"/>
    <w:rsid w:val="008E2EF3"/>
    <w:rsid w:val="008E3A0D"/>
    <w:rsid w:val="008E43DE"/>
    <w:rsid w:val="008E67C9"/>
    <w:rsid w:val="008E6A2B"/>
    <w:rsid w:val="008E70D5"/>
    <w:rsid w:val="008E77B9"/>
    <w:rsid w:val="008F0CFA"/>
    <w:rsid w:val="008F1BB9"/>
    <w:rsid w:val="008F2F32"/>
    <w:rsid w:val="008F37BE"/>
    <w:rsid w:val="008F3D95"/>
    <w:rsid w:val="008F4123"/>
    <w:rsid w:val="008F7020"/>
    <w:rsid w:val="008F7B68"/>
    <w:rsid w:val="00900703"/>
    <w:rsid w:val="00900900"/>
    <w:rsid w:val="00900B3E"/>
    <w:rsid w:val="00901A51"/>
    <w:rsid w:val="00902ADE"/>
    <w:rsid w:val="00904E91"/>
    <w:rsid w:val="0090543C"/>
    <w:rsid w:val="00906DEB"/>
    <w:rsid w:val="009076BE"/>
    <w:rsid w:val="009076E9"/>
    <w:rsid w:val="009120F4"/>
    <w:rsid w:val="00912D2D"/>
    <w:rsid w:val="00917CB8"/>
    <w:rsid w:val="0092040D"/>
    <w:rsid w:val="0092083A"/>
    <w:rsid w:val="00922078"/>
    <w:rsid w:val="00923822"/>
    <w:rsid w:val="009240D4"/>
    <w:rsid w:val="00925256"/>
    <w:rsid w:val="00925C7D"/>
    <w:rsid w:val="009263E6"/>
    <w:rsid w:val="00926AC2"/>
    <w:rsid w:val="00927130"/>
    <w:rsid w:val="00930368"/>
    <w:rsid w:val="009321B2"/>
    <w:rsid w:val="009323FE"/>
    <w:rsid w:val="0093284D"/>
    <w:rsid w:val="00935FF7"/>
    <w:rsid w:val="00936714"/>
    <w:rsid w:val="00936A0A"/>
    <w:rsid w:val="00941602"/>
    <w:rsid w:val="009417F5"/>
    <w:rsid w:val="009430C2"/>
    <w:rsid w:val="00943EF5"/>
    <w:rsid w:val="0094462F"/>
    <w:rsid w:val="009468CF"/>
    <w:rsid w:val="00946918"/>
    <w:rsid w:val="00947D32"/>
    <w:rsid w:val="00952BCB"/>
    <w:rsid w:val="0095563D"/>
    <w:rsid w:val="00955DFF"/>
    <w:rsid w:val="00956C39"/>
    <w:rsid w:val="009570C1"/>
    <w:rsid w:val="0096119E"/>
    <w:rsid w:val="009623BF"/>
    <w:rsid w:val="0096276D"/>
    <w:rsid w:val="0096303A"/>
    <w:rsid w:val="0096321D"/>
    <w:rsid w:val="00963717"/>
    <w:rsid w:val="00963A46"/>
    <w:rsid w:val="00963DDC"/>
    <w:rsid w:val="00966E04"/>
    <w:rsid w:val="009679EC"/>
    <w:rsid w:val="009705A2"/>
    <w:rsid w:val="00973791"/>
    <w:rsid w:val="009738B5"/>
    <w:rsid w:val="00974154"/>
    <w:rsid w:val="00975627"/>
    <w:rsid w:val="00977B3A"/>
    <w:rsid w:val="009804E3"/>
    <w:rsid w:val="00980CCE"/>
    <w:rsid w:val="00980DE0"/>
    <w:rsid w:val="00981654"/>
    <w:rsid w:val="0098294F"/>
    <w:rsid w:val="009855F7"/>
    <w:rsid w:val="00987B26"/>
    <w:rsid w:val="00990D12"/>
    <w:rsid w:val="009912A1"/>
    <w:rsid w:val="009922E2"/>
    <w:rsid w:val="00993BED"/>
    <w:rsid w:val="00993C93"/>
    <w:rsid w:val="00994621"/>
    <w:rsid w:val="0099488B"/>
    <w:rsid w:val="009949A2"/>
    <w:rsid w:val="00996651"/>
    <w:rsid w:val="00997809"/>
    <w:rsid w:val="009A0391"/>
    <w:rsid w:val="009A0DC2"/>
    <w:rsid w:val="009A153C"/>
    <w:rsid w:val="009A176F"/>
    <w:rsid w:val="009A2694"/>
    <w:rsid w:val="009A3BA8"/>
    <w:rsid w:val="009A3C71"/>
    <w:rsid w:val="009A6DB1"/>
    <w:rsid w:val="009A70DA"/>
    <w:rsid w:val="009A7BD8"/>
    <w:rsid w:val="009B14E1"/>
    <w:rsid w:val="009B2660"/>
    <w:rsid w:val="009B2710"/>
    <w:rsid w:val="009B3127"/>
    <w:rsid w:val="009B34BA"/>
    <w:rsid w:val="009B37E7"/>
    <w:rsid w:val="009B41CF"/>
    <w:rsid w:val="009B4A67"/>
    <w:rsid w:val="009B568C"/>
    <w:rsid w:val="009B5CA8"/>
    <w:rsid w:val="009B607B"/>
    <w:rsid w:val="009B6320"/>
    <w:rsid w:val="009B74B4"/>
    <w:rsid w:val="009C0C00"/>
    <w:rsid w:val="009C2FF1"/>
    <w:rsid w:val="009C4433"/>
    <w:rsid w:val="009C484D"/>
    <w:rsid w:val="009C4B5C"/>
    <w:rsid w:val="009C5014"/>
    <w:rsid w:val="009C514F"/>
    <w:rsid w:val="009C59D2"/>
    <w:rsid w:val="009C5C75"/>
    <w:rsid w:val="009C5E78"/>
    <w:rsid w:val="009C5F2C"/>
    <w:rsid w:val="009D0E6E"/>
    <w:rsid w:val="009D0EB5"/>
    <w:rsid w:val="009D10E2"/>
    <w:rsid w:val="009D3E74"/>
    <w:rsid w:val="009D4557"/>
    <w:rsid w:val="009D4C75"/>
    <w:rsid w:val="009D5BF2"/>
    <w:rsid w:val="009D5D0C"/>
    <w:rsid w:val="009D76FA"/>
    <w:rsid w:val="009D7905"/>
    <w:rsid w:val="009E05F1"/>
    <w:rsid w:val="009E2237"/>
    <w:rsid w:val="009E4221"/>
    <w:rsid w:val="009E5572"/>
    <w:rsid w:val="009E5C0C"/>
    <w:rsid w:val="009E655B"/>
    <w:rsid w:val="009E6DF1"/>
    <w:rsid w:val="009E6F04"/>
    <w:rsid w:val="009E7B9C"/>
    <w:rsid w:val="009F09A7"/>
    <w:rsid w:val="009F1F23"/>
    <w:rsid w:val="009F2B0B"/>
    <w:rsid w:val="009F3189"/>
    <w:rsid w:val="009F3469"/>
    <w:rsid w:val="009F4AED"/>
    <w:rsid w:val="009F4C79"/>
    <w:rsid w:val="009F7740"/>
    <w:rsid w:val="00A001EF"/>
    <w:rsid w:val="00A004A1"/>
    <w:rsid w:val="00A029AF"/>
    <w:rsid w:val="00A03318"/>
    <w:rsid w:val="00A04EEA"/>
    <w:rsid w:val="00A04F36"/>
    <w:rsid w:val="00A0509C"/>
    <w:rsid w:val="00A058B3"/>
    <w:rsid w:val="00A0631D"/>
    <w:rsid w:val="00A0712A"/>
    <w:rsid w:val="00A11125"/>
    <w:rsid w:val="00A11E7B"/>
    <w:rsid w:val="00A11EDA"/>
    <w:rsid w:val="00A12728"/>
    <w:rsid w:val="00A13707"/>
    <w:rsid w:val="00A13859"/>
    <w:rsid w:val="00A138D1"/>
    <w:rsid w:val="00A13994"/>
    <w:rsid w:val="00A14D22"/>
    <w:rsid w:val="00A16A08"/>
    <w:rsid w:val="00A16FD6"/>
    <w:rsid w:val="00A17782"/>
    <w:rsid w:val="00A23183"/>
    <w:rsid w:val="00A25610"/>
    <w:rsid w:val="00A25C40"/>
    <w:rsid w:val="00A262E5"/>
    <w:rsid w:val="00A264FF"/>
    <w:rsid w:val="00A2678E"/>
    <w:rsid w:val="00A26832"/>
    <w:rsid w:val="00A26E32"/>
    <w:rsid w:val="00A3038E"/>
    <w:rsid w:val="00A30C86"/>
    <w:rsid w:val="00A312FD"/>
    <w:rsid w:val="00A31520"/>
    <w:rsid w:val="00A35683"/>
    <w:rsid w:val="00A35915"/>
    <w:rsid w:val="00A3653C"/>
    <w:rsid w:val="00A36C67"/>
    <w:rsid w:val="00A36E04"/>
    <w:rsid w:val="00A378CD"/>
    <w:rsid w:val="00A40738"/>
    <w:rsid w:val="00A41F37"/>
    <w:rsid w:val="00A43EB3"/>
    <w:rsid w:val="00A45135"/>
    <w:rsid w:val="00A47A5B"/>
    <w:rsid w:val="00A47FB3"/>
    <w:rsid w:val="00A51239"/>
    <w:rsid w:val="00A515AA"/>
    <w:rsid w:val="00A535FD"/>
    <w:rsid w:val="00A537B4"/>
    <w:rsid w:val="00A5460D"/>
    <w:rsid w:val="00A54B76"/>
    <w:rsid w:val="00A550EE"/>
    <w:rsid w:val="00A551B2"/>
    <w:rsid w:val="00A55D72"/>
    <w:rsid w:val="00A55EE7"/>
    <w:rsid w:val="00A57021"/>
    <w:rsid w:val="00A570D9"/>
    <w:rsid w:val="00A60719"/>
    <w:rsid w:val="00A6190A"/>
    <w:rsid w:val="00A62281"/>
    <w:rsid w:val="00A62E0C"/>
    <w:rsid w:val="00A62FA3"/>
    <w:rsid w:val="00A6381A"/>
    <w:rsid w:val="00A641FA"/>
    <w:rsid w:val="00A647E2"/>
    <w:rsid w:val="00A65EFE"/>
    <w:rsid w:val="00A66A08"/>
    <w:rsid w:val="00A670BC"/>
    <w:rsid w:val="00A6722E"/>
    <w:rsid w:val="00A67BFF"/>
    <w:rsid w:val="00A70BC8"/>
    <w:rsid w:val="00A7172C"/>
    <w:rsid w:val="00A73DF4"/>
    <w:rsid w:val="00A73EFA"/>
    <w:rsid w:val="00A74551"/>
    <w:rsid w:val="00A74A92"/>
    <w:rsid w:val="00A759CD"/>
    <w:rsid w:val="00A77481"/>
    <w:rsid w:val="00A77E71"/>
    <w:rsid w:val="00A80047"/>
    <w:rsid w:val="00A8336A"/>
    <w:rsid w:val="00A83666"/>
    <w:rsid w:val="00A84201"/>
    <w:rsid w:val="00A847F2"/>
    <w:rsid w:val="00A8515E"/>
    <w:rsid w:val="00A8582B"/>
    <w:rsid w:val="00A86609"/>
    <w:rsid w:val="00A9232C"/>
    <w:rsid w:val="00A9411A"/>
    <w:rsid w:val="00A941AF"/>
    <w:rsid w:val="00A94D61"/>
    <w:rsid w:val="00A95CB0"/>
    <w:rsid w:val="00A966F7"/>
    <w:rsid w:val="00A97187"/>
    <w:rsid w:val="00A974A3"/>
    <w:rsid w:val="00AA0D2B"/>
    <w:rsid w:val="00AA0D63"/>
    <w:rsid w:val="00AA11CC"/>
    <w:rsid w:val="00AA1718"/>
    <w:rsid w:val="00AA1899"/>
    <w:rsid w:val="00AA2316"/>
    <w:rsid w:val="00AA386B"/>
    <w:rsid w:val="00AA448D"/>
    <w:rsid w:val="00AA729C"/>
    <w:rsid w:val="00AB03D2"/>
    <w:rsid w:val="00AB15F1"/>
    <w:rsid w:val="00AB4BA5"/>
    <w:rsid w:val="00AB5CB0"/>
    <w:rsid w:val="00AB6238"/>
    <w:rsid w:val="00AB641C"/>
    <w:rsid w:val="00AB6885"/>
    <w:rsid w:val="00AB6F11"/>
    <w:rsid w:val="00AB7408"/>
    <w:rsid w:val="00AB783C"/>
    <w:rsid w:val="00AC0D83"/>
    <w:rsid w:val="00AC17A5"/>
    <w:rsid w:val="00AC1CF9"/>
    <w:rsid w:val="00AC1F9E"/>
    <w:rsid w:val="00AC2404"/>
    <w:rsid w:val="00AC2672"/>
    <w:rsid w:val="00AC32FB"/>
    <w:rsid w:val="00AC385D"/>
    <w:rsid w:val="00AC3993"/>
    <w:rsid w:val="00AC420D"/>
    <w:rsid w:val="00AC424F"/>
    <w:rsid w:val="00AC72A6"/>
    <w:rsid w:val="00AD2544"/>
    <w:rsid w:val="00AD3BC1"/>
    <w:rsid w:val="00AD3FFF"/>
    <w:rsid w:val="00AD4921"/>
    <w:rsid w:val="00AD4D97"/>
    <w:rsid w:val="00AD536B"/>
    <w:rsid w:val="00AD5C5A"/>
    <w:rsid w:val="00AD718B"/>
    <w:rsid w:val="00AE1AF8"/>
    <w:rsid w:val="00AE3010"/>
    <w:rsid w:val="00AE304F"/>
    <w:rsid w:val="00AE3D69"/>
    <w:rsid w:val="00AE43C5"/>
    <w:rsid w:val="00AE44D6"/>
    <w:rsid w:val="00AE6265"/>
    <w:rsid w:val="00AE6B33"/>
    <w:rsid w:val="00AE6E15"/>
    <w:rsid w:val="00AE7301"/>
    <w:rsid w:val="00AF02E7"/>
    <w:rsid w:val="00AF172A"/>
    <w:rsid w:val="00AF2B4E"/>
    <w:rsid w:val="00AF2E18"/>
    <w:rsid w:val="00AF4303"/>
    <w:rsid w:val="00AF48D3"/>
    <w:rsid w:val="00AF6360"/>
    <w:rsid w:val="00AF6C35"/>
    <w:rsid w:val="00AF7201"/>
    <w:rsid w:val="00AF7706"/>
    <w:rsid w:val="00AF7F25"/>
    <w:rsid w:val="00B0164A"/>
    <w:rsid w:val="00B02C52"/>
    <w:rsid w:val="00B02CCE"/>
    <w:rsid w:val="00B0382D"/>
    <w:rsid w:val="00B04611"/>
    <w:rsid w:val="00B0590E"/>
    <w:rsid w:val="00B0599C"/>
    <w:rsid w:val="00B061BF"/>
    <w:rsid w:val="00B06E2B"/>
    <w:rsid w:val="00B0742E"/>
    <w:rsid w:val="00B0790D"/>
    <w:rsid w:val="00B10C7C"/>
    <w:rsid w:val="00B112DE"/>
    <w:rsid w:val="00B11F86"/>
    <w:rsid w:val="00B13711"/>
    <w:rsid w:val="00B141FA"/>
    <w:rsid w:val="00B14447"/>
    <w:rsid w:val="00B14998"/>
    <w:rsid w:val="00B15A72"/>
    <w:rsid w:val="00B17730"/>
    <w:rsid w:val="00B17A13"/>
    <w:rsid w:val="00B17F6D"/>
    <w:rsid w:val="00B20567"/>
    <w:rsid w:val="00B20BC6"/>
    <w:rsid w:val="00B211BF"/>
    <w:rsid w:val="00B219D6"/>
    <w:rsid w:val="00B21CFB"/>
    <w:rsid w:val="00B23781"/>
    <w:rsid w:val="00B25598"/>
    <w:rsid w:val="00B25C03"/>
    <w:rsid w:val="00B2649D"/>
    <w:rsid w:val="00B26A1B"/>
    <w:rsid w:val="00B26C1E"/>
    <w:rsid w:val="00B323C1"/>
    <w:rsid w:val="00B3325C"/>
    <w:rsid w:val="00B336D5"/>
    <w:rsid w:val="00B348CB"/>
    <w:rsid w:val="00B378C8"/>
    <w:rsid w:val="00B40EB3"/>
    <w:rsid w:val="00B41429"/>
    <w:rsid w:val="00B434F1"/>
    <w:rsid w:val="00B438F9"/>
    <w:rsid w:val="00B43970"/>
    <w:rsid w:val="00B43D0E"/>
    <w:rsid w:val="00B454CB"/>
    <w:rsid w:val="00B4619C"/>
    <w:rsid w:val="00B465B3"/>
    <w:rsid w:val="00B471D1"/>
    <w:rsid w:val="00B47239"/>
    <w:rsid w:val="00B5068D"/>
    <w:rsid w:val="00B50769"/>
    <w:rsid w:val="00B518DA"/>
    <w:rsid w:val="00B520E8"/>
    <w:rsid w:val="00B52C49"/>
    <w:rsid w:val="00B52D9F"/>
    <w:rsid w:val="00B53254"/>
    <w:rsid w:val="00B535FC"/>
    <w:rsid w:val="00B5440D"/>
    <w:rsid w:val="00B5544B"/>
    <w:rsid w:val="00B55B33"/>
    <w:rsid w:val="00B56D35"/>
    <w:rsid w:val="00B56D7D"/>
    <w:rsid w:val="00B57371"/>
    <w:rsid w:val="00B614CF"/>
    <w:rsid w:val="00B61C15"/>
    <w:rsid w:val="00B621D2"/>
    <w:rsid w:val="00B6229A"/>
    <w:rsid w:val="00B622F4"/>
    <w:rsid w:val="00B6374E"/>
    <w:rsid w:val="00B64607"/>
    <w:rsid w:val="00B650C1"/>
    <w:rsid w:val="00B65C06"/>
    <w:rsid w:val="00B660A2"/>
    <w:rsid w:val="00B665BB"/>
    <w:rsid w:val="00B67DE2"/>
    <w:rsid w:val="00B70207"/>
    <w:rsid w:val="00B71338"/>
    <w:rsid w:val="00B71C72"/>
    <w:rsid w:val="00B72FE0"/>
    <w:rsid w:val="00B74F88"/>
    <w:rsid w:val="00B774B6"/>
    <w:rsid w:val="00B81287"/>
    <w:rsid w:val="00B813B2"/>
    <w:rsid w:val="00B81925"/>
    <w:rsid w:val="00B81BBB"/>
    <w:rsid w:val="00B81CCA"/>
    <w:rsid w:val="00B82963"/>
    <w:rsid w:val="00B83755"/>
    <w:rsid w:val="00B8451B"/>
    <w:rsid w:val="00B85894"/>
    <w:rsid w:val="00B8779B"/>
    <w:rsid w:val="00B91DED"/>
    <w:rsid w:val="00B920BD"/>
    <w:rsid w:val="00B922C5"/>
    <w:rsid w:val="00B92C17"/>
    <w:rsid w:val="00B92E90"/>
    <w:rsid w:val="00B94C5A"/>
    <w:rsid w:val="00B96BD6"/>
    <w:rsid w:val="00BA005B"/>
    <w:rsid w:val="00BA0384"/>
    <w:rsid w:val="00BA0711"/>
    <w:rsid w:val="00BA0991"/>
    <w:rsid w:val="00BA09EE"/>
    <w:rsid w:val="00BA0E1E"/>
    <w:rsid w:val="00BA4292"/>
    <w:rsid w:val="00BA5F6F"/>
    <w:rsid w:val="00BA6643"/>
    <w:rsid w:val="00BA6ACE"/>
    <w:rsid w:val="00BA7357"/>
    <w:rsid w:val="00BA74A7"/>
    <w:rsid w:val="00BB04DE"/>
    <w:rsid w:val="00BB19C7"/>
    <w:rsid w:val="00BB1CB9"/>
    <w:rsid w:val="00BB2BE2"/>
    <w:rsid w:val="00BB3103"/>
    <w:rsid w:val="00BB4898"/>
    <w:rsid w:val="00BB57B0"/>
    <w:rsid w:val="00BB7C57"/>
    <w:rsid w:val="00BC041F"/>
    <w:rsid w:val="00BC0874"/>
    <w:rsid w:val="00BC0C6F"/>
    <w:rsid w:val="00BC0D25"/>
    <w:rsid w:val="00BC11ED"/>
    <w:rsid w:val="00BC1933"/>
    <w:rsid w:val="00BC1BD0"/>
    <w:rsid w:val="00BC25B2"/>
    <w:rsid w:val="00BC3FBA"/>
    <w:rsid w:val="00BC47D3"/>
    <w:rsid w:val="00BC49C5"/>
    <w:rsid w:val="00BC7C9A"/>
    <w:rsid w:val="00BC7F62"/>
    <w:rsid w:val="00BD0779"/>
    <w:rsid w:val="00BD12C8"/>
    <w:rsid w:val="00BD1BB4"/>
    <w:rsid w:val="00BD3474"/>
    <w:rsid w:val="00BD394B"/>
    <w:rsid w:val="00BD47CD"/>
    <w:rsid w:val="00BD4B39"/>
    <w:rsid w:val="00BD71C5"/>
    <w:rsid w:val="00BD7DCE"/>
    <w:rsid w:val="00BE09B0"/>
    <w:rsid w:val="00BE1552"/>
    <w:rsid w:val="00BE1832"/>
    <w:rsid w:val="00BE2167"/>
    <w:rsid w:val="00BE2A17"/>
    <w:rsid w:val="00BE2AD2"/>
    <w:rsid w:val="00BE4015"/>
    <w:rsid w:val="00BE4D49"/>
    <w:rsid w:val="00BE55AE"/>
    <w:rsid w:val="00BE560D"/>
    <w:rsid w:val="00BE5ADF"/>
    <w:rsid w:val="00BE5C58"/>
    <w:rsid w:val="00BF3C94"/>
    <w:rsid w:val="00BF773B"/>
    <w:rsid w:val="00BF78C9"/>
    <w:rsid w:val="00BF7C51"/>
    <w:rsid w:val="00C00076"/>
    <w:rsid w:val="00C014D9"/>
    <w:rsid w:val="00C01540"/>
    <w:rsid w:val="00C02DF5"/>
    <w:rsid w:val="00C0378E"/>
    <w:rsid w:val="00C0397D"/>
    <w:rsid w:val="00C040C8"/>
    <w:rsid w:val="00C04A59"/>
    <w:rsid w:val="00C050D5"/>
    <w:rsid w:val="00C05EFA"/>
    <w:rsid w:val="00C069C9"/>
    <w:rsid w:val="00C06B75"/>
    <w:rsid w:val="00C11F86"/>
    <w:rsid w:val="00C12E6B"/>
    <w:rsid w:val="00C13125"/>
    <w:rsid w:val="00C13334"/>
    <w:rsid w:val="00C13CA5"/>
    <w:rsid w:val="00C14279"/>
    <w:rsid w:val="00C1466C"/>
    <w:rsid w:val="00C1489F"/>
    <w:rsid w:val="00C1542D"/>
    <w:rsid w:val="00C1702C"/>
    <w:rsid w:val="00C20452"/>
    <w:rsid w:val="00C207C1"/>
    <w:rsid w:val="00C208C7"/>
    <w:rsid w:val="00C32CA4"/>
    <w:rsid w:val="00C3349E"/>
    <w:rsid w:val="00C34832"/>
    <w:rsid w:val="00C348C3"/>
    <w:rsid w:val="00C35320"/>
    <w:rsid w:val="00C358D4"/>
    <w:rsid w:val="00C36F09"/>
    <w:rsid w:val="00C413BE"/>
    <w:rsid w:val="00C41413"/>
    <w:rsid w:val="00C4272D"/>
    <w:rsid w:val="00C452CE"/>
    <w:rsid w:val="00C4588F"/>
    <w:rsid w:val="00C463E5"/>
    <w:rsid w:val="00C472AE"/>
    <w:rsid w:val="00C47A1F"/>
    <w:rsid w:val="00C5218C"/>
    <w:rsid w:val="00C53442"/>
    <w:rsid w:val="00C53C8B"/>
    <w:rsid w:val="00C545F1"/>
    <w:rsid w:val="00C546D7"/>
    <w:rsid w:val="00C54C65"/>
    <w:rsid w:val="00C5507F"/>
    <w:rsid w:val="00C550B6"/>
    <w:rsid w:val="00C552A9"/>
    <w:rsid w:val="00C6020A"/>
    <w:rsid w:val="00C60AF2"/>
    <w:rsid w:val="00C6175A"/>
    <w:rsid w:val="00C62E26"/>
    <w:rsid w:val="00C65612"/>
    <w:rsid w:val="00C66440"/>
    <w:rsid w:val="00C67C88"/>
    <w:rsid w:val="00C70831"/>
    <w:rsid w:val="00C7155F"/>
    <w:rsid w:val="00C728FF"/>
    <w:rsid w:val="00C72A44"/>
    <w:rsid w:val="00C73542"/>
    <w:rsid w:val="00C73686"/>
    <w:rsid w:val="00C7391A"/>
    <w:rsid w:val="00C73ACF"/>
    <w:rsid w:val="00C73F8D"/>
    <w:rsid w:val="00C74E88"/>
    <w:rsid w:val="00C756B2"/>
    <w:rsid w:val="00C76AFA"/>
    <w:rsid w:val="00C80BB1"/>
    <w:rsid w:val="00C82828"/>
    <w:rsid w:val="00C82DA4"/>
    <w:rsid w:val="00C84303"/>
    <w:rsid w:val="00C853AB"/>
    <w:rsid w:val="00C85993"/>
    <w:rsid w:val="00C85B84"/>
    <w:rsid w:val="00C87084"/>
    <w:rsid w:val="00C87227"/>
    <w:rsid w:val="00C87621"/>
    <w:rsid w:val="00C954DB"/>
    <w:rsid w:val="00C966C3"/>
    <w:rsid w:val="00C969FC"/>
    <w:rsid w:val="00C975BA"/>
    <w:rsid w:val="00CA0174"/>
    <w:rsid w:val="00CA1AAA"/>
    <w:rsid w:val="00CA214B"/>
    <w:rsid w:val="00CA2584"/>
    <w:rsid w:val="00CA320E"/>
    <w:rsid w:val="00CA52EC"/>
    <w:rsid w:val="00CA5744"/>
    <w:rsid w:val="00CA735A"/>
    <w:rsid w:val="00CB01BC"/>
    <w:rsid w:val="00CB21C4"/>
    <w:rsid w:val="00CB2CCC"/>
    <w:rsid w:val="00CB3935"/>
    <w:rsid w:val="00CB3FDC"/>
    <w:rsid w:val="00CB495E"/>
    <w:rsid w:val="00CB5986"/>
    <w:rsid w:val="00CB6D13"/>
    <w:rsid w:val="00CC06AA"/>
    <w:rsid w:val="00CC114A"/>
    <w:rsid w:val="00CC188F"/>
    <w:rsid w:val="00CC1CF1"/>
    <w:rsid w:val="00CC272B"/>
    <w:rsid w:val="00CC2DE0"/>
    <w:rsid w:val="00CC2EA5"/>
    <w:rsid w:val="00CC703F"/>
    <w:rsid w:val="00CC7D4E"/>
    <w:rsid w:val="00CD1205"/>
    <w:rsid w:val="00CD299F"/>
    <w:rsid w:val="00CD2D6B"/>
    <w:rsid w:val="00CD3648"/>
    <w:rsid w:val="00CD3CE8"/>
    <w:rsid w:val="00CD405F"/>
    <w:rsid w:val="00CD4A1C"/>
    <w:rsid w:val="00CD4B6A"/>
    <w:rsid w:val="00CD7683"/>
    <w:rsid w:val="00CD76B9"/>
    <w:rsid w:val="00CD7C21"/>
    <w:rsid w:val="00CD7CEA"/>
    <w:rsid w:val="00CE0530"/>
    <w:rsid w:val="00CE085F"/>
    <w:rsid w:val="00CE0D61"/>
    <w:rsid w:val="00CE10A3"/>
    <w:rsid w:val="00CE1175"/>
    <w:rsid w:val="00CE2214"/>
    <w:rsid w:val="00CE2603"/>
    <w:rsid w:val="00CE2D93"/>
    <w:rsid w:val="00CE44CA"/>
    <w:rsid w:val="00CE5B74"/>
    <w:rsid w:val="00CE5E9D"/>
    <w:rsid w:val="00CE6FEE"/>
    <w:rsid w:val="00CE72E9"/>
    <w:rsid w:val="00CE7F55"/>
    <w:rsid w:val="00CF1A25"/>
    <w:rsid w:val="00CF2487"/>
    <w:rsid w:val="00CF2AB1"/>
    <w:rsid w:val="00CF2B6D"/>
    <w:rsid w:val="00CF3A32"/>
    <w:rsid w:val="00CF6C5A"/>
    <w:rsid w:val="00CF6F9D"/>
    <w:rsid w:val="00D01AEB"/>
    <w:rsid w:val="00D02392"/>
    <w:rsid w:val="00D0239F"/>
    <w:rsid w:val="00D02AFA"/>
    <w:rsid w:val="00D0355A"/>
    <w:rsid w:val="00D06136"/>
    <w:rsid w:val="00D109D7"/>
    <w:rsid w:val="00D10AC2"/>
    <w:rsid w:val="00D10E33"/>
    <w:rsid w:val="00D114AB"/>
    <w:rsid w:val="00D1244B"/>
    <w:rsid w:val="00D132A6"/>
    <w:rsid w:val="00D13B32"/>
    <w:rsid w:val="00D14628"/>
    <w:rsid w:val="00D14BD4"/>
    <w:rsid w:val="00D15847"/>
    <w:rsid w:val="00D15B11"/>
    <w:rsid w:val="00D16E3C"/>
    <w:rsid w:val="00D17C24"/>
    <w:rsid w:val="00D17D0F"/>
    <w:rsid w:val="00D23E07"/>
    <w:rsid w:val="00D24711"/>
    <w:rsid w:val="00D27B05"/>
    <w:rsid w:val="00D27B64"/>
    <w:rsid w:val="00D31542"/>
    <w:rsid w:val="00D315FA"/>
    <w:rsid w:val="00D319A5"/>
    <w:rsid w:val="00D31DE0"/>
    <w:rsid w:val="00D325CE"/>
    <w:rsid w:val="00D3281B"/>
    <w:rsid w:val="00D3283D"/>
    <w:rsid w:val="00D33235"/>
    <w:rsid w:val="00D3342E"/>
    <w:rsid w:val="00D34F63"/>
    <w:rsid w:val="00D3500B"/>
    <w:rsid w:val="00D357A5"/>
    <w:rsid w:val="00D40526"/>
    <w:rsid w:val="00D426B0"/>
    <w:rsid w:val="00D427C5"/>
    <w:rsid w:val="00D430F9"/>
    <w:rsid w:val="00D44D85"/>
    <w:rsid w:val="00D45A49"/>
    <w:rsid w:val="00D46BAD"/>
    <w:rsid w:val="00D472D7"/>
    <w:rsid w:val="00D47F1B"/>
    <w:rsid w:val="00D47F9F"/>
    <w:rsid w:val="00D47FAD"/>
    <w:rsid w:val="00D501F5"/>
    <w:rsid w:val="00D506EB"/>
    <w:rsid w:val="00D50798"/>
    <w:rsid w:val="00D5085E"/>
    <w:rsid w:val="00D518E0"/>
    <w:rsid w:val="00D51B7C"/>
    <w:rsid w:val="00D52337"/>
    <w:rsid w:val="00D56A0A"/>
    <w:rsid w:val="00D56BE1"/>
    <w:rsid w:val="00D571C8"/>
    <w:rsid w:val="00D57FF0"/>
    <w:rsid w:val="00D57FF1"/>
    <w:rsid w:val="00D602D2"/>
    <w:rsid w:val="00D606EB"/>
    <w:rsid w:val="00D61CF7"/>
    <w:rsid w:val="00D639C1"/>
    <w:rsid w:val="00D655C3"/>
    <w:rsid w:val="00D66856"/>
    <w:rsid w:val="00D70183"/>
    <w:rsid w:val="00D72DBE"/>
    <w:rsid w:val="00D7343F"/>
    <w:rsid w:val="00D73BE5"/>
    <w:rsid w:val="00D74155"/>
    <w:rsid w:val="00D7416C"/>
    <w:rsid w:val="00D74301"/>
    <w:rsid w:val="00D75109"/>
    <w:rsid w:val="00D753A7"/>
    <w:rsid w:val="00D8098B"/>
    <w:rsid w:val="00D82781"/>
    <w:rsid w:val="00D832CF"/>
    <w:rsid w:val="00D83F8D"/>
    <w:rsid w:val="00D859D9"/>
    <w:rsid w:val="00D85D96"/>
    <w:rsid w:val="00D864D1"/>
    <w:rsid w:val="00D8722F"/>
    <w:rsid w:val="00D8740C"/>
    <w:rsid w:val="00D90DFE"/>
    <w:rsid w:val="00D9111D"/>
    <w:rsid w:val="00D920BB"/>
    <w:rsid w:val="00D92161"/>
    <w:rsid w:val="00D922CD"/>
    <w:rsid w:val="00D93A1D"/>
    <w:rsid w:val="00D9445A"/>
    <w:rsid w:val="00D97469"/>
    <w:rsid w:val="00D9759B"/>
    <w:rsid w:val="00D97C77"/>
    <w:rsid w:val="00DA02DD"/>
    <w:rsid w:val="00DA29B7"/>
    <w:rsid w:val="00DA3C83"/>
    <w:rsid w:val="00DA44A2"/>
    <w:rsid w:val="00DA4D8B"/>
    <w:rsid w:val="00DA521D"/>
    <w:rsid w:val="00DA5580"/>
    <w:rsid w:val="00DA6304"/>
    <w:rsid w:val="00DA6AB1"/>
    <w:rsid w:val="00DA6D74"/>
    <w:rsid w:val="00DA7122"/>
    <w:rsid w:val="00DB073D"/>
    <w:rsid w:val="00DB17AC"/>
    <w:rsid w:val="00DB214F"/>
    <w:rsid w:val="00DB3F2B"/>
    <w:rsid w:val="00DB4998"/>
    <w:rsid w:val="00DB6A57"/>
    <w:rsid w:val="00DC0325"/>
    <w:rsid w:val="00DC22B3"/>
    <w:rsid w:val="00DC2E01"/>
    <w:rsid w:val="00DC31E2"/>
    <w:rsid w:val="00DC4D52"/>
    <w:rsid w:val="00DC565D"/>
    <w:rsid w:val="00DC62FF"/>
    <w:rsid w:val="00DC6378"/>
    <w:rsid w:val="00DC67CC"/>
    <w:rsid w:val="00DD2957"/>
    <w:rsid w:val="00DD3802"/>
    <w:rsid w:val="00DD4FA7"/>
    <w:rsid w:val="00DD509D"/>
    <w:rsid w:val="00DD527A"/>
    <w:rsid w:val="00DD58DD"/>
    <w:rsid w:val="00DD5B7A"/>
    <w:rsid w:val="00DD5C8D"/>
    <w:rsid w:val="00DD6095"/>
    <w:rsid w:val="00DD6531"/>
    <w:rsid w:val="00DE1667"/>
    <w:rsid w:val="00DE3049"/>
    <w:rsid w:val="00DE32D2"/>
    <w:rsid w:val="00DE332A"/>
    <w:rsid w:val="00DE3BED"/>
    <w:rsid w:val="00DE42BC"/>
    <w:rsid w:val="00DE43AB"/>
    <w:rsid w:val="00DE46DC"/>
    <w:rsid w:val="00DE7FF0"/>
    <w:rsid w:val="00DF08F4"/>
    <w:rsid w:val="00DF1277"/>
    <w:rsid w:val="00DF1D6D"/>
    <w:rsid w:val="00DF1E78"/>
    <w:rsid w:val="00DF37B6"/>
    <w:rsid w:val="00DF3920"/>
    <w:rsid w:val="00DF71CE"/>
    <w:rsid w:val="00E005D2"/>
    <w:rsid w:val="00E00E69"/>
    <w:rsid w:val="00E031EF"/>
    <w:rsid w:val="00E06D4E"/>
    <w:rsid w:val="00E06D85"/>
    <w:rsid w:val="00E06EA6"/>
    <w:rsid w:val="00E10206"/>
    <w:rsid w:val="00E134D4"/>
    <w:rsid w:val="00E14E54"/>
    <w:rsid w:val="00E150E9"/>
    <w:rsid w:val="00E151BF"/>
    <w:rsid w:val="00E15CD9"/>
    <w:rsid w:val="00E15CE0"/>
    <w:rsid w:val="00E162E2"/>
    <w:rsid w:val="00E1670D"/>
    <w:rsid w:val="00E17646"/>
    <w:rsid w:val="00E177BC"/>
    <w:rsid w:val="00E21EEC"/>
    <w:rsid w:val="00E21FC1"/>
    <w:rsid w:val="00E23293"/>
    <w:rsid w:val="00E24AD1"/>
    <w:rsid w:val="00E2723E"/>
    <w:rsid w:val="00E27E05"/>
    <w:rsid w:val="00E308AE"/>
    <w:rsid w:val="00E31A2E"/>
    <w:rsid w:val="00E32BC8"/>
    <w:rsid w:val="00E33CD8"/>
    <w:rsid w:val="00E34921"/>
    <w:rsid w:val="00E3661E"/>
    <w:rsid w:val="00E36EEC"/>
    <w:rsid w:val="00E370E1"/>
    <w:rsid w:val="00E372C8"/>
    <w:rsid w:val="00E37A96"/>
    <w:rsid w:val="00E37EC8"/>
    <w:rsid w:val="00E37FBB"/>
    <w:rsid w:val="00E410AE"/>
    <w:rsid w:val="00E4242C"/>
    <w:rsid w:val="00E42C7F"/>
    <w:rsid w:val="00E4398D"/>
    <w:rsid w:val="00E43E06"/>
    <w:rsid w:val="00E44771"/>
    <w:rsid w:val="00E46C3F"/>
    <w:rsid w:val="00E47698"/>
    <w:rsid w:val="00E508D9"/>
    <w:rsid w:val="00E50985"/>
    <w:rsid w:val="00E509AF"/>
    <w:rsid w:val="00E5134D"/>
    <w:rsid w:val="00E51359"/>
    <w:rsid w:val="00E51F6C"/>
    <w:rsid w:val="00E5391E"/>
    <w:rsid w:val="00E53F0E"/>
    <w:rsid w:val="00E542ED"/>
    <w:rsid w:val="00E54B52"/>
    <w:rsid w:val="00E54B60"/>
    <w:rsid w:val="00E5533F"/>
    <w:rsid w:val="00E55FBD"/>
    <w:rsid w:val="00E55FC3"/>
    <w:rsid w:val="00E56389"/>
    <w:rsid w:val="00E563F3"/>
    <w:rsid w:val="00E564B9"/>
    <w:rsid w:val="00E565A0"/>
    <w:rsid w:val="00E57796"/>
    <w:rsid w:val="00E57BD4"/>
    <w:rsid w:val="00E60F54"/>
    <w:rsid w:val="00E60F69"/>
    <w:rsid w:val="00E6144A"/>
    <w:rsid w:val="00E61B52"/>
    <w:rsid w:val="00E62150"/>
    <w:rsid w:val="00E6282C"/>
    <w:rsid w:val="00E62A3B"/>
    <w:rsid w:val="00E62F60"/>
    <w:rsid w:val="00E6384F"/>
    <w:rsid w:val="00E64B0E"/>
    <w:rsid w:val="00E652D1"/>
    <w:rsid w:val="00E65407"/>
    <w:rsid w:val="00E6544C"/>
    <w:rsid w:val="00E67155"/>
    <w:rsid w:val="00E67BB0"/>
    <w:rsid w:val="00E7039F"/>
    <w:rsid w:val="00E70ADB"/>
    <w:rsid w:val="00E729C0"/>
    <w:rsid w:val="00E733CA"/>
    <w:rsid w:val="00E73D97"/>
    <w:rsid w:val="00E74622"/>
    <w:rsid w:val="00E74FA7"/>
    <w:rsid w:val="00E77357"/>
    <w:rsid w:val="00E802C3"/>
    <w:rsid w:val="00E80890"/>
    <w:rsid w:val="00E810F4"/>
    <w:rsid w:val="00E8139A"/>
    <w:rsid w:val="00E81CA1"/>
    <w:rsid w:val="00E82CBB"/>
    <w:rsid w:val="00E843B2"/>
    <w:rsid w:val="00E84B30"/>
    <w:rsid w:val="00E84D68"/>
    <w:rsid w:val="00E860E5"/>
    <w:rsid w:val="00E86CC8"/>
    <w:rsid w:val="00E877CB"/>
    <w:rsid w:val="00E908E9"/>
    <w:rsid w:val="00E90D01"/>
    <w:rsid w:val="00E91405"/>
    <w:rsid w:val="00E95062"/>
    <w:rsid w:val="00E966FF"/>
    <w:rsid w:val="00E96F6C"/>
    <w:rsid w:val="00E97EBE"/>
    <w:rsid w:val="00EA0202"/>
    <w:rsid w:val="00EA0264"/>
    <w:rsid w:val="00EA0B03"/>
    <w:rsid w:val="00EA128B"/>
    <w:rsid w:val="00EA23D6"/>
    <w:rsid w:val="00EA25C4"/>
    <w:rsid w:val="00EA3A6E"/>
    <w:rsid w:val="00EA3C88"/>
    <w:rsid w:val="00EA5C46"/>
    <w:rsid w:val="00EA6782"/>
    <w:rsid w:val="00EA7005"/>
    <w:rsid w:val="00EB179D"/>
    <w:rsid w:val="00EB1E31"/>
    <w:rsid w:val="00EB42F8"/>
    <w:rsid w:val="00EB60A8"/>
    <w:rsid w:val="00EB68AE"/>
    <w:rsid w:val="00EC1AE8"/>
    <w:rsid w:val="00EC253F"/>
    <w:rsid w:val="00EC29A8"/>
    <w:rsid w:val="00EC3228"/>
    <w:rsid w:val="00EC379B"/>
    <w:rsid w:val="00EC3989"/>
    <w:rsid w:val="00EC3B68"/>
    <w:rsid w:val="00EC4C1A"/>
    <w:rsid w:val="00EC5952"/>
    <w:rsid w:val="00EC5E1E"/>
    <w:rsid w:val="00EC6D81"/>
    <w:rsid w:val="00ED0124"/>
    <w:rsid w:val="00ED0238"/>
    <w:rsid w:val="00ED04C3"/>
    <w:rsid w:val="00ED0790"/>
    <w:rsid w:val="00ED32C6"/>
    <w:rsid w:val="00ED6F33"/>
    <w:rsid w:val="00EE1491"/>
    <w:rsid w:val="00EE1C6C"/>
    <w:rsid w:val="00EE2280"/>
    <w:rsid w:val="00EE246D"/>
    <w:rsid w:val="00EE57EC"/>
    <w:rsid w:val="00EE66D0"/>
    <w:rsid w:val="00EE7033"/>
    <w:rsid w:val="00EF0802"/>
    <w:rsid w:val="00EF13C0"/>
    <w:rsid w:val="00EF1F03"/>
    <w:rsid w:val="00EF26E6"/>
    <w:rsid w:val="00EF4819"/>
    <w:rsid w:val="00EF48C5"/>
    <w:rsid w:val="00EF49D6"/>
    <w:rsid w:val="00EF4C32"/>
    <w:rsid w:val="00EF5BBB"/>
    <w:rsid w:val="00EF62FD"/>
    <w:rsid w:val="00EF634F"/>
    <w:rsid w:val="00EF7DCC"/>
    <w:rsid w:val="00F006E2"/>
    <w:rsid w:val="00F026F0"/>
    <w:rsid w:val="00F04ECB"/>
    <w:rsid w:val="00F10276"/>
    <w:rsid w:val="00F105C0"/>
    <w:rsid w:val="00F12CBC"/>
    <w:rsid w:val="00F14972"/>
    <w:rsid w:val="00F14D3A"/>
    <w:rsid w:val="00F14E15"/>
    <w:rsid w:val="00F15B93"/>
    <w:rsid w:val="00F15E3F"/>
    <w:rsid w:val="00F169E5"/>
    <w:rsid w:val="00F16C0B"/>
    <w:rsid w:val="00F1733F"/>
    <w:rsid w:val="00F1760F"/>
    <w:rsid w:val="00F21B0C"/>
    <w:rsid w:val="00F245CE"/>
    <w:rsid w:val="00F2535A"/>
    <w:rsid w:val="00F25E47"/>
    <w:rsid w:val="00F26B47"/>
    <w:rsid w:val="00F26C35"/>
    <w:rsid w:val="00F27634"/>
    <w:rsid w:val="00F305C4"/>
    <w:rsid w:val="00F31016"/>
    <w:rsid w:val="00F314A2"/>
    <w:rsid w:val="00F31840"/>
    <w:rsid w:val="00F31DD4"/>
    <w:rsid w:val="00F33B95"/>
    <w:rsid w:val="00F35A84"/>
    <w:rsid w:val="00F36F15"/>
    <w:rsid w:val="00F37F10"/>
    <w:rsid w:val="00F4166D"/>
    <w:rsid w:val="00F43175"/>
    <w:rsid w:val="00F43DA3"/>
    <w:rsid w:val="00F4442B"/>
    <w:rsid w:val="00F44E05"/>
    <w:rsid w:val="00F4541D"/>
    <w:rsid w:val="00F46D10"/>
    <w:rsid w:val="00F474E2"/>
    <w:rsid w:val="00F47A46"/>
    <w:rsid w:val="00F504B5"/>
    <w:rsid w:val="00F50544"/>
    <w:rsid w:val="00F50857"/>
    <w:rsid w:val="00F50DF9"/>
    <w:rsid w:val="00F51FA9"/>
    <w:rsid w:val="00F521DA"/>
    <w:rsid w:val="00F52CDE"/>
    <w:rsid w:val="00F52E29"/>
    <w:rsid w:val="00F543A8"/>
    <w:rsid w:val="00F54469"/>
    <w:rsid w:val="00F5699A"/>
    <w:rsid w:val="00F57D59"/>
    <w:rsid w:val="00F60BD8"/>
    <w:rsid w:val="00F62AEE"/>
    <w:rsid w:val="00F63901"/>
    <w:rsid w:val="00F642C8"/>
    <w:rsid w:val="00F6443A"/>
    <w:rsid w:val="00F644F8"/>
    <w:rsid w:val="00F67DC5"/>
    <w:rsid w:val="00F70F46"/>
    <w:rsid w:val="00F71677"/>
    <w:rsid w:val="00F71D33"/>
    <w:rsid w:val="00F72096"/>
    <w:rsid w:val="00F72D36"/>
    <w:rsid w:val="00F74681"/>
    <w:rsid w:val="00F76064"/>
    <w:rsid w:val="00F769E7"/>
    <w:rsid w:val="00F77076"/>
    <w:rsid w:val="00F775D9"/>
    <w:rsid w:val="00F77B58"/>
    <w:rsid w:val="00F77E3C"/>
    <w:rsid w:val="00F8041B"/>
    <w:rsid w:val="00F80A44"/>
    <w:rsid w:val="00F80ABE"/>
    <w:rsid w:val="00F81B2E"/>
    <w:rsid w:val="00F81E2E"/>
    <w:rsid w:val="00F820DC"/>
    <w:rsid w:val="00F8217F"/>
    <w:rsid w:val="00F8293F"/>
    <w:rsid w:val="00F82D9B"/>
    <w:rsid w:val="00F83AB6"/>
    <w:rsid w:val="00F8555B"/>
    <w:rsid w:val="00F87454"/>
    <w:rsid w:val="00F87515"/>
    <w:rsid w:val="00F875AC"/>
    <w:rsid w:val="00F87758"/>
    <w:rsid w:val="00F877CA"/>
    <w:rsid w:val="00F87F1D"/>
    <w:rsid w:val="00F90AB7"/>
    <w:rsid w:val="00F92531"/>
    <w:rsid w:val="00F92F63"/>
    <w:rsid w:val="00F93EC2"/>
    <w:rsid w:val="00F94081"/>
    <w:rsid w:val="00F95067"/>
    <w:rsid w:val="00F95E93"/>
    <w:rsid w:val="00F963EA"/>
    <w:rsid w:val="00F97190"/>
    <w:rsid w:val="00FA122E"/>
    <w:rsid w:val="00FA123C"/>
    <w:rsid w:val="00FA1421"/>
    <w:rsid w:val="00FA2EB1"/>
    <w:rsid w:val="00FA3478"/>
    <w:rsid w:val="00FA362F"/>
    <w:rsid w:val="00FA4306"/>
    <w:rsid w:val="00FA4C64"/>
    <w:rsid w:val="00FA5285"/>
    <w:rsid w:val="00FA6147"/>
    <w:rsid w:val="00FA64C1"/>
    <w:rsid w:val="00FB1102"/>
    <w:rsid w:val="00FB1939"/>
    <w:rsid w:val="00FB3D53"/>
    <w:rsid w:val="00FB3EC3"/>
    <w:rsid w:val="00FB5108"/>
    <w:rsid w:val="00FB5526"/>
    <w:rsid w:val="00FB74BD"/>
    <w:rsid w:val="00FC06C6"/>
    <w:rsid w:val="00FC1183"/>
    <w:rsid w:val="00FC1DF3"/>
    <w:rsid w:val="00FC3F02"/>
    <w:rsid w:val="00FC59D3"/>
    <w:rsid w:val="00FC6423"/>
    <w:rsid w:val="00FC76DE"/>
    <w:rsid w:val="00FD0A17"/>
    <w:rsid w:val="00FD1D78"/>
    <w:rsid w:val="00FD57A1"/>
    <w:rsid w:val="00FD7113"/>
    <w:rsid w:val="00FE290E"/>
    <w:rsid w:val="00FE2A80"/>
    <w:rsid w:val="00FE35FB"/>
    <w:rsid w:val="00FE51AF"/>
    <w:rsid w:val="00FE6930"/>
    <w:rsid w:val="00FE7929"/>
    <w:rsid w:val="00FF04B9"/>
    <w:rsid w:val="00FF31A0"/>
    <w:rsid w:val="00FF4783"/>
    <w:rsid w:val="00FF7860"/>
    <w:rsid w:val="07F7653E"/>
    <w:rsid w:val="2246322B"/>
    <w:rsid w:val="23BB6367"/>
    <w:rsid w:val="265A2C31"/>
    <w:rsid w:val="3E0B3B3D"/>
    <w:rsid w:val="5D6E1FD6"/>
    <w:rsid w:val="5F6C401A"/>
    <w:rsid w:val="65334E57"/>
    <w:rsid w:val="6993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432B9"/>
  <w15:docId w15:val="{369FC67A-BB0B-4838-B58B-83DEC06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qFormat="1"/>
    <w:lsdException w:name="annotation reference" w:qFormat="1"/>
    <w:lsdException w:name="line number" w:semiHidden="1" w:unhideWhenUsed="1"/>
    <w:lsdException w:name="page number" w:uiPriority="99" w:qFormat="1"/>
    <w:lsdException w:name="endnote reference" w:semiHidden="1" w:unhideWhenUsed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iPriority="99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semiHidden="1" w:unhideWhenUsed="1"/>
    <w:lsdException w:name="Body Text Indent 2" w:uiPriority="99" w:qFormat="1"/>
    <w:lsdException w:name="Body Text Indent 3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qFormat="1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Pr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basedOn w:val="a1"/>
    <w:uiPriority w:val="99"/>
    <w:semiHidden/>
    <w:qFormat/>
    <w:rPr>
      <w:vertAlign w:val="superscript"/>
    </w:rPr>
  </w:style>
  <w:style w:type="character" w:styleId="a5">
    <w:name w:val="annotation reference"/>
    <w:basedOn w:val="a1"/>
    <w:qFormat/>
    <w:rPr>
      <w:sz w:val="16"/>
      <w:szCs w:val="16"/>
    </w:rPr>
  </w:style>
  <w:style w:type="character" w:styleId="a6">
    <w:name w:val="Emphasis"/>
    <w:basedOn w:val="a1"/>
    <w:uiPriority w:val="20"/>
    <w:qFormat/>
    <w:rPr>
      <w:i/>
      <w:iCs/>
    </w:rPr>
  </w:style>
  <w:style w:type="character" w:styleId="a7">
    <w:name w:val="Hyperlink"/>
    <w:basedOn w:val="a1"/>
    <w:qFormat/>
    <w:rPr>
      <w:rFonts w:cs="Times New Roman"/>
      <w:color w:val="0000FF"/>
      <w:u w:val="single"/>
    </w:rPr>
  </w:style>
  <w:style w:type="character" w:styleId="a8">
    <w:name w:val="page number"/>
    <w:basedOn w:val="a1"/>
    <w:uiPriority w:val="99"/>
    <w:qFormat/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iPriority w:val="99"/>
    <w:semiHidden/>
    <w:qFormat/>
    <w:rPr>
      <w:rFonts w:ascii="Tahoma" w:hAnsi="Tahoma" w:cs="Tahoma"/>
      <w:sz w:val="16"/>
      <w:szCs w:val="16"/>
    </w:rPr>
  </w:style>
  <w:style w:type="paragraph" w:styleId="22">
    <w:name w:val="Body Text 2"/>
    <w:basedOn w:val="a0"/>
    <w:link w:val="23"/>
    <w:uiPriority w:val="99"/>
    <w:qFormat/>
    <w:pPr>
      <w:spacing w:after="120" w:line="480" w:lineRule="auto"/>
    </w:pPr>
  </w:style>
  <w:style w:type="paragraph" w:styleId="ac">
    <w:name w:val="Plain Text"/>
    <w:basedOn w:val="a0"/>
    <w:link w:val="ad"/>
    <w:qFormat/>
    <w:pPr>
      <w:widowControl w:val="0"/>
      <w:ind w:firstLine="720"/>
    </w:pPr>
    <w:rPr>
      <w:sz w:val="28"/>
      <w:szCs w:val="28"/>
      <w:lang w:val="el-GR" w:eastAsia="ru-RU"/>
    </w:rPr>
  </w:style>
  <w:style w:type="paragraph" w:styleId="3">
    <w:name w:val="Body Text Indent 3"/>
    <w:basedOn w:val="a0"/>
    <w:link w:val="30"/>
    <w:qFormat/>
    <w:pPr>
      <w:widowControl w:val="0"/>
      <w:spacing w:after="120"/>
      <w:ind w:left="283" w:firstLine="400"/>
      <w:jc w:val="both"/>
    </w:pPr>
    <w:rPr>
      <w:sz w:val="16"/>
      <w:szCs w:val="16"/>
      <w:lang w:eastAsia="ru-RU"/>
    </w:rPr>
  </w:style>
  <w:style w:type="paragraph" w:styleId="ae">
    <w:name w:val="endnote text"/>
    <w:basedOn w:val="a0"/>
    <w:link w:val="af"/>
    <w:unhideWhenUsed/>
    <w:qFormat/>
    <w:pPr>
      <w:widowControl w:val="0"/>
      <w:spacing w:line="460" w:lineRule="exact"/>
      <w:ind w:firstLine="851"/>
      <w:jc w:val="both"/>
    </w:pPr>
    <w:rPr>
      <w:sz w:val="28"/>
      <w:szCs w:val="28"/>
      <w:lang w:eastAsia="ru-RU"/>
    </w:rPr>
  </w:style>
  <w:style w:type="paragraph" w:styleId="af0">
    <w:name w:val="annotation text"/>
    <w:basedOn w:val="a0"/>
    <w:link w:val="af1"/>
    <w:qFormat/>
  </w:style>
  <w:style w:type="paragraph" w:styleId="af2">
    <w:name w:val="annotation subject"/>
    <w:basedOn w:val="af0"/>
    <w:next w:val="af0"/>
    <w:link w:val="af3"/>
    <w:qFormat/>
    <w:rPr>
      <w:b/>
      <w:bCs/>
    </w:rPr>
  </w:style>
  <w:style w:type="paragraph" w:styleId="af4">
    <w:name w:val="footnote text"/>
    <w:basedOn w:val="a0"/>
    <w:link w:val="af5"/>
    <w:uiPriority w:val="99"/>
    <w:semiHidden/>
    <w:qFormat/>
  </w:style>
  <w:style w:type="paragraph" w:styleId="af6">
    <w:name w:val="header"/>
    <w:basedOn w:val="a0"/>
    <w:link w:val="af7"/>
    <w:uiPriority w:val="99"/>
    <w:qFormat/>
    <w:pPr>
      <w:tabs>
        <w:tab w:val="center" w:pos="4677"/>
        <w:tab w:val="right" w:pos="9355"/>
      </w:tabs>
    </w:pPr>
  </w:style>
  <w:style w:type="paragraph" w:styleId="af8">
    <w:name w:val="Body Text"/>
    <w:basedOn w:val="a0"/>
    <w:link w:val="af9"/>
    <w:qFormat/>
    <w:pPr>
      <w:spacing w:after="120"/>
    </w:pPr>
  </w:style>
  <w:style w:type="paragraph" w:styleId="24">
    <w:name w:val="toc 2"/>
    <w:basedOn w:val="a0"/>
    <w:next w:val="a0"/>
    <w:autoRedefine/>
    <w:uiPriority w:val="39"/>
    <w:semiHidden/>
    <w:unhideWhenUsed/>
    <w:qFormat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afa">
    <w:name w:val="Body Text Indent"/>
    <w:basedOn w:val="a0"/>
    <w:link w:val="afb"/>
    <w:qFormat/>
    <w:pPr>
      <w:ind w:right="-57" w:firstLine="567"/>
      <w:jc w:val="both"/>
    </w:pPr>
    <w:rPr>
      <w:sz w:val="24"/>
    </w:rPr>
  </w:style>
  <w:style w:type="paragraph" w:styleId="2">
    <w:name w:val="List Bullet 2"/>
    <w:basedOn w:val="a0"/>
    <w:uiPriority w:val="99"/>
    <w:qFormat/>
    <w:pPr>
      <w:widowControl w:val="0"/>
      <w:numPr>
        <w:numId w:val="1"/>
      </w:numPr>
      <w:jc w:val="both"/>
    </w:pPr>
    <w:rPr>
      <w:sz w:val="24"/>
      <w:szCs w:val="24"/>
      <w:lang w:eastAsia="ru-RU"/>
    </w:rPr>
  </w:style>
  <w:style w:type="paragraph" w:styleId="afc">
    <w:name w:val="Title"/>
    <w:basedOn w:val="a0"/>
    <w:link w:val="afd"/>
    <w:qFormat/>
    <w:pPr>
      <w:jc w:val="center"/>
    </w:pPr>
    <w:rPr>
      <w:sz w:val="28"/>
      <w:szCs w:val="24"/>
      <w:lang w:eastAsia="ru-RU"/>
    </w:rPr>
  </w:style>
  <w:style w:type="paragraph" w:styleId="afe">
    <w:name w:val="footer"/>
    <w:basedOn w:val="a0"/>
    <w:link w:val="aff"/>
    <w:uiPriority w:val="99"/>
    <w:qFormat/>
    <w:pPr>
      <w:tabs>
        <w:tab w:val="center" w:pos="4677"/>
        <w:tab w:val="right" w:pos="9355"/>
      </w:tabs>
    </w:pPr>
  </w:style>
  <w:style w:type="paragraph" w:styleId="aff0">
    <w:name w:val="Normal (Web)"/>
    <w:basedOn w:val="a0"/>
    <w:uiPriority w:val="99"/>
    <w:qFormat/>
    <w:pPr>
      <w:spacing w:before="100" w:beforeAutospacing="1" w:after="100" w:afterAutospacing="1"/>
    </w:pPr>
    <w:rPr>
      <w:color w:val="1428C7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qFormat/>
    <w:pPr>
      <w:spacing w:after="120" w:line="480" w:lineRule="auto"/>
      <w:ind w:left="283"/>
    </w:pPr>
  </w:style>
  <w:style w:type="paragraph" w:styleId="aff1">
    <w:name w:val="Subtitle"/>
    <w:basedOn w:val="a0"/>
    <w:link w:val="aff2"/>
    <w:qFormat/>
    <w:pPr>
      <w:jc w:val="center"/>
    </w:pPr>
    <w:rPr>
      <w:sz w:val="28"/>
      <w:szCs w:val="24"/>
      <w:lang w:eastAsia="ru-RU"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table" w:styleId="aff3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Нижний колонтитул Знак"/>
    <w:basedOn w:val="a1"/>
    <w:link w:val="afe"/>
    <w:uiPriority w:val="99"/>
    <w:qFormat/>
    <w:rPr>
      <w:lang w:val="ru-RU" w:eastAsia="en-US" w:bidi="ar-SA"/>
    </w:rPr>
  </w:style>
  <w:style w:type="paragraph" w:customStyle="1" w:styleId="a">
    <w:name w:val="список с точками"/>
    <w:basedOn w:val="a0"/>
    <w:qFormat/>
    <w:pPr>
      <w:numPr>
        <w:numId w:val="2"/>
      </w:numPr>
      <w:spacing w:line="312" w:lineRule="auto"/>
      <w:jc w:val="both"/>
    </w:pPr>
    <w:rPr>
      <w:sz w:val="24"/>
      <w:szCs w:val="24"/>
      <w:lang w:eastAsia="ru-RU"/>
    </w:rPr>
  </w:style>
  <w:style w:type="paragraph" w:customStyle="1" w:styleId="BodyText21">
    <w:name w:val="Body Text 21"/>
    <w:basedOn w:val="a0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lang w:eastAsia="ru-RU"/>
    </w:rPr>
  </w:style>
  <w:style w:type="paragraph" w:customStyle="1" w:styleId="aff4">
    <w:name w:val="Для таблиц"/>
    <w:basedOn w:val="a0"/>
    <w:uiPriority w:val="99"/>
    <w:qFormat/>
    <w:rPr>
      <w:sz w:val="24"/>
      <w:szCs w:val="24"/>
      <w:lang w:eastAsia="ru-RU"/>
    </w:rPr>
  </w:style>
  <w:style w:type="paragraph" w:customStyle="1" w:styleId="27">
    <w:name w:val="Обычный2"/>
    <w:uiPriority w:val="99"/>
    <w:qFormat/>
    <w:pPr>
      <w:widowControl w:val="0"/>
      <w:autoSpaceDE w:val="0"/>
      <w:autoSpaceDN w:val="0"/>
    </w:pPr>
  </w:style>
  <w:style w:type="paragraph" w:customStyle="1" w:styleId="11">
    <w:name w:val="Абзац списка1"/>
    <w:basedOn w:val="a0"/>
    <w:qFormat/>
    <w:pPr>
      <w:ind w:left="720"/>
      <w:contextualSpacing/>
    </w:pPr>
  </w:style>
  <w:style w:type="paragraph" w:customStyle="1" w:styleId="12">
    <w:name w:val="Знак1"/>
    <w:basedOn w:val="a0"/>
    <w:uiPriority w:val="99"/>
    <w:qFormat/>
    <w:pPr>
      <w:tabs>
        <w:tab w:val="left" w:pos="643"/>
      </w:tabs>
      <w:spacing w:after="160" w:line="240" w:lineRule="exact"/>
    </w:pPr>
    <w:rPr>
      <w:rFonts w:ascii="Verdana" w:hAnsi="Verdana" w:cs="Verdana"/>
      <w:lang w:val="en-US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line="269" w:lineRule="exact"/>
      <w:ind w:firstLine="288"/>
      <w:jc w:val="both"/>
    </w:pPr>
    <w:rPr>
      <w:sz w:val="24"/>
      <w:szCs w:val="24"/>
      <w:lang w:eastAsia="ru-RU"/>
    </w:rPr>
  </w:style>
  <w:style w:type="character" w:customStyle="1" w:styleId="FontStyle42">
    <w:name w:val="Font Style42"/>
    <w:basedOn w:val="a1"/>
    <w:uiPriority w:val="99"/>
    <w:qFormat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basedOn w:val="a1"/>
    <w:uiPriority w:val="99"/>
    <w:qFormat/>
    <w:rPr>
      <w:rFonts w:ascii="Times New Roman" w:hAnsi="Times New Roman" w:cs="Times New Roman" w:hint="default"/>
      <w:sz w:val="20"/>
      <w:szCs w:val="20"/>
    </w:rPr>
  </w:style>
  <w:style w:type="paragraph" w:customStyle="1" w:styleId="Style14">
    <w:name w:val="Style14"/>
    <w:basedOn w:val="a0"/>
    <w:qFormat/>
    <w:pPr>
      <w:widowControl w:val="0"/>
      <w:autoSpaceDE w:val="0"/>
      <w:autoSpaceDN w:val="0"/>
      <w:adjustRightInd w:val="0"/>
      <w:spacing w:line="269" w:lineRule="exact"/>
      <w:ind w:firstLine="283"/>
      <w:jc w:val="both"/>
    </w:pPr>
    <w:rPr>
      <w:sz w:val="24"/>
      <w:szCs w:val="24"/>
      <w:lang w:eastAsia="ru-RU"/>
    </w:rPr>
  </w:style>
  <w:style w:type="character" w:customStyle="1" w:styleId="FontStyle38">
    <w:name w:val="Font Style38"/>
    <w:basedOn w:val="a1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1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  <w:lang w:eastAsia="ru-RU"/>
    </w:rPr>
  </w:style>
  <w:style w:type="paragraph" w:customStyle="1" w:styleId="aff5">
    <w:name w:val="Стиль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eportHead">
    <w:name w:val="Report_Head"/>
    <w:basedOn w:val="a0"/>
    <w:uiPriority w:val="99"/>
    <w:qFormat/>
    <w:pPr>
      <w:jc w:val="center"/>
    </w:pPr>
    <w:rPr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6">
    <w:name w:val="Основной текст_"/>
    <w:link w:val="13"/>
    <w:qFormat/>
    <w:locked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0"/>
    <w:link w:val="aff6"/>
    <w:qFormat/>
    <w:pPr>
      <w:shd w:val="clear" w:color="auto" w:fill="FFFFFF"/>
      <w:spacing w:before="420" w:after="300" w:line="326" w:lineRule="exact"/>
      <w:ind w:hanging="340"/>
      <w:jc w:val="both"/>
    </w:pPr>
    <w:rPr>
      <w:sz w:val="26"/>
      <w:szCs w:val="26"/>
    </w:rPr>
  </w:style>
  <w:style w:type="character" w:customStyle="1" w:styleId="ad">
    <w:name w:val="Текст Знак"/>
    <w:basedOn w:val="a1"/>
    <w:link w:val="ac"/>
    <w:qFormat/>
    <w:rPr>
      <w:sz w:val="28"/>
      <w:szCs w:val="28"/>
      <w:lang w:val="el-GR"/>
    </w:rPr>
  </w:style>
  <w:style w:type="paragraph" w:customStyle="1" w:styleId="51">
    <w:name w:val="Основной текст5"/>
    <w:basedOn w:val="a0"/>
    <w:uiPriority w:val="99"/>
    <w:qFormat/>
    <w:pPr>
      <w:shd w:val="clear" w:color="auto" w:fill="FFFFFF"/>
      <w:spacing w:line="461" w:lineRule="exact"/>
      <w:ind w:hanging="580"/>
      <w:jc w:val="both"/>
    </w:pPr>
    <w:rPr>
      <w:sz w:val="26"/>
      <w:szCs w:val="26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b">
    <w:name w:val="Основной текст с отступом Знак"/>
    <w:basedOn w:val="a1"/>
    <w:link w:val="afa"/>
    <w:qFormat/>
    <w:rPr>
      <w:sz w:val="24"/>
      <w:lang w:eastAsia="en-US"/>
    </w:rPr>
  </w:style>
  <w:style w:type="character" w:customStyle="1" w:styleId="50">
    <w:name w:val="Заголовок 5 Знак"/>
    <w:basedOn w:val="a1"/>
    <w:link w:val="5"/>
    <w:uiPriority w:val="99"/>
    <w:qFormat/>
    <w:rPr>
      <w:b/>
      <w:bCs/>
      <w:i/>
      <w:iCs/>
      <w:sz w:val="26"/>
      <w:szCs w:val="26"/>
    </w:rPr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hAnsi="Courier New" w:cs="Courier New"/>
    </w:rPr>
  </w:style>
  <w:style w:type="paragraph" w:customStyle="1" w:styleId="Style15">
    <w:name w:val="Style15"/>
    <w:basedOn w:val="a0"/>
    <w:uiPriority w:val="99"/>
    <w:qFormat/>
    <w:pPr>
      <w:widowControl w:val="0"/>
      <w:autoSpaceDE w:val="0"/>
      <w:autoSpaceDN w:val="0"/>
      <w:adjustRightInd w:val="0"/>
      <w:spacing w:line="386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39">
    <w:name w:val="Font Style39"/>
    <w:basedOn w:val="a1"/>
    <w:qFormat/>
    <w:rPr>
      <w:rFonts w:ascii="Times New Roman" w:hAnsi="Times New Roman" w:cs="Times New Roman"/>
      <w:sz w:val="26"/>
      <w:szCs w:val="26"/>
    </w:rPr>
  </w:style>
  <w:style w:type="character" w:customStyle="1" w:styleId="FontStyle59">
    <w:name w:val="Font Style59"/>
    <w:basedOn w:val="a1"/>
    <w:qFormat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0"/>
    <w:qFormat/>
    <w:pPr>
      <w:widowControl w:val="0"/>
      <w:suppressAutoHyphens/>
      <w:autoSpaceDE w:val="0"/>
      <w:spacing w:line="386" w:lineRule="exact"/>
      <w:jc w:val="both"/>
    </w:pPr>
    <w:rPr>
      <w:sz w:val="24"/>
      <w:szCs w:val="24"/>
      <w:lang w:eastAsia="ar-SA"/>
    </w:rPr>
  </w:style>
  <w:style w:type="character" w:customStyle="1" w:styleId="aff2">
    <w:name w:val="Подзаголовок Знак"/>
    <w:basedOn w:val="a1"/>
    <w:link w:val="aff1"/>
    <w:qFormat/>
    <w:rPr>
      <w:sz w:val="28"/>
      <w:szCs w:val="24"/>
    </w:rPr>
  </w:style>
  <w:style w:type="paragraph" w:customStyle="1" w:styleId="28">
    <w:name w:val="Абзац списка2"/>
    <w:basedOn w:val="a0"/>
    <w:qFormat/>
    <w:pPr>
      <w:ind w:left="720"/>
      <w:contextualSpacing/>
    </w:p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Style2">
    <w:name w:val="Style2"/>
    <w:basedOn w:val="a0"/>
    <w:qFormat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qFormat/>
    <w:rPr>
      <w:rFonts w:ascii="Times New Roman" w:hAnsi="Times New Roman" w:cs="Times New Roman"/>
      <w:sz w:val="26"/>
      <w:szCs w:val="26"/>
    </w:rPr>
  </w:style>
  <w:style w:type="paragraph" w:styleId="aff7">
    <w:name w:val="List Paragraph"/>
    <w:link w:val="aff8"/>
    <w:uiPriority w:val="34"/>
    <w:qFormat/>
    <w:pPr>
      <w:ind w:left="720"/>
    </w:pPr>
    <w:rPr>
      <w:rFonts w:eastAsia="ヒラギノ角ゴ Pro W3"/>
      <w:color w:val="000000"/>
      <w:kern w:val="1"/>
      <w:sz w:val="24"/>
    </w:rPr>
  </w:style>
  <w:style w:type="paragraph" w:customStyle="1" w:styleId="14">
    <w:name w:val="Обычный1"/>
    <w:qFormat/>
    <w:pPr>
      <w:widowControl w:val="0"/>
    </w:pPr>
    <w:rPr>
      <w:rFonts w:eastAsia="ヒラギノ角ゴ Pro W3"/>
      <w:color w:val="000000"/>
      <w:kern w:val="1"/>
      <w:sz w:val="24"/>
    </w:rPr>
  </w:style>
  <w:style w:type="character" w:customStyle="1" w:styleId="aff8">
    <w:name w:val="Абзац списка Знак"/>
    <w:link w:val="aff7"/>
    <w:uiPriority w:val="34"/>
    <w:qFormat/>
    <w:rPr>
      <w:rFonts w:eastAsia="ヒラギノ角ゴ Pro W3"/>
      <w:color w:val="000000"/>
      <w:kern w:val="1"/>
      <w:sz w:val="24"/>
      <w:lang w:bidi="ar-SA"/>
    </w:rPr>
  </w:style>
  <w:style w:type="character" w:customStyle="1" w:styleId="FontStyle35">
    <w:name w:val="Font Style35"/>
    <w:qFormat/>
    <w:rPr>
      <w:rFonts w:ascii="Times New Roman" w:eastAsia="ヒラギノ角ゴ Pro W3" w:hAnsi="Times New Roman"/>
      <w:color w:val="000000"/>
      <w:sz w:val="22"/>
    </w:rPr>
  </w:style>
  <w:style w:type="paragraph" w:customStyle="1" w:styleId="Style8">
    <w:name w:val="Style8"/>
    <w:qFormat/>
    <w:pPr>
      <w:widowControl w:val="0"/>
    </w:pPr>
    <w:rPr>
      <w:rFonts w:eastAsia="ヒラギノ角ゴ Pro W3"/>
      <w:color w:val="000000"/>
      <w:kern w:val="1"/>
      <w:sz w:val="24"/>
      <w:lang w:eastAsia="en-US"/>
    </w:rPr>
  </w:style>
  <w:style w:type="character" w:customStyle="1" w:styleId="-1">
    <w:name w:val="Цветной список - Акцент 1 Знак"/>
    <w:qFormat/>
    <w:rPr>
      <w:rFonts w:eastAsia="ヒラギノ角ゴ Pro W3"/>
      <w:color w:val="000000"/>
      <w:kern w:val="1"/>
      <w:sz w:val="24"/>
      <w:lang w:bidi="ar-SA"/>
    </w:rPr>
  </w:style>
  <w:style w:type="table" w:styleId="-10">
    <w:name w:val="Colorful List Accent 1"/>
    <w:basedOn w:val="a2"/>
    <w:qFormat/>
    <w:rPr>
      <w:rFonts w:eastAsia="ヒラギノ角ゴ Pro W3"/>
      <w:color w:val="000000"/>
      <w:kern w:val="1"/>
      <w:sz w:val="24"/>
    </w:rPr>
    <w:tblPr/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style13279356290000000455msonormal">
    <w:name w:val="style_13279356290000000455msonormal"/>
    <w:basedOn w:val="a0"/>
    <w:qFormat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31">
    <w:name w:val="Абзац списка3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1">
    <w:name w:val="Style1"/>
    <w:basedOn w:val="a0"/>
    <w:qFormat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Style13">
    <w:name w:val="Style13"/>
    <w:basedOn w:val="a0"/>
    <w:qFormat/>
    <w:pPr>
      <w:widowControl w:val="0"/>
      <w:autoSpaceDE w:val="0"/>
      <w:autoSpaceDN w:val="0"/>
      <w:adjustRightInd w:val="0"/>
      <w:spacing w:line="326" w:lineRule="exact"/>
      <w:ind w:hanging="302"/>
      <w:jc w:val="both"/>
    </w:pPr>
    <w:rPr>
      <w:sz w:val="24"/>
      <w:szCs w:val="24"/>
      <w:lang w:eastAsia="ru-RU"/>
    </w:rPr>
  </w:style>
  <w:style w:type="paragraph" w:customStyle="1" w:styleId="Style19">
    <w:name w:val="Style19"/>
    <w:basedOn w:val="a0"/>
    <w:qFormat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sz w:val="24"/>
      <w:szCs w:val="24"/>
      <w:lang w:eastAsia="ru-RU"/>
    </w:rPr>
  </w:style>
  <w:style w:type="character" w:customStyle="1" w:styleId="FontStyle23">
    <w:name w:val="Font Style23"/>
    <w:basedOn w:val="a1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">
    <w:name w:val="Font Style24"/>
    <w:basedOn w:val="a1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5">
    <w:name w:val="Font Style25"/>
    <w:basedOn w:val="a1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1"/>
    <w:qFormat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qFormat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  <w:lang w:eastAsia="ru-RU"/>
    </w:rPr>
  </w:style>
  <w:style w:type="paragraph" w:customStyle="1" w:styleId="1-21">
    <w:name w:val="Средняя сетка 1 - Акцент 21"/>
    <w:link w:val="1-2"/>
    <w:qFormat/>
    <w:pPr>
      <w:ind w:left="720"/>
    </w:pPr>
    <w:rPr>
      <w:rFonts w:eastAsia="ヒラギノ角ゴ Pro W3"/>
      <w:color w:val="000000"/>
      <w:kern w:val="1"/>
      <w:sz w:val="24"/>
    </w:rPr>
  </w:style>
  <w:style w:type="character" w:customStyle="1" w:styleId="1-2">
    <w:name w:val="Средняя сетка 1 - Акцент 2 Знак"/>
    <w:link w:val="1-21"/>
    <w:qFormat/>
    <w:rPr>
      <w:rFonts w:eastAsia="ヒラギノ角ゴ Pro W3"/>
      <w:color w:val="000000"/>
      <w:kern w:val="1"/>
      <w:sz w:val="24"/>
      <w:lang w:bidi="ar-SA"/>
    </w:rPr>
  </w:style>
  <w:style w:type="character" w:customStyle="1" w:styleId="CharStyle18">
    <w:name w:val="CharStyle18"/>
    <w:basedOn w:val="a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qFormat/>
    <w:locked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6">
    <w:name w:val="Основной текст с отступом 2 Знак"/>
    <w:basedOn w:val="a1"/>
    <w:link w:val="25"/>
    <w:uiPriority w:val="99"/>
    <w:qFormat/>
    <w:locked/>
    <w:rPr>
      <w:lang w:eastAsia="en-US"/>
    </w:rPr>
  </w:style>
  <w:style w:type="character" w:customStyle="1" w:styleId="21">
    <w:name w:val="Заголовок 2 Знак"/>
    <w:basedOn w:val="a1"/>
    <w:link w:val="20"/>
    <w:uiPriority w:val="99"/>
    <w:qFormat/>
    <w:locked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1"/>
    <w:link w:val="4"/>
    <w:uiPriority w:val="99"/>
    <w:qFormat/>
    <w:locked/>
    <w:rPr>
      <w:b/>
      <w:bCs/>
      <w:sz w:val="28"/>
      <w:szCs w:val="28"/>
    </w:rPr>
  </w:style>
  <w:style w:type="character" w:customStyle="1" w:styleId="60">
    <w:name w:val="Заголовок 6 Знак"/>
    <w:basedOn w:val="a1"/>
    <w:link w:val="6"/>
    <w:uiPriority w:val="99"/>
    <w:qFormat/>
    <w:locked/>
    <w:rPr>
      <w:b/>
      <w:bCs/>
      <w:sz w:val="22"/>
      <w:szCs w:val="22"/>
    </w:rPr>
  </w:style>
  <w:style w:type="character" w:customStyle="1" w:styleId="af5">
    <w:name w:val="Текст сноски Знак"/>
    <w:basedOn w:val="a1"/>
    <w:link w:val="af4"/>
    <w:uiPriority w:val="99"/>
    <w:semiHidden/>
    <w:qFormat/>
    <w:locked/>
    <w:rPr>
      <w:lang w:eastAsia="en-US"/>
    </w:rPr>
  </w:style>
  <w:style w:type="character" w:customStyle="1" w:styleId="23">
    <w:name w:val="Основной текст 2 Знак"/>
    <w:basedOn w:val="a1"/>
    <w:link w:val="22"/>
    <w:uiPriority w:val="99"/>
    <w:qFormat/>
    <w:locked/>
    <w:rPr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qFormat/>
    <w:locked/>
    <w:rPr>
      <w:lang w:eastAsia="en-US"/>
    </w:rPr>
  </w:style>
  <w:style w:type="character" w:customStyle="1" w:styleId="af9">
    <w:name w:val="Основной текст Знак"/>
    <w:basedOn w:val="a1"/>
    <w:link w:val="af8"/>
    <w:qFormat/>
    <w:locked/>
    <w:rPr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qFormat/>
    <w:locked/>
    <w:rPr>
      <w:rFonts w:ascii="Tahoma" w:hAnsi="Tahoma" w:cs="Tahoma"/>
      <w:sz w:val="16"/>
      <w:szCs w:val="16"/>
      <w:lang w:eastAsia="en-US"/>
    </w:rPr>
  </w:style>
  <w:style w:type="paragraph" w:customStyle="1" w:styleId="41">
    <w:name w:val="Абзац списка4"/>
    <w:basedOn w:val="a0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40">
    <w:name w:val="Font Style40"/>
    <w:basedOn w:val="a1"/>
    <w:uiPriority w:val="99"/>
    <w:qFormat/>
    <w:rPr>
      <w:rFonts w:ascii="Times New Roman" w:hAnsi="Times New Roman" w:cs="Times New Roman"/>
      <w:sz w:val="22"/>
      <w:szCs w:val="22"/>
    </w:rPr>
  </w:style>
  <w:style w:type="paragraph" w:customStyle="1" w:styleId="western">
    <w:name w:val="western"/>
    <w:basedOn w:val="a0"/>
    <w:qFormat/>
    <w:pPr>
      <w:spacing w:before="100" w:beforeAutospacing="1" w:after="115"/>
    </w:pPr>
    <w:rPr>
      <w:color w:val="000000"/>
      <w:sz w:val="24"/>
      <w:szCs w:val="24"/>
      <w:lang w:eastAsia="ru-RU"/>
    </w:rPr>
  </w:style>
  <w:style w:type="character" w:customStyle="1" w:styleId="s2">
    <w:name w:val="s2"/>
    <w:basedOn w:val="a1"/>
    <w:qFormat/>
    <w:rPr>
      <w:rFonts w:ascii="Times New Roman" w:hAnsi="Times New Roman" w:cs="Times New Roman" w:hint="default"/>
    </w:rPr>
  </w:style>
  <w:style w:type="character" w:customStyle="1" w:styleId="115pt">
    <w:name w:val="Основной текст + 11;5 pt"/>
    <w:basedOn w:val="aff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9">
    <w:name w:val="Основной текст2"/>
    <w:basedOn w:val="a0"/>
    <w:qFormat/>
    <w:pPr>
      <w:widowControl w:val="0"/>
      <w:shd w:val="clear" w:color="auto" w:fill="FFFFFF"/>
      <w:spacing w:before="1980" w:line="322" w:lineRule="exact"/>
    </w:pPr>
    <w:rPr>
      <w:sz w:val="27"/>
      <w:szCs w:val="27"/>
    </w:rPr>
  </w:style>
  <w:style w:type="paragraph" w:customStyle="1" w:styleId="aff9">
    <w:name w:val="Текст аннот"/>
    <w:basedOn w:val="a0"/>
    <w:link w:val="affa"/>
    <w:qFormat/>
    <w:pPr>
      <w:autoSpaceDE w:val="0"/>
      <w:autoSpaceDN w:val="0"/>
      <w:adjustRightInd w:val="0"/>
      <w:ind w:firstLine="709"/>
      <w:jc w:val="both"/>
    </w:pPr>
    <w:rPr>
      <w:rFonts w:eastAsia="Calibri"/>
      <w:sz w:val="24"/>
      <w:szCs w:val="24"/>
    </w:rPr>
  </w:style>
  <w:style w:type="character" w:customStyle="1" w:styleId="affa">
    <w:name w:val="Текст аннот Знак"/>
    <w:basedOn w:val="a1"/>
    <w:link w:val="aff9"/>
    <w:qFormat/>
    <w:rPr>
      <w:rFonts w:eastAsia="Calibri"/>
      <w:sz w:val="24"/>
      <w:szCs w:val="24"/>
      <w:lang w:eastAsia="en-US"/>
    </w:rPr>
  </w:style>
  <w:style w:type="character" w:customStyle="1" w:styleId="affb">
    <w:name w:val="Основной текст + Полужирный"/>
    <w:basedOn w:val="aff6"/>
    <w:qFormat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afd">
    <w:name w:val="Заголовок Знак"/>
    <w:basedOn w:val="a1"/>
    <w:link w:val="afc"/>
    <w:qFormat/>
    <w:rPr>
      <w:sz w:val="28"/>
      <w:szCs w:val="24"/>
    </w:rPr>
  </w:style>
  <w:style w:type="paragraph" w:customStyle="1" w:styleId="15">
    <w:name w:val="Стиль1"/>
    <w:basedOn w:val="a0"/>
    <w:qFormat/>
    <w:pPr>
      <w:ind w:firstLine="709"/>
      <w:jc w:val="both"/>
    </w:pPr>
    <w:rPr>
      <w:sz w:val="24"/>
      <w:lang w:eastAsia="ru-RU"/>
    </w:rPr>
  </w:style>
  <w:style w:type="character" w:customStyle="1" w:styleId="FontStyle58">
    <w:name w:val="Font Style58"/>
    <w:qFormat/>
    <w:rPr>
      <w:rFonts w:ascii="Times New Roman" w:hAnsi="Times New Roman" w:cs="Times New Roman"/>
      <w:i/>
      <w:iCs/>
      <w:sz w:val="20"/>
      <w:szCs w:val="20"/>
    </w:rPr>
  </w:style>
  <w:style w:type="paragraph" w:customStyle="1" w:styleId="310">
    <w:name w:val="Основной текст с отступом 31"/>
    <w:basedOn w:val="a0"/>
    <w:qFormat/>
    <w:pPr>
      <w:ind w:right="-185" w:firstLine="540"/>
      <w:jc w:val="both"/>
    </w:pPr>
    <w:rPr>
      <w:sz w:val="28"/>
      <w:szCs w:val="24"/>
      <w:lang w:eastAsia="ar-SA"/>
    </w:rPr>
  </w:style>
  <w:style w:type="character" w:customStyle="1" w:styleId="30">
    <w:name w:val="Основной текст с отступом 3 Знак"/>
    <w:basedOn w:val="a1"/>
    <w:link w:val="3"/>
    <w:qFormat/>
    <w:rPr>
      <w:sz w:val="16"/>
      <w:szCs w:val="16"/>
    </w:rPr>
  </w:style>
  <w:style w:type="character" w:customStyle="1" w:styleId="140">
    <w:name w:val="Подзагодовок14 Знак"/>
    <w:link w:val="141"/>
    <w:uiPriority w:val="99"/>
    <w:qFormat/>
    <w:locked/>
    <w:rPr>
      <w:b/>
      <w:sz w:val="28"/>
    </w:rPr>
  </w:style>
  <w:style w:type="paragraph" w:customStyle="1" w:styleId="141">
    <w:name w:val="Подзагодовок14"/>
    <w:basedOn w:val="a0"/>
    <w:link w:val="140"/>
    <w:uiPriority w:val="99"/>
    <w:qFormat/>
    <w:rPr>
      <w:b/>
      <w:sz w:val="28"/>
    </w:rPr>
  </w:style>
  <w:style w:type="paragraph" w:customStyle="1" w:styleId="-11">
    <w:name w:val="Цветной список - Акцент 11"/>
    <w:basedOn w:val="a0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Iniiaiieoaenonionooiii">
    <w:name w:val="Iniiaiie oaeno n ionooiii"/>
    <w:basedOn w:val="a0"/>
    <w:next w:val="a0"/>
    <w:qFormat/>
    <w:pPr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c2">
    <w:name w:val="c2"/>
    <w:basedOn w:val="a1"/>
    <w:qFormat/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fc">
    <w:name w:val="Гипертекстовая ссылка"/>
    <w:basedOn w:val="a1"/>
    <w:qFormat/>
    <w:rPr>
      <w:color w:val="008000"/>
    </w:rPr>
  </w:style>
  <w:style w:type="paragraph" w:customStyle="1" w:styleId="52">
    <w:name w:val="Абзац списка5"/>
    <w:basedOn w:val="a0"/>
    <w:qFormat/>
    <w:pPr>
      <w:widowControl w:val="0"/>
      <w:autoSpaceDE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16">
    <w:name w:val="Текст1"/>
    <w:basedOn w:val="a0"/>
    <w:qFormat/>
    <w:pPr>
      <w:widowControl w:val="0"/>
      <w:ind w:firstLine="720"/>
    </w:pPr>
    <w:rPr>
      <w:rFonts w:ascii="Courier New" w:hAnsi="Courier New" w:cs="Courier New"/>
      <w:lang w:eastAsia="ar-SA"/>
    </w:rPr>
  </w:style>
  <w:style w:type="character" w:customStyle="1" w:styleId="af1">
    <w:name w:val="Текст примечания Знак"/>
    <w:basedOn w:val="a1"/>
    <w:link w:val="af0"/>
    <w:qFormat/>
    <w:rPr>
      <w:lang w:eastAsia="en-US"/>
    </w:rPr>
  </w:style>
  <w:style w:type="character" w:customStyle="1" w:styleId="af3">
    <w:name w:val="Тема примечания Знак"/>
    <w:basedOn w:val="af1"/>
    <w:link w:val="af2"/>
    <w:qFormat/>
    <w:rPr>
      <w:b/>
      <w:bCs/>
      <w:lang w:eastAsia="en-US"/>
    </w:rPr>
  </w:style>
  <w:style w:type="paragraph" w:customStyle="1" w:styleId="affd">
    <w:name w:val="Прижатый влево"/>
    <w:basedOn w:val="a0"/>
    <w:next w:val="a0"/>
    <w:qFormat/>
    <w:pPr>
      <w:suppressAutoHyphens/>
      <w:autoSpaceDE w:val="0"/>
    </w:pPr>
    <w:rPr>
      <w:rFonts w:ascii="Arial" w:hAnsi="Arial" w:cs="Arial"/>
      <w:lang w:eastAsia="zh-CN"/>
    </w:rPr>
  </w:style>
  <w:style w:type="character" w:customStyle="1" w:styleId="blk">
    <w:name w:val="blk"/>
    <w:qFormat/>
  </w:style>
  <w:style w:type="character" w:customStyle="1" w:styleId="r">
    <w:name w:val="r"/>
    <w:qFormat/>
  </w:style>
  <w:style w:type="paragraph" w:customStyle="1" w:styleId="Style49">
    <w:name w:val="Style49"/>
    <w:basedOn w:val="a0"/>
    <w:uiPriority w:val="99"/>
    <w:qFormat/>
    <w:pPr>
      <w:widowControl w:val="0"/>
      <w:autoSpaceDE w:val="0"/>
      <w:autoSpaceDN w:val="0"/>
      <w:adjustRightInd w:val="0"/>
      <w:spacing w:line="264" w:lineRule="exact"/>
      <w:ind w:firstLine="278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17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8">
    <w:name w:val="Текст сноски Знак1"/>
    <w:uiPriority w:val="99"/>
    <w:semiHidden/>
    <w:qFormat/>
    <w:rPr>
      <w:lang w:eastAsia="en-US"/>
    </w:rPr>
  </w:style>
  <w:style w:type="character" w:customStyle="1" w:styleId="af">
    <w:name w:val="Текст концевой сноски Знак"/>
    <w:basedOn w:val="a1"/>
    <w:link w:val="ae"/>
    <w:qFormat/>
    <w:rPr>
      <w:sz w:val="28"/>
      <w:szCs w:val="28"/>
    </w:rPr>
  </w:style>
  <w:style w:type="paragraph" w:customStyle="1" w:styleId="61">
    <w:name w:val="Абзац списка6"/>
    <w:basedOn w:val="a0"/>
    <w:qFormat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1"/>
    <w:qFormat/>
  </w:style>
  <w:style w:type="paragraph" w:customStyle="1" w:styleId="u">
    <w:name w:val="u"/>
    <w:basedOn w:val="a0"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9">
    <w:name w:val="Основной текст (9)"/>
    <w:basedOn w:val="a0"/>
    <w:qFormat/>
    <w:pPr>
      <w:shd w:val="clear" w:color="auto" w:fill="FFFFFF"/>
      <w:suppressAutoHyphens/>
      <w:spacing w:before="300" w:after="300" w:line="276" w:lineRule="auto"/>
    </w:pPr>
    <w:rPr>
      <w:rFonts w:asciiTheme="minorHAnsi" w:eastAsia="Calibri" w:hAnsiTheme="minorHAnsi" w:cstheme="minorBidi"/>
      <w:lang w:eastAsia="zh-CN"/>
    </w:rPr>
  </w:style>
  <w:style w:type="paragraph" w:customStyle="1" w:styleId="42">
    <w:name w:val="Заголовок №4"/>
    <w:basedOn w:val="a0"/>
    <w:qFormat/>
    <w:pPr>
      <w:shd w:val="clear" w:color="auto" w:fill="FFFFFF"/>
      <w:suppressAutoHyphens/>
      <w:spacing w:after="2460" w:line="276" w:lineRule="auto"/>
      <w:outlineLvl w:val="3"/>
    </w:pPr>
    <w:rPr>
      <w:rFonts w:asciiTheme="minorHAnsi" w:eastAsia="Calibri" w:hAnsiTheme="minorHAnsi" w:cstheme="minorBidi"/>
      <w:lang w:eastAsia="zh-CN"/>
    </w:rPr>
  </w:style>
  <w:style w:type="character" w:customStyle="1" w:styleId="affe">
    <w:name w:val="Основной текст + Курсив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ntStyle91">
    <w:name w:val="Font Style91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88">
    <w:name w:val="Font Style88"/>
    <w:basedOn w:val="a1"/>
    <w:uiPriority w:val="99"/>
    <w:qFormat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">
    <w:name w:val="Font Style84"/>
    <w:basedOn w:val="a1"/>
    <w:uiPriority w:val="99"/>
    <w:qFormat/>
    <w:rPr>
      <w:rFonts w:ascii="Times New Roman" w:hAnsi="Times New Roman" w:cs="Times New Roman"/>
      <w:sz w:val="20"/>
      <w:szCs w:val="20"/>
    </w:rPr>
  </w:style>
  <w:style w:type="paragraph" w:customStyle="1" w:styleId="Bodytext2">
    <w:name w:val="Body text (2)"/>
    <w:basedOn w:val="a0"/>
    <w:qFormat/>
    <w:pPr>
      <w:widowControl w:val="0"/>
      <w:shd w:val="clear" w:color="auto" w:fill="FFFFFF"/>
      <w:suppressAutoHyphens/>
      <w:spacing w:line="274" w:lineRule="exact"/>
      <w:jc w:val="both"/>
    </w:pPr>
    <w:rPr>
      <w:sz w:val="22"/>
      <w:szCs w:val="22"/>
    </w:rPr>
  </w:style>
  <w:style w:type="paragraph" w:customStyle="1" w:styleId="Heading1">
    <w:name w:val="Heading #1"/>
    <w:basedOn w:val="a0"/>
    <w:qFormat/>
    <w:pPr>
      <w:widowControl w:val="0"/>
      <w:shd w:val="clear" w:color="auto" w:fill="FFFFFF"/>
      <w:suppressAutoHyphens/>
      <w:spacing w:before="300" w:line="274" w:lineRule="exact"/>
      <w:outlineLvl w:val="0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nsultant.ru/document/cons_doc_LAW_39570/c7fe055653c7a914adf2fb04fad8c731f47497d4/" TargetMode="External"/><Relationship Id="rId21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42" Type="http://schemas.openxmlformats.org/officeDocument/2006/relationships/hyperlink" Target="https://docs.cntd.ru/document/952009536" TargetMode="External"/><Relationship Id="rId47" Type="http://schemas.openxmlformats.org/officeDocument/2006/relationships/hyperlink" Target="consultantplus://offline/ref=CFFFEFA05402A6ABF7349FDFB3915243CC878645E96A17973B13FF53C4D7AA9C2D0DBC246B33EF5A654790C6FDu23FO" TargetMode="External"/><Relationship Id="rId63" Type="http://schemas.openxmlformats.org/officeDocument/2006/relationships/hyperlink" Target="https://urait.ru/bcode/477227" TargetMode="External"/><Relationship Id="rId68" Type="http://schemas.openxmlformats.org/officeDocument/2006/relationships/hyperlink" Target="https://znanium.com/catalog/product/1788309" TargetMode="External"/><Relationship Id="rId84" Type="http://schemas.openxmlformats.org/officeDocument/2006/relationships/hyperlink" Target="https://urait.ru/bcode/486336" TargetMode="External"/><Relationship Id="rId89" Type="http://schemas.openxmlformats.org/officeDocument/2006/relationships/hyperlink" Target="https://urait.ru/bcode/467241" TargetMode="External"/><Relationship Id="rId16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11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32" Type="http://schemas.openxmlformats.org/officeDocument/2006/relationships/hyperlink" Target="https://book.ru/" TargetMode="External"/><Relationship Id="rId37" Type="http://schemas.openxmlformats.org/officeDocument/2006/relationships/hyperlink" Target="https://docs.cntd.ru/document/499203913" TargetMode="External"/><Relationship Id="rId53" Type="http://schemas.openxmlformats.org/officeDocument/2006/relationships/hyperlink" Target="https://urait.ru/bcode/468489" TargetMode="External"/><Relationship Id="rId58" Type="http://schemas.openxmlformats.org/officeDocument/2006/relationships/hyperlink" Target="https://urait.ru/bcode/476174" TargetMode="External"/><Relationship Id="rId74" Type="http://schemas.openxmlformats.org/officeDocument/2006/relationships/hyperlink" Target="https://znanium.com/catalog/product/1376448" TargetMode="External"/><Relationship Id="rId79" Type="http://schemas.openxmlformats.org/officeDocument/2006/relationships/hyperlink" Target="http://znanium.com/catalog/product/100738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urait.ru/bcode/467240" TargetMode="External"/><Relationship Id="rId95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22" Type="http://schemas.openxmlformats.org/officeDocument/2006/relationships/hyperlink" Target="https://www.consultant.ru/document/cons_doc_LAW_39570/5359982979c645078ed8ea4ce7b77e65f7e9403a/" TargetMode="External"/><Relationship Id="rId27" Type="http://schemas.openxmlformats.org/officeDocument/2006/relationships/hyperlink" Target="https://www.consultant.ru/document/cons_doc_LAW_39570/993b5110d514237d650ba582591108017b718ddb/" TargetMode="External"/><Relationship Id="rId43" Type="http://schemas.openxmlformats.org/officeDocument/2006/relationships/hyperlink" Target="http://www.orenburg.izbirkom.ru/gosudarstvennaya-sluzhba/voprosy-protivodeystviya-korruptsii/80-%D1%83%D0%BA%20.pdf" TargetMode="External"/><Relationship Id="rId48" Type="http://schemas.openxmlformats.org/officeDocument/2006/relationships/hyperlink" Target="consultantplus://offline/ref=CFFFEFA05402A6ABF7349FDFB3915243CC878645E96A17973B13FF53C4D7AA9C2D0DBC246B33EF5A654790C6FDu23FO" TargetMode="External"/><Relationship Id="rId64" Type="http://schemas.openxmlformats.org/officeDocument/2006/relationships/hyperlink" Target="https://book.ru/book/936853" TargetMode="External"/><Relationship Id="rId69" Type="http://schemas.openxmlformats.org/officeDocument/2006/relationships/hyperlink" Target="https://znanium.ru/catalog/product/2125847" TargetMode="External"/><Relationship Id="rId80" Type="http://schemas.openxmlformats.org/officeDocument/2006/relationships/hyperlink" Target="https://znanium.com/catalog/document?id=422408" TargetMode="External"/><Relationship Id="rId85" Type="http://schemas.openxmlformats.org/officeDocument/2006/relationships/hyperlink" Target="https://urait.ru/bcode/483419" TargetMode="External"/><Relationship Id="rId12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17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25" Type="http://schemas.openxmlformats.org/officeDocument/2006/relationships/hyperlink" Target="https://www.consultant.ru/document/cons_doc_LAW_39570/e006c318908aa57bbe278e1389b315cad50d7bd6/" TargetMode="External"/><Relationship Id="rId33" Type="http://schemas.openxmlformats.org/officeDocument/2006/relationships/hyperlink" Target="https://urait.ru/" TargetMode="External"/><Relationship Id="rId38" Type="http://schemas.openxmlformats.org/officeDocument/2006/relationships/hyperlink" Target="https://docs.cntd.ru/document/499205196" TargetMode="External"/><Relationship Id="rId46" Type="http://schemas.openxmlformats.org/officeDocument/2006/relationships/hyperlink" Target="https://docs.cntd.ru/document/446651882" TargetMode="External"/><Relationship Id="rId59" Type="http://schemas.openxmlformats.org/officeDocument/2006/relationships/hyperlink" Target="https://urait.ru/bcode/476834" TargetMode="External"/><Relationship Id="rId67" Type="http://schemas.openxmlformats.org/officeDocument/2006/relationships/hyperlink" Target="https://book.ru/book/953717" TargetMode="External"/><Relationship Id="rId20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41" Type="http://schemas.openxmlformats.org/officeDocument/2006/relationships/hyperlink" Target="https://docs.cntd.ru/document/952011052" TargetMode="External"/><Relationship Id="rId54" Type="http://schemas.openxmlformats.org/officeDocument/2006/relationships/hyperlink" Target="https://urait.ru/bcode/470255" TargetMode="External"/><Relationship Id="rId62" Type="http://schemas.openxmlformats.org/officeDocument/2006/relationships/hyperlink" Target="https://urait.ru/bcode/484238" TargetMode="External"/><Relationship Id="rId70" Type="http://schemas.openxmlformats.org/officeDocument/2006/relationships/hyperlink" Target="https://znanium.ru/catalog/product/2133907" TargetMode="External"/><Relationship Id="rId75" Type="http://schemas.openxmlformats.org/officeDocument/2006/relationships/hyperlink" Target="http://ebs.prospekt.org/book/34097" TargetMode="External"/><Relationship Id="rId83" Type="http://schemas.openxmlformats.org/officeDocument/2006/relationships/hyperlink" Target="https://urait.ru/bcode/485442" TargetMode="External"/><Relationship Id="rId88" Type="http://schemas.openxmlformats.org/officeDocument/2006/relationships/hyperlink" Target="https://urait.ru/bcode/477155" TargetMode="External"/><Relationship Id="rId91" Type="http://schemas.openxmlformats.org/officeDocument/2006/relationships/hyperlink" Target="https://urait.ru/bcode/468386" TargetMode="External"/><Relationship Id="rId96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23" Type="http://schemas.openxmlformats.org/officeDocument/2006/relationships/hyperlink" Target="https://www.consultant.ru/document/cons_doc_LAW_39570/423f9d9a780f25b98ae62c9a7de12f5a67bfd242/" TargetMode="External"/><Relationship Id="rId28" Type="http://schemas.openxmlformats.org/officeDocument/2006/relationships/hyperlink" Target="https://www.consultant.ru/document/cons_doc_LAW_39570/d9f75ce4b8715887ddbdfcaae34baccd436cf21a/" TargetMode="External"/><Relationship Id="rId36" Type="http://schemas.openxmlformats.org/officeDocument/2006/relationships/hyperlink" Target="https://beta.docs.cntd.ru/document/952012500" TargetMode="External"/><Relationship Id="rId49" Type="http://schemas.openxmlformats.org/officeDocument/2006/relationships/hyperlink" Target="consultantplus://offline/ref=CFFFEFA05402A6ABF7349FDFB3915243CF8E8A4BE86717973B13FF53C4D7AA9C2D0DBC246B33EF5A654790C6FDu23FO" TargetMode="External"/><Relationship Id="rId57" Type="http://schemas.openxmlformats.org/officeDocument/2006/relationships/hyperlink" Target="https://urait.ru/bcode/474896" TargetMode="External"/><Relationship Id="rId10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31" Type="http://schemas.openxmlformats.org/officeDocument/2006/relationships/hyperlink" Target="https://znanium.com/" TargetMode="External"/><Relationship Id="rId44" Type="http://schemas.openxmlformats.org/officeDocument/2006/relationships/hyperlink" Target="https://base.garant.ru/27533951/" TargetMode="External"/><Relationship Id="rId52" Type="http://schemas.openxmlformats.org/officeDocument/2006/relationships/hyperlink" Target="https://biblio-online.ru/bcode/450777" TargetMode="External"/><Relationship Id="rId60" Type="http://schemas.openxmlformats.org/officeDocument/2006/relationships/hyperlink" Target="https://urait.ru/bcode/471548" TargetMode="External"/><Relationship Id="rId65" Type="http://schemas.openxmlformats.org/officeDocument/2006/relationships/hyperlink" Target="https://znanium.com/catalog/product/1859242" TargetMode="External"/><Relationship Id="rId73" Type="http://schemas.openxmlformats.org/officeDocument/2006/relationships/hyperlink" Target="https://www.biblio-online.ru/book/dokazyvanie-v-grazhdanskom-processe-431767" TargetMode="External"/><Relationship Id="rId78" Type="http://schemas.openxmlformats.org/officeDocument/2006/relationships/hyperlink" Target="https://znanium.com/catalog/document?id=417919" TargetMode="External"/><Relationship Id="rId81" Type="http://schemas.openxmlformats.org/officeDocument/2006/relationships/hyperlink" Target="https://znanium.com/catalog/document?id=365150" TargetMode="External"/><Relationship Id="rId86" Type="http://schemas.openxmlformats.org/officeDocument/2006/relationships/hyperlink" Target="https://urait.ru/bcode/467795" TargetMode="External"/><Relationship Id="rId94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cid:image001.png@01D68AB7.71838020" TargetMode="External"/><Relationship Id="rId13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18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39" Type="http://schemas.openxmlformats.org/officeDocument/2006/relationships/hyperlink" Target="https://base.garant.ru/27532721/" TargetMode="External"/><Relationship Id="rId34" Type="http://schemas.openxmlformats.org/officeDocument/2006/relationships/hyperlink" Target="http://ebs.prospekt.org/books" TargetMode="External"/><Relationship Id="rId50" Type="http://schemas.openxmlformats.org/officeDocument/2006/relationships/hyperlink" Target="consultantplus://offline/ref=CFFFEFA05402A6ABF7349FDFB3915243CF8F864AEC6317973B13FF53C4D7AA9C2D0DBC246B33EF5A654790C6FDu23FO" TargetMode="External"/><Relationship Id="rId55" Type="http://schemas.openxmlformats.org/officeDocument/2006/relationships/hyperlink" Target="https://urait.ru/bcode/468871" TargetMode="External"/><Relationship Id="rId76" Type="http://schemas.openxmlformats.org/officeDocument/2006/relationships/hyperlink" Target="http://znanium.com/catalog/product/954290" TargetMode="External"/><Relationship Id="rId97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ook.ru/book/946407" TargetMode="External"/><Relationship Id="rId92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onsultant.ru/document/cons_doc_LAW_39570/ed620440c8ab39c2ac9bed7a6149c697f09a96f5/" TargetMode="External"/><Relationship Id="rId24" Type="http://schemas.openxmlformats.org/officeDocument/2006/relationships/hyperlink" Target="https://www.consultant.ru/document/cons_doc_LAW_39570/b4fd3d334b6eaf591dae569ac1e45d29f513e4d3/" TargetMode="External"/><Relationship Id="rId40" Type="http://schemas.openxmlformats.org/officeDocument/2006/relationships/hyperlink" Target="https://anticorruption.orb.ru/upload/uf/bbe/Zakon-Orenburgskoy-oblasti-ot-27.10.2016.docx" TargetMode="External"/><Relationship Id="rId45" Type="http://schemas.openxmlformats.org/officeDocument/2006/relationships/hyperlink" Target="https://docs.cntd.ru/document/430653074" TargetMode="External"/><Relationship Id="rId66" Type="http://schemas.openxmlformats.org/officeDocument/2006/relationships/hyperlink" Target="https://book.ru/book/937944%20" TargetMode="External"/><Relationship Id="rId87" Type="http://schemas.openxmlformats.org/officeDocument/2006/relationships/hyperlink" Target="https://urait.ru/bcode/467238" TargetMode="External"/><Relationship Id="rId61" Type="http://schemas.openxmlformats.org/officeDocument/2006/relationships/hyperlink" Target="https://urait.ru/bcode/470256" TargetMode="External"/><Relationship Id="rId82" Type="http://schemas.openxmlformats.org/officeDocument/2006/relationships/hyperlink" Target="https://urait.ru/bcode/477710" TargetMode="External"/><Relationship Id="rId19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14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30" Type="http://schemas.openxmlformats.org/officeDocument/2006/relationships/hyperlink" Target="https://zakupki.gov.ru/223/contract/public/contract/view/general-information.html?id=7031110" TargetMode="External"/><Relationship Id="rId35" Type="http://schemas.openxmlformats.org/officeDocument/2006/relationships/hyperlink" Target="https://base.garant.ru/27557311/" TargetMode="External"/><Relationship Id="rId56" Type="http://schemas.openxmlformats.org/officeDocument/2006/relationships/hyperlink" Target="https://urait.ru/bcode/477188" TargetMode="External"/><Relationship Id="rId77" Type="http://schemas.openxmlformats.org/officeDocument/2006/relationships/hyperlink" Target="http://znanium.com/catalog/product/612279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CFFFEFA05402A6ABF7349FDFB3915243CF8F8B44EA6017973B13FF53C4D7AA9C2D0DBC246B33EF5A654790C6FDu23FO" TargetMode="External"/><Relationship Id="rId72" Type="http://schemas.openxmlformats.org/officeDocument/2006/relationships/hyperlink" Target="https://urait.ru/bcode/540870" TargetMode="External"/><Relationship Id="rId93" Type="http://schemas.openxmlformats.org/officeDocument/2006/relationships/hyperlink" Target="file:///C:\Users\&#1056;&#1080;&#1084;&#1084;&#1072;\Desktop\&#1050;&#1055;&#1050;_&#1052;&#1057;_25\&#1055;&#1083;&#1072;&#1085;%20&#1083;&#1077;&#1082;&#1094;&#1080;&#1086;&#1085;&#1085;&#1099;&#1093;%20&#1079;&#1072;&#1085;&#1103;&#1090;&#1080;&#1081;_&#1071;&#1085;&#1077;&#1074;&#1072;_&#1050;&#1055;&#1050;.docx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0CF7C-9396-4770-B31C-CACC526B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118</Pages>
  <Words>35462</Words>
  <Characters>202140</Characters>
  <Application>Microsoft Office Word</Application>
  <DocSecurity>0</DocSecurity>
  <Lines>1684</Lines>
  <Paragraphs>474</Paragraphs>
  <ScaleCrop>false</ScaleCrop>
  <Company>InfoRights</Company>
  <LinksUpToDate>false</LinksUpToDate>
  <CharactersWithSpaces>237128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VIK</dc:creator>
  <cp:lastModifiedBy>Рахматуллина Оксана Владимировна</cp:lastModifiedBy>
  <cp:revision>935</cp:revision>
  <cp:lastPrinted>2014-10-07T08:10:00Z</cp:lastPrinted>
  <dcterms:created xsi:type="dcterms:W3CDTF">2023-08-29T12:09:00Z</dcterms:created>
  <dcterms:modified xsi:type="dcterms:W3CDTF">2025-03-21T11:07:00Z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9BE1631BA3794D81971814F37545AEAA_13</vt:lpwstr>
  </property>
</Properties>
</file>