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A6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УТВЕРЖДАЮ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Заведующий кафедрой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социальных и гуманитарных наук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Д.Н. Воропаев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«___»  сентября  2025 г.</w:t>
      </w:r>
    </w:p>
    <w:p w:rsidR="002D0BB3" w:rsidRDefault="002D0BB3"/>
    <w:p w:rsidR="002D0BB3" w:rsidRDefault="002D0BB3" w:rsidP="002D0B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B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D0BB3" w:rsidRPr="002D0BB3" w:rsidRDefault="002D0BB3" w:rsidP="002D0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BB3">
        <w:rPr>
          <w:rFonts w:ascii="Times New Roman" w:hAnsi="Times New Roman" w:cs="Times New Roman"/>
          <w:sz w:val="24"/>
          <w:szCs w:val="24"/>
        </w:rPr>
        <w:t>научного кружка «</w:t>
      </w:r>
      <w:r w:rsidR="00EE2E63">
        <w:rPr>
          <w:rFonts w:ascii="Times New Roman" w:hAnsi="Times New Roman" w:cs="Times New Roman"/>
          <w:sz w:val="24"/>
          <w:szCs w:val="24"/>
        </w:rPr>
        <w:t>НЕСОКРУШИМАЯ</w:t>
      </w:r>
      <w:r w:rsidRPr="002D0BB3">
        <w:rPr>
          <w:rFonts w:ascii="Times New Roman" w:hAnsi="Times New Roman" w:cs="Times New Roman"/>
          <w:b/>
          <w:sz w:val="24"/>
          <w:szCs w:val="24"/>
        </w:rPr>
        <w:t xml:space="preserve"> ЛОГИКА</w:t>
      </w:r>
      <w:r w:rsidRPr="002D0BB3">
        <w:rPr>
          <w:rFonts w:ascii="Times New Roman" w:hAnsi="Times New Roman" w:cs="Times New Roman"/>
          <w:sz w:val="24"/>
          <w:szCs w:val="24"/>
        </w:rPr>
        <w:t>»</w:t>
      </w:r>
    </w:p>
    <w:p w:rsidR="002D0BB3" w:rsidRPr="002D0BB3" w:rsidRDefault="002D0BB3" w:rsidP="002D0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BB3">
        <w:rPr>
          <w:rFonts w:ascii="Times New Roman" w:hAnsi="Times New Roman" w:cs="Times New Roman"/>
          <w:sz w:val="24"/>
          <w:szCs w:val="24"/>
        </w:rPr>
        <w:t>на 2025-2026 учебный год</w:t>
      </w:r>
    </w:p>
    <w:p w:rsidR="002D0BB3" w:rsidRPr="002D0BB3" w:rsidRDefault="002D0BB3" w:rsidP="002D0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BB3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tbl>
      <w:tblPr>
        <w:tblStyle w:val="a3"/>
        <w:tblW w:w="0" w:type="auto"/>
        <w:tblLook w:val="04A0"/>
      </w:tblPr>
      <w:tblGrid>
        <w:gridCol w:w="541"/>
        <w:gridCol w:w="3290"/>
        <w:gridCol w:w="1913"/>
        <w:gridCol w:w="1913"/>
        <w:gridCol w:w="1914"/>
      </w:tblGrid>
      <w:tr w:rsidR="002D0BB3" w:rsidRPr="002D0BB3" w:rsidTr="00BB0911">
        <w:tc>
          <w:tcPr>
            <w:tcW w:w="541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0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 (тема) </w:t>
            </w:r>
          </w:p>
        </w:tc>
        <w:tc>
          <w:tcPr>
            <w:tcW w:w="1913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Ф.И.О. автора, курс</w:t>
            </w:r>
          </w:p>
        </w:tc>
        <w:tc>
          <w:tcPr>
            <w:tcW w:w="1913" w:type="dxa"/>
          </w:tcPr>
          <w:p w:rsidR="002D0BB3" w:rsidRPr="002D0BB3" w:rsidRDefault="002D0BB3" w:rsidP="002D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Ф.И.О., ученая степень, ученое звание научного руководителя</w:t>
            </w:r>
          </w:p>
        </w:tc>
        <w:tc>
          <w:tcPr>
            <w:tcW w:w="1914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(месяц)</w:t>
            </w:r>
          </w:p>
        </w:tc>
      </w:tr>
      <w:tr w:rsidR="002D0BB3" w:rsidRPr="002D0BB3" w:rsidTr="00BB0911">
        <w:tc>
          <w:tcPr>
            <w:tcW w:w="541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0" w:type="dxa"/>
          </w:tcPr>
          <w:p w:rsidR="002D0BB3" w:rsidRPr="00EE2E63" w:rsidRDefault="00EE2E63" w:rsidP="00EE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E63">
              <w:rPr>
                <w:rFonts w:ascii="Times New Roman" w:hAnsi="Times New Roman" w:cs="Times New Roman"/>
                <w:sz w:val="24"/>
                <w:szCs w:val="24"/>
              </w:rPr>
              <w:t>Правила проведения логического поединка. Основные обязанности капитана и игроков команд. Основные правила поведения и задачи болельщиков команд. Правила и примеры приветствия команд. Пример «обоймы секунданта»</w:t>
            </w:r>
          </w:p>
        </w:tc>
        <w:tc>
          <w:tcPr>
            <w:tcW w:w="1913" w:type="dxa"/>
          </w:tcPr>
          <w:p w:rsidR="002D0BB3" w:rsidRPr="002D0BB3" w:rsidRDefault="002D0BB3" w:rsidP="00EE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команд в каждой группе утверждаются </w:t>
            </w:r>
            <w:r w:rsidR="00BB0911">
              <w:rPr>
                <w:rFonts w:ascii="Times New Roman" w:hAnsi="Times New Roman" w:cs="Times New Roman"/>
                <w:sz w:val="24"/>
                <w:szCs w:val="24"/>
              </w:rPr>
              <w:t>перед первым заседанием кружка</w:t>
            </w:r>
            <w:r w:rsidR="00156DF2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студентов 1 курса </w:t>
            </w:r>
            <w:proofErr w:type="spellStart"/>
            <w:r w:rsidR="00EE2E63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1913" w:type="dxa"/>
          </w:tcPr>
          <w:p w:rsidR="002D0BB3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BB0911" w:rsidRPr="002D0BB3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2D0BB3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2D0BB3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2D0BB3" w:rsidRPr="00BB0911" w:rsidTr="00BB0911">
        <w:tc>
          <w:tcPr>
            <w:tcW w:w="541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0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Разбор заданий из «обоймы секунданта» Пример заданий из «обоймы соперника». Пример заданий капитанам.</w:t>
            </w:r>
          </w:p>
        </w:tc>
        <w:tc>
          <w:tcPr>
            <w:tcW w:w="1913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в каждой группе</w:t>
            </w:r>
          </w:p>
        </w:tc>
        <w:tc>
          <w:tcPr>
            <w:tcW w:w="1913" w:type="dxa"/>
          </w:tcPr>
          <w:p w:rsid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D0BB3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2D0BB3" w:rsidRPr="00BB0911" w:rsidTr="00BB0911">
        <w:tc>
          <w:tcPr>
            <w:tcW w:w="541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0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Разбор заданий из «обоймы секунданта» Пример заданий из «обоймы соперника». Пример заданий капитанам.</w:t>
            </w:r>
          </w:p>
        </w:tc>
        <w:tc>
          <w:tcPr>
            <w:tcW w:w="1913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в каждой группе</w:t>
            </w:r>
          </w:p>
        </w:tc>
        <w:tc>
          <w:tcPr>
            <w:tcW w:w="1913" w:type="dxa"/>
          </w:tcPr>
          <w:p w:rsid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D0BB3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BB0911" w:rsidRDefault="00EE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BB0911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2D0BB3" w:rsidRPr="00BB0911" w:rsidTr="00BB0911">
        <w:tc>
          <w:tcPr>
            <w:tcW w:w="541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0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Разбор заданий из «обоймы секунданта» Пример заданий из «обоймы соперника». Пример заданий капитанам.</w:t>
            </w:r>
          </w:p>
        </w:tc>
        <w:tc>
          <w:tcPr>
            <w:tcW w:w="1913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в каждой группе</w:t>
            </w:r>
          </w:p>
        </w:tc>
        <w:tc>
          <w:tcPr>
            <w:tcW w:w="1913" w:type="dxa"/>
          </w:tcPr>
          <w:p w:rsid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D0BB3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BB0911" w:rsidRDefault="00EE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BB0911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2D0BB3" w:rsidRPr="00BB0911" w:rsidTr="00BB0911">
        <w:tc>
          <w:tcPr>
            <w:tcW w:w="541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0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Разбор заданий из «обоймы секунданта» Пример заданий из «обоймы соперника». Пример заданий капитанам.</w:t>
            </w:r>
          </w:p>
        </w:tc>
        <w:tc>
          <w:tcPr>
            <w:tcW w:w="1913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в каждой группе</w:t>
            </w:r>
          </w:p>
        </w:tc>
        <w:tc>
          <w:tcPr>
            <w:tcW w:w="1913" w:type="dxa"/>
          </w:tcPr>
          <w:p w:rsid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D0BB3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BB0911" w:rsidRDefault="00EE2E63" w:rsidP="00EE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BB0911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2D0BB3" w:rsidRPr="00BB0911" w:rsidTr="00BB0911">
        <w:tc>
          <w:tcPr>
            <w:tcW w:w="541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0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Разбор заданий из «обоймы соперника». Разбор заданий капитанам.</w:t>
            </w:r>
          </w:p>
        </w:tc>
        <w:tc>
          <w:tcPr>
            <w:tcW w:w="1913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в каждой группе</w:t>
            </w:r>
          </w:p>
        </w:tc>
        <w:tc>
          <w:tcPr>
            <w:tcW w:w="1913" w:type="dxa"/>
          </w:tcPr>
          <w:p w:rsid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D0BB3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2D0BB3" w:rsidRPr="00BB0911" w:rsidTr="00BB0911">
        <w:tc>
          <w:tcPr>
            <w:tcW w:w="541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0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Разбор заданий из «обоймы соперника». Разбор заданий капитанам.</w:t>
            </w:r>
          </w:p>
        </w:tc>
        <w:tc>
          <w:tcPr>
            <w:tcW w:w="1913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в каждой группе</w:t>
            </w:r>
          </w:p>
        </w:tc>
        <w:tc>
          <w:tcPr>
            <w:tcW w:w="1913" w:type="dxa"/>
          </w:tcPr>
          <w:p w:rsid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D0BB3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EE2E63" w:rsidRPr="00BB0911" w:rsidTr="00BB0911">
        <w:tc>
          <w:tcPr>
            <w:tcW w:w="541" w:type="dxa"/>
          </w:tcPr>
          <w:p w:rsidR="00BB0911" w:rsidRPr="00BB0911" w:rsidRDefault="00BB0911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0" w:type="dxa"/>
          </w:tcPr>
          <w:p w:rsidR="00BB0911" w:rsidRPr="00BB0911" w:rsidRDefault="00EE2E63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полуфинал логического поединка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тревога-2026»</w:t>
            </w:r>
          </w:p>
        </w:tc>
        <w:tc>
          <w:tcPr>
            <w:tcW w:w="1913" w:type="dxa"/>
          </w:tcPr>
          <w:p w:rsidR="00BB0911" w:rsidRPr="00BB0911" w:rsidRDefault="00BB0911" w:rsidP="00EE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команд </w:t>
            </w:r>
            <w:r w:rsidR="00EE2E63">
              <w:rPr>
                <w:rFonts w:ascii="Times New Roman" w:hAnsi="Times New Roman" w:cs="Times New Roman"/>
                <w:sz w:val="24"/>
                <w:szCs w:val="24"/>
              </w:rPr>
              <w:t>2-х групп по жребию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болельщики </w:t>
            </w:r>
          </w:p>
        </w:tc>
        <w:tc>
          <w:tcPr>
            <w:tcW w:w="1913" w:type="dxa"/>
          </w:tcPr>
          <w:p w:rsid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BB0911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BB0911" w:rsidRPr="00BB0911" w:rsidRDefault="00EE2E63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BB091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EE2E63" w:rsidRPr="00BB0911" w:rsidTr="00EE2E63">
        <w:tc>
          <w:tcPr>
            <w:tcW w:w="541" w:type="dxa"/>
          </w:tcPr>
          <w:p w:rsidR="00EE2E63" w:rsidRPr="00BB0911" w:rsidRDefault="00EE2E63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90" w:type="dxa"/>
          </w:tcPr>
          <w:p w:rsidR="00EE2E63" w:rsidRPr="00BB0911" w:rsidRDefault="00EE2E63" w:rsidP="00EE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полуфинал логического поединка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тревога-2026»</w:t>
            </w:r>
          </w:p>
        </w:tc>
        <w:tc>
          <w:tcPr>
            <w:tcW w:w="1913" w:type="dxa"/>
          </w:tcPr>
          <w:p w:rsidR="00EE2E63" w:rsidRPr="00BB0911" w:rsidRDefault="00EE2E63" w:rsidP="00EE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оставшихся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команд, болельщики </w:t>
            </w:r>
          </w:p>
        </w:tc>
        <w:tc>
          <w:tcPr>
            <w:tcW w:w="1913" w:type="dxa"/>
          </w:tcPr>
          <w:p w:rsidR="00EE2E63" w:rsidRDefault="00EE2E63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EE2E63" w:rsidRPr="00BB0911" w:rsidRDefault="00EE2E63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EE2E63" w:rsidRPr="00BB0911" w:rsidRDefault="00EE2E63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EE2E63" w:rsidRPr="00BB0911" w:rsidTr="00EE2E63">
        <w:tc>
          <w:tcPr>
            <w:tcW w:w="541" w:type="dxa"/>
          </w:tcPr>
          <w:p w:rsidR="00EE2E63" w:rsidRPr="00BB0911" w:rsidRDefault="00EE2E63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0" w:type="dxa"/>
          </w:tcPr>
          <w:p w:rsidR="00EE2E63" w:rsidRPr="00BB0911" w:rsidRDefault="00EE2E63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Суперфинал логического поединка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тревога-2026»</w:t>
            </w:r>
          </w:p>
        </w:tc>
        <w:tc>
          <w:tcPr>
            <w:tcW w:w="1913" w:type="dxa"/>
          </w:tcPr>
          <w:p w:rsidR="00EE2E63" w:rsidRPr="00BB0911" w:rsidRDefault="00EE2E63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Команды-победители полуфиналов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болельщики </w:t>
            </w:r>
          </w:p>
        </w:tc>
        <w:tc>
          <w:tcPr>
            <w:tcW w:w="1913" w:type="dxa"/>
          </w:tcPr>
          <w:p w:rsidR="00EE2E63" w:rsidRDefault="00EE2E63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EE2E63" w:rsidRPr="00BB0911" w:rsidRDefault="00EE2E63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EE2E63" w:rsidRPr="00BB0911" w:rsidRDefault="00EE2E63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</w:tbl>
    <w:p w:rsidR="002D0BB3" w:rsidRDefault="002D0BB3"/>
    <w:sectPr w:rsidR="002D0BB3" w:rsidSect="000B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08"/>
  <w:characterSpacingControl w:val="doNotCompress"/>
  <w:compat/>
  <w:rsids>
    <w:rsidRoot w:val="002D0BB3"/>
    <w:rsid w:val="000B72A6"/>
    <w:rsid w:val="00156DF2"/>
    <w:rsid w:val="002D0BB3"/>
    <w:rsid w:val="00444574"/>
    <w:rsid w:val="00BB0911"/>
    <w:rsid w:val="00EE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52F80-66F0-47E9-8A15-01394861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2025-09-29T12:23:00Z</dcterms:created>
  <dcterms:modified xsi:type="dcterms:W3CDTF">2025-09-29T12:30:00Z</dcterms:modified>
</cp:coreProperties>
</file>