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E8687" w14:textId="77777777" w:rsidR="0078195F" w:rsidRDefault="0078195F" w:rsidP="0078195F">
      <w:pPr>
        <w:rPr>
          <w:rFonts w:ascii="Arial" w:hAnsi="Arial" w:cs="Arial"/>
          <w:color w:val="000000"/>
          <w:sz w:val="21"/>
          <w:szCs w:val="21"/>
          <w:lang w:val="en-US"/>
        </w:rPr>
      </w:pPr>
      <w:r w:rsidRPr="0078195F">
        <w:rPr>
          <w:rFonts w:ascii="Arial" w:hAnsi="Arial" w:cs="Arial"/>
          <w:color w:val="000000"/>
          <w:sz w:val="21"/>
          <w:szCs w:val="21"/>
          <w:lang w:val="en-US"/>
        </w:rPr>
        <w:t xml:space="preserve">Editorial Board Editorial Board: </w:t>
      </w:r>
    </w:p>
    <w:p w14:paraId="1DBF2CC4" w14:textId="77777777" w:rsidR="0078195F" w:rsidRDefault="0078195F" w:rsidP="0078195F">
      <w:pPr>
        <w:rPr>
          <w:rFonts w:ascii="Arial" w:hAnsi="Arial" w:cs="Arial"/>
          <w:color w:val="000000"/>
          <w:sz w:val="21"/>
          <w:szCs w:val="21"/>
          <w:lang w:val="en-US"/>
        </w:rPr>
      </w:pPr>
      <w:r w:rsidRPr="0078195F">
        <w:rPr>
          <w:rFonts w:ascii="Arial" w:hAnsi="Arial" w:cs="Arial"/>
          <w:color w:val="000000"/>
          <w:sz w:val="21"/>
          <w:szCs w:val="21"/>
          <w:lang w:val="en-US"/>
        </w:rPr>
        <w:t xml:space="preserve">EFIMTSEVA T.V. Orenburg Institute (branch) of the </w:t>
      </w:r>
      <w:proofErr w:type="spellStart"/>
      <w:r w:rsidRPr="0078195F">
        <w:rPr>
          <w:rFonts w:ascii="Arial" w:hAnsi="Arial" w:cs="Arial"/>
          <w:color w:val="000000"/>
          <w:sz w:val="21"/>
          <w:szCs w:val="21"/>
          <w:lang w:val="en-US"/>
        </w:rPr>
        <w:t>Kutafin</w:t>
      </w:r>
      <w:proofErr w:type="spellEnd"/>
      <w:r w:rsidRPr="0078195F">
        <w:rPr>
          <w:rFonts w:ascii="Arial" w:hAnsi="Arial" w:cs="Arial"/>
          <w:color w:val="000000"/>
          <w:sz w:val="21"/>
          <w:szCs w:val="21"/>
          <w:lang w:val="en-US"/>
        </w:rPr>
        <w:t xml:space="preserve"> University (MSAL), Professor of the Department of Business and Labor Law, Doctor of Law, Associate Professor, Chairman of the Board (Chief Editor) </w:t>
      </w:r>
    </w:p>
    <w:p w14:paraId="0E5450FC" w14:textId="77777777" w:rsidR="0078195F" w:rsidRDefault="0078195F" w:rsidP="0078195F">
      <w:pPr>
        <w:rPr>
          <w:rFonts w:ascii="Arial" w:hAnsi="Arial" w:cs="Arial"/>
          <w:color w:val="000000"/>
          <w:sz w:val="21"/>
          <w:szCs w:val="21"/>
          <w:lang w:val="en-US"/>
        </w:rPr>
      </w:pPr>
      <w:r w:rsidRPr="0078195F">
        <w:rPr>
          <w:rFonts w:ascii="Arial" w:hAnsi="Arial" w:cs="Arial"/>
          <w:color w:val="000000"/>
          <w:sz w:val="21"/>
          <w:szCs w:val="21"/>
          <w:lang w:val="en-US"/>
        </w:rPr>
        <w:t xml:space="preserve">SHNITENKOV A.V. Orenburg Institute (branch) O.E. </w:t>
      </w:r>
      <w:proofErr w:type="spellStart"/>
      <w:r w:rsidRPr="0078195F">
        <w:rPr>
          <w:rFonts w:ascii="Arial" w:hAnsi="Arial" w:cs="Arial"/>
          <w:color w:val="000000"/>
          <w:sz w:val="21"/>
          <w:szCs w:val="21"/>
          <w:lang w:val="en-US"/>
        </w:rPr>
        <w:t>Kutafin</w:t>
      </w:r>
      <w:proofErr w:type="spellEnd"/>
      <w:r w:rsidRPr="0078195F">
        <w:rPr>
          <w:rFonts w:ascii="Arial" w:hAnsi="Arial" w:cs="Arial"/>
          <w:color w:val="000000"/>
          <w:sz w:val="21"/>
          <w:szCs w:val="21"/>
          <w:lang w:val="en-US"/>
        </w:rPr>
        <w:t xml:space="preserve"> University (MGUA), Professor of the Department of Criminal Law, Doctor of Law, Associate Professor (Executive Editor) </w:t>
      </w:r>
    </w:p>
    <w:p w14:paraId="2A5DF6B2" w14:textId="77777777" w:rsidR="0078195F" w:rsidRDefault="0078195F" w:rsidP="0078195F">
      <w:pPr>
        <w:rPr>
          <w:rFonts w:ascii="Arial" w:hAnsi="Arial" w:cs="Arial"/>
          <w:color w:val="000000"/>
          <w:sz w:val="21"/>
          <w:szCs w:val="21"/>
          <w:lang w:val="en-US"/>
        </w:rPr>
      </w:pPr>
      <w:r w:rsidRPr="0078195F">
        <w:rPr>
          <w:rFonts w:ascii="Arial" w:hAnsi="Arial" w:cs="Arial"/>
          <w:color w:val="000000"/>
          <w:sz w:val="21"/>
          <w:szCs w:val="21"/>
          <w:lang w:val="en-US"/>
        </w:rPr>
        <w:t>AFANASYEV S.F. Saratov State Law Academy, Head of the Department of Arbitration, Doctor of Law, Professor</w:t>
      </w:r>
    </w:p>
    <w:p w14:paraId="022301C8" w14:textId="77777777" w:rsidR="0078195F" w:rsidRDefault="0078195F" w:rsidP="0078195F">
      <w:pPr>
        <w:rPr>
          <w:rFonts w:ascii="Arial" w:hAnsi="Arial" w:cs="Arial"/>
          <w:color w:val="000000"/>
          <w:sz w:val="21"/>
          <w:szCs w:val="21"/>
          <w:lang w:val="en-US"/>
        </w:rPr>
      </w:pPr>
      <w:r w:rsidRPr="0078195F">
        <w:rPr>
          <w:rFonts w:ascii="Arial" w:hAnsi="Arial" w:cs="Arial"/>
          <w:color w:val="000000"/>
          <w:sz w:val="21"/>
          <w:szCs w:val="21"/>
          <w:lang w:val="en-US"/>
        </w:rPr>
        <w:t xml:space="preserve"> BAVSUN M.V. St. Petersburg/St. Petersburg University of the Ministry of Internal Affairs of the Russian Federation, Deputy Head for Scientific Work, Doctor of Law, Professor </w:t>
      </w:r>
    </w:p>
    <w:p w14:paraId="4DD36A7C" w14:textId="1408096F" w:rsidR="00BF59A4" w:rsidRDefault="0078195F" w:rsidP="0078195F">
      <w:pPr>
        <w:rPr>
          <w:rFonts w:ascii="Arial" w:hAnsi="Arial" w:cs="Arial"/>
          <w:color w:val="000000"/>
          <w:sz w:val="21"/>
          <w:szCs w:val="21"/>
          <w:lang w:val="en-US"/>
        </w:rPr>
      </w:pPr>
      <w:r w:rsidRPr="0078195F">
        <w:rPr>
          <w:rFonts w:ascii="Arial" w:hAnsi="Arial" w:cs="Arial"/>
          <w:color w:val="000000"/>
          <w:sz w:val="21"/>
          <w:szCs w:val="21"/>
          <w:lang w:val="en-US"/>
        </w:rPr>
        <w:t xml:space="preserve">BOLTINOVA O.V. </w:t>
      </w:r>
      <w:proofErr w:type="spellStart"/>
      <w:r w:rsidRPr="0078195F">
        <w:rPr>
          <w:rFonts w:ascii="Arial" w:hAnsi="Arial" w:cs="Arial"/>
          <w:color w:val="000000"/>
          <w:sz w:val="21"/>
          <w:szCs w:val="21"/>
          <w:lang w:val="en-US"/>
        </w:rPr>
        <w:t>Kutafin</w:t>
      </w:r>
      <w:proofErr w:type="spellEnd"/>
      <w:r w:rsidRPr="0078195F">
        <w:rPr>
          <w:rFonts w:ascii="Arial" w:hAnsi="Arial" w:cs="Arial"/>
          <w:color w:val="000000"/>
          <w:sz w:val="21"/>
          <w:szCs w:val="21"/>
          <w:lang w:val="en-US"/>
        </w:rPr>
        <w:t xml:space="preserve"> Moscow State Law University (MGUA),</w:t>
      </w:r>
    </w:p>
    <w:p w14:paraId="49A2FEFB" w14:textId="77777777" w:rsidR="0078195F" w:rsidRDefault="0078195F" w:rsidP="0078195F">
      <w:pPr>
        <w:rPr>
          <w:rFonts w:ascii="Arial" w:hAnsi="Arial" w:cs="Arial"/>
          <w:color w:val="000000"/>
          <w:sz w:val="21"/>
          <w:szCs w:val="21"/>
          <w:lang w:val="en-US"/>
        </w:rPr>
      </w:pPr>
      <w:r w:rsidRPr="0078195F">
        <w:rPr>
          <w:rFonts w:ascii="Arial" w:hAnsi="Arial" w:cs="Arial"/>
          <w:color w:val="000000"/>
          <w:sz w:val="21"/>
          <w:szCs w:val="21"/>
          <w:lang w:val="en-US"/>
        </w:rPr>
        <w:t xml:space="preserve">VARLEN M.V. </w:t>
      </w:r>
      <w:proofErr w:type="spellStart"/>
      <w:r w:rsidRPr="0078195F">
        <w:rPr>
          <w:rFonts w:ascii="Arial" w:hAnsi="Arial" w:cs="Arial"/>
          <w:color w:val="000000"/>
          <w:sz w:val="21"/>
          <w:szCs w:val="21"/>
          <w:lang w:val="en-US"/>
        </w:rPr>
        <w:t>Kutafin</w:t>
      </w:r>
      <w:proofErr w:type="spellEnd"/>
      <w:r w:rsidRPr="0078195F">
        <w:rPr>
          <w:rFonts w:ascii="Arial" w:hAnsi="Arial" w:cs="Arial"/>
          <w:color w:val="000000"/>
          <w:sz w:val="21"/>
          <w:szCs w:val="21"/>
          <w:lang w:val="en-US"/>
        </w:rPr>
        <w:t xml:space="preserve"> Moscow State Law University (MSAL), Director of the Institute of Postgraduate and Doctoral Studies, Professor of the Department of Constitutional and Municipal Law, Doctor of Law, Associate Professor</w:t>
      </w:r>
    </w:p>
    <w:p w14:paraId="248929F6" w14:textId="77777777" w:rsidR="0078195F" w:rsidRDefault="0078195F" w:rsidP="0078195F">
      <w:pPr>
        <w:rPr>
          <w:rFonts w:ascii="Arial" w:hAnsi="Arial" w:cs="Arial"/>
          <w:color w:val="000000"/>
          <w:sz w:val="21"/>
          <w:szCs w:val="21"/>
          <w:lang w:val="en-US"/>
        </w:rPr>
      </w:pPr>
      <w:r w:rsidRPr="0078195F">
        <w:rPr>
          <w:rFonts w:ascii="Arial" w:hAnsi="Arial" w:cs="Arial"/>
          <w:color w:val="000000"/>
          <w:sz w:val="21"/>
          <w:szCs w:val="21"/>
          <w:lang w:val="en-US"/>
        </w:rPr>
        <w:t xml:space="preserve"> VOSKOBITOVA L.A. Doctor of Law, Professor</w:t>
      </w:r>
    </w:p>
    <w:p w14:paraId="671F109B" w14:textId="77777777" w:rsidR="0078195F" w:rsidRDefault="0078195F" w:rsidP="0078195F">
      <w:pPr>
        <w:rPr>
          <w:rFonts w:ascii="Arial" w:hAnsi="Arial" w:cs="Arial"/>
          <w:color w:val="000000"/>
          <w:sz w:val="21"/>
          <w:szCs w:val="21"/>
          <w:lang w:val="en-US"/>
        </w:rPr>
      </w:pPr>
      <w:r w:rsidRPr="0078195F">
        <w:rPr>
          <w:rFonts w:ascii="Arial" w:hAnsi="Arial" w:cs="Arial"/>
          <w:color w:val="000000"/>
          <w:sz w:val="21"/>
          <w:szCs w:val="21"/>
          <w:lang w:val="en-US"/>
        </w:rPr>
        <w:t xml:space="preserve"> BUKAEV N.M. Doctor of Law, Professor </w:t>
      </w:r>
    </w:p>
    <w:p w14:paraId="2A8F9E00" w14:textId="77777777" w:rsidR="0078195F" w:rsidRDefault="0078195F" w:rsidP="0078195F">
      <w:pPr>
        <w:rPr>
          <w:rFonts w:ascii="Arial" w:hAnsi="Arial" w:cs="Arial"/>
          <w:color w:val="000000"/>
          <w:sz w:val="21"/>
          <w:szCs w:val="21"/>
          <w:lang w:val="en-US"/>
        </w:rPr>
      </w:pPr>
      <w:r w:rsidRPr="0078195F">
        <w:rPr>
          <w:rFonts w:ascii="Arial" w:hAnsi="Arial" w:cs="Arial"/>
          <w:color w:val="000000"/>
          <w:sz w:val="21"/>
          <w:szCs w:val="21"/>
          <w:lang w:val="en-US"/>
        </w:rPr>
        <w:t xml:space="preserve">GROMOSHINA N.A. O.E. </w:t>
      </w:r>
      <w:proofErr w:type="spellStart"/>
      <w:r w:rsidRPr="0078195F">
        <w:rPr>
          <w:rFonts w:ascii="Arial" w:hAnsi="Arial" w:cs="Arial"/>
          <w:color w:val="000000"/>
          <w:sz w:val="21"/>
          <w:szCs w:val="21"/>
          <w:lang w:val="en-US"/>
        </w:rPr>
        <w:t>Kutafin</w:t>
      </w:r>
      <w:proofErr w:type="spellEnd"/>
      <w:r w:rsidRPr="0078195F">
        <w:rPr>
          <w:rFonts w:ascii="Arial" w:hAnsi="Arial" w:cs="Arial"/>
          <w:color w:val="000000"/>
          <w:sz w:val="21"/>
          <w:szCs w:val="21"/>
          <w:lang w:val="en-US"/>
        </w:rPr>
        <w:t xml:space="preserve"> Moscow State Law University (MSAL), Professor of the Department of Civil and Administrative Proceedings, Doctor of Law, Professor </w:t>
      </w:r>
    </w:p>
    <w:p w14:paraId="2A77184A" w14:textId="77777777" w:rsidR="0078195F" w:rsidRDefault="0078195F" w:rsidP="0078195F">
      <w:pPr>
        <w:rPr>
          <w:rFonts w:ascii="Arial" w:hAnsi="Arial" w:cs="Arial"/>
          <w:color w:val="000000"/>
          <w:sz w:val="21"/>
          <w:szCs w:val="21"/>
          <w:lang w:val="en-US"/>
        </w:rPr>
      </w:pPr>
      <w:r w:rsidRPr="0078195F">
        <w:rPr>
          <w:rFonts w:ascii="Arial" w:hAnsi="Arial" w:cs="Arial"/>
          <w:color w:val="000000"/>
          <w:sz w:val="21"/>
          <w:szCs w:val="21"/>
          <w:lang w:val="en-US"/>
        </w:rPr>
        <w:t xml:space="preserve">ZHOLOBOVA G.A. Orenburg Institute (branch) of the O.E. </w:t>
      </w:r>
      <w:proofErr w:type="spellStart"/>
      <w:r w:rsidRPr="0078195F">
        <w:rPr>
          <w:rFonts w:ascii="Arial" w:hAnsi="Arial" w:cs="Arial"/>
          <w:color w:val="000000"/>
          <w:sz w:val="21"/>
          <w:szCs w:val="21"/>
          <w:lang w:val="en-US"/>
        </w:rPr>
        <w:t>Kutafin</w:t>
      </w:r>
      <w:proofErr w:type="spellEnd"/>
      <w:r w:rsidRPr="0078195F">
        <w:rPr>
          <w:rFonts w:ascii="Arial" w:hAnsi="Arial" w:cs="Arial"/>
          <w:color w:val="000000"/>
          <w:sz w:val="21"/>
          <w:szCs w:val="21"/>
          <w:lang w:val="en-US"/>
        </w:rPr>
        <w:t xml:space="preserve"> Moscow State Law University (MSAL), Acting Head of the Department of Theoretical and Legal Sciences, Doctor of Law, Associate Professor </w:t>
      </w:r>
    </w:p>
    <w:p w14:paraId="135EAE83" w14:textId="35EB976A" w:rsidR="0078195F" w:rsidRDefault="0078195F" w:rsidP="0078195F">
      <w:pPr>
        <w:rPr>
          <w:rFonts w:ascii="Arial" w:hAnsi="Arial" w:cs="Arial"/>
          <w:color w:val="000000"/>
          <w:sz w:val="21"/>
          <w:szCs w:val="21"/>
          <w:lang w:val="en-US"/>
        </w:rPr>
      </w:pPr>
      <w:r w:rsidRPr="0078195F">
        <w:rPr>
          <w:rFonts w:ascii="Arial" w:hAnsi="Arial" w:cs="Arial"/>
          <w:color w:val="000000"/>
          <w:sz w:val="21"/>
          <w:szCs w:val="21"/>
          <w:lang w:val="en-US"/>
        </w:rPr>
        <w:t>ISAENKOVA O.V. Saratov State Law Academy, Head of the Department of Civil Procedure, Doctor of Law, Professor KVANINA V.V. South/Ural State University (National Research University), Doctor of Law, Professor</w:t>
      </w:r>
    </w:p>
    <w:p w14:paraId="273C3330" w14:textId="77777777" w:rsidR="0078195F" w:rsidRDefault="0078195F" w:rsidP="0078195F">
      <w:pPr>
        <w:rPr>
          <w:rFonts w:ascii="Arial" w:hAnsi="Arial" w:cs="Arial"/>
          <w:color w:val="000000"/>
          <w:sz w:val="21"/>
          <w:szCs w:val="21"/>
          <w:lang w:val="en-US"/>
        </w:rPr>
      </w:pPr>
      <w:r w:rsidRPr="0078195F">
        <w:rPr>
          <w:rFonts w:ascii="Arial" w:hAnsi="Arial" w:cs="Arial"/>
          <w:color w:val="000000"/>
          <w:sz w:val="21"/>
          <w:szCs w:val="21"/>
          <w:lang w:val="en-US"/>
        </w:rPr>
        <w:t xml:space="preserve">KOBZOVA S.I. </w:t>
      </w:r>
      <w:proofErr w:type="spellStart"/>
      <w:r w:rsidRPr="0078195F">
        <w:rPr>
          <w:rFonts w:ascii="Arial" w:hAnsi="Arial" w:cs="Arial"/>
          <w:color w:val="000000"/>
          <w:sz w:val="21"/>
          <w:szCs w:val="21"/>
          <w:lang w:val="en-US"/>
        </w:rPr>
        <w:t>Kutafin</w:t>
      </w:r>
      <w:proofErr w:type="spellEnd"/>
      <w:r w:rsidRPr="0078195F">
        <w:rPr>
          <w:rFonts w:ascii="Arial" w:hAnsi="Arial" w:cs="Arial"/>
          <w:color w:val="000000"/>
          <w:sz w:val="21"/>
          <w:szCs w:val="21"/>
          <w:lang w:val="en-US"/>
        </w:rPr>
        <w:t xml:space="preserve"> Moscow State Law University (MSAL), Professor of the Department of Labor Law and Social Security Law, Doctor of Law, Professor</w:t>
      </w:r>
    </w:p>
    <w:p w14:paraId="37BBA1AA" w14:textId="77777777" w:rsidR="0078195F" w:rsidRDefault="0078195F" w:rsidP="0078195F">
      <w:pPr>
        <w:rPr>
          <w:rFonts w:ascii="Arial" w:hAnsi="Arial" w:cs="Arial"/>
          <w:color w:val="000000"/>
          <w:sz w:val="21"/>
          <w:szCs w:val="21"/>
          <w:lang w:val="en-US"/>
        </w:rPr>
      </w:pPr>
      <w:r w:rsidRPr="0078195F">
        <w:rPr>
          <w:rFonts w:ascii="Arial" w:hAnsi="Arial" w:cs="Arial"/>
          <w:color w:val="000000"/>
          <w:sz w:val="21"/>
          <w:szCs w:val="21"/>
          <w:lang w:val="en-US"/>
        </w:rPr>
        <w:t xml:space="preserve"> KOLOTOV A.F. Advisor to the Rector of </w:t>
      </w:r>
      <w:proofErr w:type="spellStart"/>
      <w:r w:rsidRPr="0078195F">
        <w:rPr>
          <w:rFonts w:ascii="Arial" w:hAnsi="Arial" w:cs="Arial"/>
          <w:color w:val="000000"/>
          <w:sz w:val="21"/>
          <w:szCs w:val="21"/>
          <w:lang w:val="en-US"/>
        </w:rPr>
        <w:t>Kutafin</w:t>
      </w:r>
      <w:proofErr w:type="spellEnd"/>
      <w:r w:rsidRPr="0078195F">
        <w:rPr>
          <w:rFonts w:ascii="Arial" w:hAnsi="Arial" w:cs="Arial"/>
          <w:color w:val="000000"/>
          <w:sz w:val="21"/>
          <w:szCs w:val="21"/>
          <w:lang w:val="en-US"/>
        </w:rPr>
        <w:t xml:space="preserve"> Moscow State Law University (MSAL), Candidate of Law, Associate Professor </w:t>
      </w:r>
    </w:p>
    <w:p w14:paraId="0E7F3B8B" w14:textId="77777777" w:rsidR="0078195F" w:rsidRDefault="0078195F" w:rsidP="0078195F">
      <w:pPr>
        <w:rPr>
          <w:rFonts w:ascii="Arial" w:hAnsi="Arial" w:cs="Arial"/>
          <w:color w:val="000000"/>
          <w:sz w:val="21"/>
          <w:szCs w:val="21"/>
          <w:lang w:val="en-US"/>
        </w:rPr>
      </w:pPr>
      <w:r w:rsidRPr="0078195F">
        <w:rPr>
          <w:rFonts w:ascii="Arial" w:hAnsi="Arial" w:cs="Arial"/>
          <w:color w:val="000000"/>
          <w:sz w:val="21"/>
          <w:szCs w:val="21"/>
          <w:lang w:val="en-US"/>
        </w:rPr>
        <w:t xml:space="preserve">MISHCHENKO E.V. Orenburg State University, Dean of the Faculty of Law, Doctor of Law, Associate Professor </w:t>
      </w:r>
    </w:p>
    <w:p w14:paraId="46FB1353" w14:textId="77777777" w:rsidR="0078195F" w:rsidRDefault="0078195F" w:rsidP="0078195F">
      <w:pPr>
        <w:rPr>
          <w:rFonts w:ascii="Arial" w:hAnsi="Arial" w:cs="Arial"/>
          <w:color w:val="000000"/>
          <w:sz w:val="21"/>
          <w:szCs w:val="21"/>
          <w:lang w:val="en-US"/>
        </w:rPr>
      </w:pPr>
      <w:r w:rsidRPr="0078195F">
        <w:rPr>
          <w:rFonts w:ascii="Arial" w:hAnsi="Arial" w:cs="Arial"/>
          <w:color w:val="000000"/>
          <w:sz w:val="21"/>
          <w:szCs w:val="21"/>
          <w:lang w:val="en-US"/>
        </w:rPr>
        <w:t xml:space="preserve">PLOTNIKOV A.I. Orenburg Institute (Branch) O.E. </w:t>
      </w:r>
      <w:proofErr w:type="spellStart"/>
      <w:r w:rsidRPr="0078195F">
        <w:rPr>
          <w:rFonts w:ascii="Arial" w:hAnsi="Arial" w:cs="Arial"/>
          <w:color w:val="000000"/>
          <w:sz w:val="21"/>
          <w:szCs w:val="21"/>
          <w:lang w:val="en-US"/>
        </w:rPr>
        <w:t>Kutafin</w:t>
      </w:r>
      <w:proofErr w:type="spellEnd"/>
      <w:r w:rsidRPr="0078195F">
        <w:rPr>
          <w:rFonts w:ascii="Arial" w:hAnsi="Arial" w:cs="Arial"/>
          <w:color w:val="000000"/>
          <w:sz w:val="21"/>
          <w:szCs w:val="21"/>
          <w:lang w:val="en-US"/>
        </w:rPr>
        <w:t xml:space="preserve"> Moscow State Law University (MSAL), Professor of the Department of Criminal Law, Doctor of Law, Associate Professor </w:t>
      </w:r>
    </w:p>
    <w:p w14:paraId="7B699A89" w14:textId="77777777" w:rsidR="0078195F" w:rsidRDefault="0078195F" w:rsidP="0078195F">
      <w:pPr>
        <w:rPr>
          <w:rFonts w:ascii="Arial" w:hAnsi="Arial" w:cs="Arial"/>
          <w:color w:val="000000"/>
          <w:sz w:val="21"/>
          <w:szCs w:val="21"/>
          <w:lang w:val="en-US"/>
        </w:rPr>
      </w:pPr>
      <w:r w:rsidRPr="0078195F">
        <w:rPr>
          <w:rFonts w:ascii="Arial" w:hAnsi="Arial" w:cs="Arial"/>
          <w:color w:val="000000"/>
          <w:sz w:val="21"/>
          <w:szCs w:val="21"/>
          <w:lang w:val="en-US"/>
        </w:rPr>
        <w:t xml:space="preserve">SALIEVA R.N. Institute of Environmental and Subsoil Use Problems of the Academy of Sciences of the Republic of Tatarstan, Head of the Laboratory of Legal Problems of Subsoil Use and Ecology, Doctor of Law, Professor </w:t>
      </w:r>
    </w:p>
    <w:p w14:paraId="2A1C90C1" w14:textId="1D5A6884" w:rsidR="0078195F" w:rsidRDefault="0078195F" w:rsidP="0078195F">
      <w:pPr>
        <w:rPr>
          <w:rFonts w:ascii="Arial" w:hAnsi="Arial" w:cs="Arial"/>
          <w:color w:val="000000"/>
          <w:sz w:val="21"/>
          <w:szCs w:val="21"/>
          <w:lang w:val="en-US"/>
        </w:rPr>
      </w:pPr>
      <w:r w:rsidRPr="0078195F">
        <w:rPr>
          <w:rFonts w:ascii="Arial" w:hAnsi="Arial" w:cs="Arial"/>
          <w:color w:val="000000"/>
          <w:sz w:val="21"/>
          <w:szCs w:val="21"/>
          <w:lang w:val="en-US"/>
        </w:rPr>
        <w:t xml:space="preserve">SOLODKAYA M.S. Orenburg Institute (Branch) of the O.E. </w:t>
      </w:r>
      <w:proofErr w:type="spellStart"/>
      <w:r w:rsidRPr="0078195F">
        <w:rPr>
          <w:rFonts w:ascii="Arial" w:hAnsi="Arial" w:cs="Arial"/>
          <w:color w:val="000000"/>
          <w:sz w:val="21"/>
          <w:szCs w:val="21"/>
          <w:lang w:val="en-US"/>
        </w:rPr>
        <w:t>Kutafin</w:t>
      </w:r>
      <w:proofErr w:type="spellEnd"/>
      <w:r w:rsidRPr="0078195F">
        <w:rPr>
          <w:rFonts w:ascii="Arial" w:hAnsi="Arial" w:cs="Arial"/>
          <w:color w:val="000000"/>
          <w:sz w:val="21"/>
          <w:szCs w:val="21"/>
          <w:lang w:val="en-US"/>
        </w:rPr>
        <w:t xml:space="preserve"> Moscow State Law University (MSAL), Professor of the Department of Social and Human Sciences, Doctor of Philosophy, Professor</w:t>
      </w:r>
    </w:p>
    <w:p w14:paraId="4D5A437C" w14:textId="77777777" w:rsidR="0078195F" w:rsidRDefault="0078195F" w:rsidP="0078195F">
      <w:pPr>
        <w:rPr>
          <w:rFonts w:ascii="Arial" w:hAnsi="Arial" w:cs="Arial"/>
          <w:color w:val="000000"/>
          <w:sz w:val="21"/>
          <w:szCs w:val="21"/>
          <w:lang w:val="en-US"/>
        </w:rPr>
      </w:pPr>
      <w:r w:rsidRPr="0078195F">
        <w:rPr>
          <w:rFonts w:ascii="Arial" w:hAnsi="Arial" w:cs="Arial"/>
          <w:color w:val="000000"/>
          <w:sz w:val="21"/>
          <w:szCs w:val="21"/>
          <w:lang w:val="en-US"/>
        </w:rPr>
        <w:t xml:space="preserve">STEPANENKO YU.V. </w:t>
      </w:r>
      <w:proofErr w:type="spellStart"/>
      <w:r w:rsidRPr="0078195F">
        <w:rPr>
          <w:rFonts w:ascii="Arial" w:hAnsi="Arial" w:cs="Arial"/>
          <w:color w:val="000000"/>
          <w:sz w:val="21"/>
          <w:szCs w:val="21"/>
          <w:lang w:val="en-US"/>
        </w:rPr>
        <w:t>Kutafin</w:t>
      </w:r>
      <w:proofErr w:type="spellEnd"/>
      <w:r w:rsidRPr="0078195F">
        <w:rPr>
          <w:rFonts w:ascii="Arial" w:hAnsi="Arial" w:cs="Arial"/>
          <w:color w:val="000000"/>
          <w:sz w:val="21"/>
          <w:szCs w:val="21"/>
          <w:lang w:val="en-US"/>
        </w:rPr>
        <w:t xml:space="preserve"> Moscow State Law University (MSAL), Professor of the Department of Administrative Law and Procedure, Doctor of Law, Professor</w:t>
      </w:r>
    </w:p>
    <w:p w14:paraId="7D90D822" w14:textId="77777777" w:rsidR="0078195F" w:rsidRDefault="0078195F" w:rsidP="0078195F">
      <w:pPr>
        <w:rPr>
          <w:rFonts w:ascii="Arial" w:hAnsi="Arial" w:cs="Arial"/>
          <w:color w:val="000000"/>
          <w:sz w:val="21"/>
          <w:szCs w:val="21"/>
          <w:lang w:val="en-US"/>
        </w:rPr>
      </w:pPr>
      <w:r w:rsidRPr="0078195F">
        <w:rPr>
          <w:rFonts w:ascii="Arial" w:hAnsi="Arial" w:cs="Arial"/>
          <w:color w:val="000000"/>
          <w:sz w:val="21"/>
          <w:szCs w:val="21"/>
          <w:lang w:val="en-US"/>
        </w:rPr>
        <w:t xml:space="preserve"> TIMOFEEV N.S. Lomonosov Moscow State University, Professor of the Department of Constitutional and Municipal Law, Doctor of Law, Professor </w:t>
      </w:r>
    </w:p>
    <w:p w14:paraId="4BBEC8A1" w14:textId="77777777" w:rsidR="0078195F" w:rsidRDefault="0078195F" w:rsidP="0078195F">
      <w:pPr>
        <w:rPr>
          <w:rFonts w:ascii="Arial" w:hAnsi="Arial" w:cs="Arial"/>
          <w:color w:val="000000"/>
          <w:sz w:val="21"/>
          <w:szCs w:val="21"/>
          <w:lang w:val="en-US"/>
        </w:rPr>
      </w:pPr>
      <w:r w:rsidRPr="0078195F">
        <w:rPr>
          <w:rFonts w:ascii="Arial" w:hAnsi="Arial" w:cs="Arial"/>
          <w:color w:val="000000"/>
          <w:sz w:val="21"/>
          <w:szCs w:val="21"/>
          <w:lang w:val="en-US"/>
        </w:rPr>
        <w:t xml:space="preserve">FEDOROVA </w:t>
      </w:r>
      <w:proofErr w:type="spellStart"/>
      <w:r w:rsidRPr="0078195F">
        <w:rPr>
          <w:rFonts w:ascii="Arial" w:hAnsi="Arial" w:cs="Arial"/>
          <w:color w:val="000000"/>
          <w:sz w:val="21"/>
          <w:szCs w:val="21"/>
          <w:lang w:val="en-US"/>
        </w:rPr>
        <w:t>M.Yu</w:t>
      </w:r>
      <w:proofErr w:type="spellEnd"/>
      <w:r w:rsidRPr="0078195F">
        <w:rPr>
          <w:rFonts w:ascii="Arial" w:hAnsi="Arial" w:cs="Arial"/>
          <w:color w:val="000000"/>
          <w:sz w:val="21"/>
          <w:szCs w:val="21"/>
          <w:lang w:val="en-US"/>
        </w:rPr>
        <w:t xml:space="preserve">. Advisor to the Constitutional Court of the Russian Federation in the Department of Constitutional Foundations of Labor Legislation and Social Protection, Doctor of Law, Professor </w:t>
      </w:r>
    </w:p>
    <w:p w14:paraId="000B9733" w14:textId="77777777" w:rsidR="0078195F" w:rsidRDefault="0078195F" w:rsidP="0078195F">
      <w:pPr>
        <w:rPr>
          <w:rFonts w:ascii="Arial" w:hAnsi="Arial" w:cs="Arial"/>
          <w:color w:val="000000"/>
          <w:sz w:val="21"/>
          <w:szCs w:val="21"/>
          <w:lang w:val="en-US"/>
        </w:rPr>
      </w:pPr>
      <w:r w:rsidRPr="0078195F">
        <w:rPr>
          <w:rFonts w:ascii="Arial" w:hAnsi="Arial" w:cs="Arial"/>
          <w:color w:val="000000"/>
          <w:sz w:val="21"/>
          <w:szCs w:val="21"/>
          <w:lang w:val="en-US"/>
        </w:rPr>
        <w:t>KHALDEEVA N.V. Magadan Regional Museum of Local Lore, Chief Researcher, Doctor of Law, Associate Professor</w:t>
      </w:r>
    </w:p>
    <w:p w14:paraId="36468859" w14:textId="77777777" w:rsidR="0078195F" w:rsidRDefault="0078195F" w:rsidP="0078195F">
      <w:pPr>
        <w:rPr>
          <w:rFonts w:ascii="Arial" w:hAnsi="Arial" w:cs="Arial"/>
          <w:color w:val="000000"/>
          <w:sz w:val="21"/>
          <w:szCs w:val="21"/>
          <w:lang w:val="en-US"/>
        </w:rPr>
      </w:pPr>
      <w:r w:rsidRPr="0078195F">
        <w:rPr>
          <w:rFonts w:ascii="Arial" w:hAnsi="Arial" w:cs="Arial"/>
          <w:color w:val="000000"/>
          <w:sz w:val="21"/>
          <w:szCs w:val="21"/>
          <w:lang w:val="en-US"/>
        </w:rPr>
        <w:t xml:space="preserve"> SHCHEPACHEV V.A. Secretary of the Council (Association) of Municipalities of the Orenburg region, Doctor of Law A.I. </w:t>
      </w:r>
    </w:p>
    <w:p w14:paraId="3068556A" w14:textId="57B42D9B" w:rsidR="0078195F" w:rsidRPr="0078195F" w:rsidRDefault="0078195F" w:rsidP="0078195F">
      <w:pPr>
        <w:rPr>
          <w:lang w:val="en-US"/>
        </w:rPr>
      </w:pPr>
      <w:bookmarkStart w:id="0" w:name="_GoBack"/>
      <w:bookmarkEnd w:id="0"/>
      <w:r w:rsidRPr="0078195F">
        <w:rPr>
          <w:rFonts w:ascii="Arial" w:hAnsi="Arial" w:cs="Arial"/>
          <w:color w:val="000000"/>
          <w:sz w:val="21"/>
          <w:szCs w:val="21"/>
          <w:lang w:val="en-US"/>
        </w:rPr>
        <w:t xml:space="preserve">EKIMOV, Head of the Department of Theory and History of State and Law, Russian University of Economics named after G.V. </w:t>
      </w:r>
      <w:proofErr w:type="spellStart"/>
      <w:r w:rsidRPr="0078195F">
        <w:rPr>
          <w:rFonts w:ascii="Arial" w:hAnsi="Arial" w:cs="Arial"/>
          <w:color w:val="000000"/>
          <w:sz w:val="21"/>
          <w:szCs w:val="21"/>
          <w:lang w:val="en-US"/>
        </w:rPr>
        <w:t>Plekhanova</w:t>
      </w:r>
      <w:proofErr w:type="spellEnd"/>
      <w:r w:rsidRPr="0078195F">
        <w:rPr>
          <w:rFonts w:ascii="Arial" w:hAnsi="Arial" w:cs="Arial"/>
          <w:color w:val="000000"/>
          <w:sz w:val="21"/>
          <w:szCs w:val="21"/>
          <w:lang w:val="en-US"/>
        </w:rPr>
        <w:t>, Doctor of Law, Professor, Honored Lawyer of the Russian Federation</w:t>
      </w:r>
    </w:p>
    <w:sectPr w:rsidR="0078195F" w:rsidRPr="007819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E6866"/>
    <w:multiLevelType w:val="multilevel"/>
    <w:tmpl w:val="A2180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857E13"/>
    <w:multiLevelType w:val="multilevel"/>
    <w:tmpl w:val="0A549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3F3C32"/>
    <w:multiLevelType w:val="multilevel"/>
    <w:tmpl w:val="2C6EE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59448C"/>
    <w:multiLevelType w:val="multilevel"/>
    <w:tmpl w:val="F66E5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697"/>
    <w:rsid w:val="00016B6E"/>
    <w:rsid w:val="00504427"/>
    <w:rsid w:val="0078195F"/>
    <w:rsid w:val="008C65A2"/>
    <w:rsid w:val="00A86697"/>
    <w:rsid w:val="00BF59A4"/>
    <w:rsid w:val="00DA48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D20A7"/>
  <w15:chartTrackingRefBased/>
  <w15:docId w15:val="{28C6F158-A23D-4B18-9ADA-48C865D6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5044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14:ligatures w14:val="none"/>
    </w:rPr>
  </w:style>
  <w:style w:type="paragraph" w:styleId="2">
    <w:name w:val="heading 2"/>
    <w:basedOn w:val="a"/>
    <w:link w:val="20"/>
    <w:uiPriority w:val="9"/>
    <w:qFormat/>
    <w:rsid w:val="00504427"/>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A48CB"/>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Strong"/>
    <w:basedOn w:val="a0"/>
    <w:uiPriority w:val="22"/>
    <w:qFormat/>
    <w:rsid w:val="00DA48CB"/>
    <w:rPr>
      <w:b/>
      <w:bCs/>
    </w:rPr>
  </w:style>
  <w:style w:type="character" w:styleId="a5">
    <w:name w:val="Emphasis"/>
    <w:basedOn w:val="a0"/>
    <w:uiPriority w:val="20"/>
    <w:qFormat/>
    <w:rsid w:val="00DA48CB"/>
    <w:rPr>
      <w:i/>
      <w:iCs/>
    </w:rPr>
  </w:style>
  <w:style w:type="character" w:customStyle="1" w:styleId="10">
    <w:name w:val="Заголовок 1 Знак"/>
    <w:basedOn w:val="a0"/>
    <w:link w:val="1"/>
    <w:uiPriority w:val="9"/>
    <w:rsid w:val="00504427"/>
    <w:rPr>
      <w:rFonts w:ascii="Times New Roman" w:eastAsia="Times New Roman" w:hAnsi="Times New Roman" w:cs="Times New Roman"/>
      <w:b/>
      <w:bCs/>
      <w:kern w:val="36"/>
      <w:sz w:val="48"/>
      <w:szCs w:val="48"/>
      <w:lang w:eastAsia="ru-RU"/>
      <w14:ligatures w14:val="none"/>
    </w:rPr>
  </w:style>
  <w:style w:type="character" w:customStyle="1" w:styleId="20">
    <w:name w:val="Заголовок 2 Знак"/>
    <w:basedOn w:val="a0"/>
    <w:link w:val="2"/>
    <w:uiPriority w:val="9"/>
    <w:rsid w:val="00504427"/>
    <w:rPr>
      <w:rFonts w:ascii="Times New Roman" w:eastAsia="Times New Roman" w:hAnsi="Times New Roman" w:cs="Times New Roman"/>
      <w:b/>
      <w:bCs/>
      <w:kern w:val="0"/>
      <w:sz w:val="36"/>
      <w:szCs w:val="36"/>
      <w:lang w:eastAsia="ru-RU"/>
      <w14:ligatures w14:val="none"/>
    </w:rPr>
  </w:style>
  <w:style w:type="paragraph" w:customStyle="1" w:styleId="active">
    <w:name w:val="active"/>
    <w:basedOn w:val="a"/>
    <w:rsid w:val="0050442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6">
    <w:name w:val="Hyperlink"/>
    <w:basedOn w:val="a0"/>
    <w:uiPriority w:val="99"/>
    <w:semiHidden/>
    <w:unhideWhenUsed/>
    <w:rsid w:val="00504427"/>
    <w:rPr>
      <w:color w:val="0000FF"/>
      <w:u w:val="single"/>
    </w:rPr>
  </w:style>
  <w:style w:type="character" w:customStyle="1" w:styleId="element-invisible">
    <w:name w:val="element-invisible"/>
    <w:basedOn w:val="a0"/>
    <w:rsid w:val="00504427"/>
  </w:style>
  <w:style w:type="character" w:customStyle="1" w:styleId="translate-textareawrap">
    <w:name w:val="translate-textareawrap"/>
    <w:basedOn w:val="a0"/>
    <w:rsid w:val="00781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088101">
      <w:bodyDiv w:val="1"/>
      <w:marLeft w:val="0"/>
      <w:marRight w:val="0"/>
      <w:marTop w:val="0"/>
      <w:marBottom w:val="0"/>
      <w:divBdr>
        <w:top w:val="none" w:sz="0" w:space="0" w:color="auto"/>
        <w:left w:val="none" w:sz="0" w:space="0" w:color="auto"/>
        <w:bottom w:val="none" w:sz="0" w:space="0" w:color="auto"/>
        <w:right w:val="none" w:sz="0" w:space="0" w:color="auto"/>
      </w:divBdr>
      <w:divsChild>
        <w:div w:id="1387071349">
          <w:marLeft w:val="0"/>
          <w:marRight w:val="0"/>
          <w:marTop w:val="0"/>
          <w:marBottom w:val="0"/>
          <w:divBdr>
            <w:top w:val="none" w:sz="0" w:space="0" w:color="auto"/>
            <w:left w:val="none" w:sz="0" w:space="0" w:color="auto"/>
            <w:bottom w:val="none" w:sz="0" w:space="0" w:color="auto"/>
            <w:right w:val="none" w:sz="0" w:space="0" w:color="auto"/>
          </w:divBdr>
          <w:divsChild>
            <w:div w:id="31351667">
              <w:marLeft w:val="0"/>
              <w:marRight w:val="0"/>
              <w:marTop w:val="0"/>
              <w:marBottom w:val="0"/>
              <w:divBdr>
                <w:top w:val="none" w:sz="0" w:space="0" w:color="auto"/>
                <w:left w:val="none" w:sz="0" w:space="0" w:color="auto"/>
                <w:bottom w:val="none" w:sz="0" w:space="0" w:color="auto"/>
                <w:right w:val="none" w:sz="0" w:space="0" w:color="auto"/>
              </w:divBdr>
              <w:divsChild>
                <w:div w:id="50227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40578">
          <w:marLeft w:val="0"/>
          <w:marRight w:val="0"/>
          <w:marTop w:val="0"/>
          <w:marBottom w:val="0"/>
          <w:divBdr>
            <w:top w:val="none" w:sz="0" w:space="0" w:color="auto"/>
            <w:left w:val="none" w:sz="0" w:space="0" w:color="auto"/>
            <w:bottom w:val="none" w:sz="0" w:space="0" w:color="auto"/>
            <w:right w:val="none" w:sz="0" w:space="0" w:color="auto"/>
          </w:divBdr>
          <w:divsChild>
            <w:div w:id="1559584072">
              <w:marLeft w:val="240"/>
              <w:marRight w:val="660"/>
              <w:marTop w:val="105"/>
              <w:marBottom w:val="600"/>
              <w:divBdr>
                <w:top w:val="none" w:sz="0" w:space="0" w:color="auto"/>
                <w:left w:val="none" w:sz="0" w:space="0" w:color="auto"/>
                <w:bottom w:val="none" w:sz="0" w:space="0" w:color="auto"/>
                <w:right w:val="none" w:sz="0" w:space="0" w:color="auto"/>
              </w:divBdr>
              <w:divsChild>
                <w:div w:id="35173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640426">
      <w:bodyDiv w:val="1"/>
      <w:marLeft w:val="0"/>
      <w:marRight w:val="0"/>
      <w:marTop w:val="0"/>
      <w:marBottom w:val="0"/>
      <w:divBdr>
        <w:top w:val="none" w:sz="0" w:space="0" w:color="auto"/>
        <w:left w:val="none" w:sz="0" w:space="0" w:color="auto"/>
        <w:bottom w:val="none" w:sz="0" w:space="0" w:color="auto"/>
        <w:right w:val="none" w:sz="0" w:space="0" w:color="auto"/>
      </w:divBdr>
      <w:divsChild>
        <w:div w:id="378290389">
          <w:marLeft w:val="0"/>
          <w:marRight w:val="0"/>
          <w:marTop w:val="0"/>
          <w:marBottom w:val="0"/>
          <w:divBdr>
            <w:top w:val="none" w:sz="0" w:space="0" w:color="auto"/>
            <w:left w:val="none" w:sz="0" w:space="0" w:color="auto"/>
            <w:bottom w:val="none" w:sz="0" w:space="0" w:color="auto"/>
            <w:right w:val="none" w:sz="0" w:space="0" w:color="auto"/>
          </w:divBdr>
          <w:divsChild>
            <w:div w:id="1690834776">
              <w:marLeft w:val="0"/>
              <w:marRight w:val="0"/>
              <w:marTop w:val="0"/>
              <w:marBottom w:val="0"/>
              <w:divBdr>
                <w:top w:val="none" w:sz="0" w:space="0" w:color="auto"/>
                <w:left w:val="none" w:sz="0" w:space="0" w:color="auto"/>
                <w:bottom w:val="none" w:sz="0" w:space="0" w:color="auto"/>
                <w:right w:val="none" w:sz="0" w:space="0" w:color="auto"/>
              </w:divBdr>
              <w:divsChild>
                <w:div w:id="852649066">
                  <w:marLeft w:val="0"/>
                  <w:marRight w:val="0"/>
                  <w:marTop w:val="0"/>
                  <w:marBottom w:val="0"/>
                  <w:divBdr>
                    <w:top w:val="none" w:sz="0" w:space="0" w:color="auto"/>
                    <w:left w:val="none" w:sz="0" w:space="0" w:color="auto"/>
                    <w:bottom w:val="none" w:sz="0" w:space="0" w:color="auto"/>
                    <w:right w:val="none" w:sz="0" w:space="0" w:color="auto"/>
                  </w:divBdr>
                  <w:divsChild>
                    <w:div w:id="1477532943">
                      <w:marLeft w:val="0"/>
                      <w:marRight w:val="0"/>
                      <w:marTop w:val="0"/>
                      <w:marBottom w:val="0"/>
                      <w:divBdr>
                        <w:top w:val="none" w:sz="0" w:space="0" w:color="auto"/>
                        <w:left w:val="none" w:sz="0" w:space="0" w:color="auto"/>
                        <w:bottom w:val="none" w:sz="0" w:space="0" w:color="auto"/>
                        <w:right w:val="none" w:sz="0" w:space="0" w:color="auto"/>
                      </w:divBdr>
                      <w:divsChild>
                        <w:div w:id="9100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441915">
      <w:bodyDiv w:val="1"/>
      <w:marLeft w:val="0"/>
      <w:marRight w:val="0"/>
      <w:marTop w:val="0"/>
      <w:marBottom w:val="0"/>
      <w:divBdr>
        <w:top w:val="none" w:sz="0" w:space="0" w:color="auto"/>
        <w:left w:val="none" w:sz="0" w:space="0" w:color="auto"/>
        <w:bottom w:val="none" w:sz="0" w:space="0" w:color="auto"/>
        <w:right w:val="none" w:sz="0" w:space="0" w:color="auto"/>
      </w:divBdr>
    </w:div>
    <w:div w:id="211238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521</Words>
  <Characters>2974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Зуева Кристина Сергеевна</dc:creator>
  <cp:keywords/>
  <dc:description/>
  <cp:lastModifiedBy>Зуева Кристина Сергеевна</cp:lastModifiedBy>
  <cp:revision>3</cp:revision>
  <dcterms:created xsi:type="dcterms:W3CDTF">2026-05-29T10:16:00Z</dcterms:created>
  <dcterms:modified xsi:type="dcterms:W3CDTF">2026-05-29T10:23:00Z</dcterms:modified>
</cp:coreProperties>
</file>