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61" w:rsidRPr="00E22125" w:rsidRDefault="00516361" w:rsidP="00516361">
      <w:pPr>
        <w:jc w:val="center"/>
        <w:rPr>
          <w:b/>
          <w:bCs/>
        </w:rPr>
      </w:pPr>
      <w:r w:rsidRPr="00E22125">
        <w:rPr>
          <w:b/>
          <w:bCs/>
        </w:rPr>
        <w:t xml:space="preserve">МИНИСТЕРСТВО НАУКИ И ВЫСШЕГО ОБРАЗОВАНИЯ РОССИЙСКОЙ </w:t>
      </w:r>
    </w:p>
    <w:p w:rsidR="00516361" w:rsidRPr="00E22125" w:rsidRDefault="00516361" w:rsidP="00516361">
      <w:pPr>
        <w:jc w:val="center"/>
        <w:rPr>
          <w:b/>
          <w:bCs/>
        </w:rPr>
      </w:pPr>
      <w:r w:rsidRPr="00E22125">
        <w:rPr>
          <w:b/>
          <w:bCs/>
        </w:rPr>
        <w:t xml:space="preserve">ФЕДЕРАЦИИ ФЕДЕРАЛЬНОЕ ГОСУДАРСТВЕННОЕ БЮДЖЕТНОЕ </w:t>
      </w:r>
    </w:p>
    <w:p w:rsidR="00516361" w:rsidRPr="00E22125" w:rsidRDefault="00516361" w:rsidP="00516361">
      <w:pPr>
        <w:jc w:val="center"/>
        <w:rPr>
          <w:b/>
          <w:bCs/>
        </w:rPr>
      </w:pPr>
      <w:r w:rsidRPr="00E22125">
        <w:rPr>
          <w:b/>
          <w:bCs/>
        </w:rPr>
        <w:t xml:space="preserve">ОБРАЗОВАТЕЛЬНОЕ УЧРЕЖДЕНИЕ ВЫСШЕГО ОБРАЗОВАНИЯ </w:t>
      </w:r>
    </w:p>
    <w:p w:rsidR="00516361" w:rsidRPr="00E22125" w:rsidRDefault="00516361" w:rsidP="00516361">
      <w:pPr>
        <w:jc w:val="center"/>
        <w:rPr>
          <w:b/>
          <w:bCs/>
        </w:rPr>
      </w:pPr>
      <w:r w:rsidRPr="00E22125">
        <w:rPr>
          <w:b/>
          <w:bCs/>
        </w:rPr>
        <w:t xml:space="preserve">«МОСКОВСКИЙ ГОСУДАРСТВЕННЫЙ ЮРИДИЧЕСКИЙ </w:t>
      </w:r>
    </w:p>
    <w:p w:rsidR="00516361" w:rsidRPr="00E22125" w:rsidRDefault="00516361" w:rsidP="00516361">
      <w:pPr>
        <w:jc w:val="center"/>
        <w:rPr>
          <w:b/>
          <w:bCs/>
        </w:rPr>
      </w:pPr>
      <w:r w:rsidRPr="00E22125">
        <w:rPr>
          <w:b/>
          <w:bCs/>
        </w:rPr>
        <w:t xml:space="preserve">УНИВЕРСИТЕТ ИМЕНИ О.Е. КУТАФИНА (МГЮА)» </w:t>
      </w:r>
    </w:p>
    <w:p w:rsidR="00516361" w:rsidRPr="00B31E51" w:rsidRDefault="00516361" w:rsidP="00516361">
      <w:pPr>
        <w:jc w:val="center"/>
        <w:rPr>
          <w:b/>
          <w:bCs/>
        </w:rPr>
      </w:pPr>
      <w:r>
        <w:rPr>
          <w:b/>
          <w:bCs/>
        </w:rPr>
        <w:t>Оренбургский институт (филиал)</w:t>
      </w:r>
    </w:p>
    <w:p w:rsidR="00122992" w:rsidRDefault="00122992" w:rsidP="005950D9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516361" w:rsidRDefault="00516361" w:rsidP="005950D9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516361" w:rsidRPr="005950D9" w:rsidRDefault="00516361" w:rsidP="005950D9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09382E" w:rsidRPr="005950D9" w:rsidRDefault="0009382E" w:rsidP="005950D9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5950D9">
        <w:rPr>
          <w:rFonts w:eastAsia="Calibri"/>
          <w:sz w:val="28"/>
          <w:szCs w:val="28"/>
          <w:lang w:eastAsia="en-US"/>
        </w:rPr>
        <w:t>Кафедра конституционного и международного права</w:t>
      </w:r>
    </w:p>
    <w:p w:rsidR="001C0A6D" w:rsidRPr="005950D9" w:rsidRDefault="001C0A6D" w:rsidP="005950D9">
      <w:pPr>
        <w:widowControl w:val="0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E36E21" w:rsidRPr="005950D9" w:rsidRDefault="00E36E21" w:rsidP="005950D9">
      <w:pPr>
        <w:widowControl w:val="0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5950D9">
        <w:rPr>
          <w:rFonts w:eastAsia="Calibri"/>
          <w:b/>
          <w:caps/>
          <w:sz w:val="32"/>
          <w:szCs w:val="32"/>
          <w:lang w:eastAsia="en-US"/>
        </w:rPr>
        <w:t xml:space="preserve">Рабочая программА </w:t>
      </w:r>
      <w:r w:rsidR="00283AEE">
        <w:rPr>
          <w:rFonts w:eastAsia="Calibri"/>
          <w:b/>
          <w:caps/>
          <w:sz w:val="32"/>
          <w:szCs w:val="32"/>
          <w:lang w:eastAsia="en-US"/>
        </w:rPr>
        <w:t xml:space="preserve">научно-исследовательской </w:t>
      </w:r>
      <w:r w:rsidR="00676F2B" w:rsidRPr="005950D9">
        <w:rPr>
          <w:rFonts w:eastAsia="Calibri"/>
          <w:b/>
          <w:caps/>
          <w:sz w:val="32"/>
          <w:szCs w:val="32"/>
          <w:lang w:eastAsia="en-US"/>
        </w:rPr>
        <w:t>практики</w:t>
      </w:r>
    </w:p>
    <w:p w:rsidR="00122992" w:rsidRPr="005950D9" w:rsidRDefault="00122992" w:rsidP="005950D9">
      <w:pPr>
        <w:widowControl w:val="0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E36E21" w:rsidRPr="005950D9" w:rsidRDefault="0009382E" w:rsidP="005950D9">
      <w:pPr>
        <w:widowControl w:val="0"/>
        <w:jc w:val="center"/>
        <w:rPr>
          <w:b/>
          <w:caps/>
          <w:sz w:val="32"/>
          <w:szCs w:val="32"/>
        </w:rPr>
      </w:pPr>
      <w:r w:rsidRPr="007C48AC">
        <w:rPr>
          <w:b/>
          <w:caps/>
          <w:sz w:val="32"/>
          <w:szCs w:val="32"/>
        </w:rPr>
        <w:t>М3.П.</w:t>
      </w:r>
      <w:r w:rsidR="007C48AC" w:rsidRPr="00516361">
        <w:rPr>
          <w:b/>
          <w:caps/>
          <w:sz w:val="32"/>
          <w:szCs w:val="32"/>
        </w:rPr>
        <w:t>02</w:t>
      </w:r>
      <w:r w:rsidR="00516361">
        <w:rPr>
          <w:b/>
          <w:caps/>
          <w:sz w:val="32"/>
          <w:szCs w:val="32"/>
        </w:rPr>
        <w:t>(П</w:t>
      </w:r>
      <w:r w:rsidR="00E36E21" w:rsidRPr="007C48AC">
        <w:rPr>
          <w:b/>
          <w:caps/>
          <w:sz w:val="32"/>
          <w:szCs w:val="32"/>
        </w:rPr>
        <w:t>)</w:t>
      </w:r>
    </w:p>
    <w:p w:rsidR="00E36E21" w:rsidRPr="005950D9" w:rsidRDefault="00E36E21" w:rsidP="005950D9">
      <w:pPr>
        <w:widowControl w:val="0"/>
        <w:rPr>
          <w:rFonts w:eastAsia="Calibri"/>
          <w:i/>
          <w:sz w:val="28"/>
          <w:szCs w:val="28"/>
          <w:lang w:eastAsia="en-US"/>
        </w:rPr>
      </w:pPr>
    </w:p>
    <w:p w:rsidR="00D979D0" w:rsidRPr="005950D9" w:rsidRDefault="00516361" w:rsidP="25F1ADF6">
      <w:pPr>
        <w:widowControl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год набора - 2021</w:t>
      </w:r>
    </w:p>
    <w:p w:rsidR="00122992" w:rsidRPr="005950D9" w:rsidRDefault="00122992" w:rsidP="005950D9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C0A6D" w:rsidRPr="005950D9" w:rsidRDefault="001C0A6D" w:rsidP="005950D9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36E21" w:rsidRPr="005950D9" w:rsidRDefault="00E36E21" w:rsidP="005950D9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3936"/>
        <w:gridCol w:w="5350"/>
      </w:tblGrid>
      <w:tr w:rsidR="00122992" w:rsidRPr="005950D9" w:rsidTr="00F9749B">
        <w:tc>
          <w:tcPr>
            <w:tcW w:w="3936" w:type="dxa"/>
            <w:shd w:val="clear" w:color="auto" w:fill="auto"/>
          </w:tcPr>
          <w:p w:rsidR="00122992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Код и наименование направления подготовки: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22992" w:rsidRPr="005950D9" w:rsidRDefault="00676F2B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40.04</w:t>
            </w:r>
            <w:r w:rsidR="001C0A6D" w:rsidRPr="005950D9">
              <w:rPr>
                <w:rFonts w:eastAsia="Calibri"/>
                <w:bCs/>
                <w:sz w:val="28"/>
                <w:szCs w:val="28"/>
                <w:lang w:eastAsia="en-US"/>
              </w:rPr>
              <w:t>.01 Юриспруденция</w:t>
            </w:r>
          </w:p>
        </w:tc>
      </w:tr>
      <w:tr w:rsidR="001C0A6D" w:rsidRPr="005950D9" w:rsidTr="00F9749B">
        <w:tc>
          <w:tcPr>
            <w:tcW w:w="3936" w:type="dxa"/>
            <w:shd w:val="clear" w:color="auto" w:fill="auto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122992" w:rsidRPr="005950D9" w:rsidTr="00F9749B">
        <w:tc>
          <w:tcPr>
            <w:tcW w:w="3936" w:type="dxa"/>
            <w:shd w:val="clear" w:color="auto" w:fill="auto"/>
          </w:tcPr>
          <w:p w:rsidR="00122992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Уровень высшего образования: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22992" w:rsidRPr="005950D9" w:rsidRDefault="00676F2B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магистратур</w:t>
            </w:r>
            <w:r w:rsidR="00516361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</w:p>
        </w:tc>
      </w:tr>
      <w:tr w:rsidR="001C0A6D" w:rsidRPr="005950D9" w:rsidTr="00F9749B">
        <w:tc>
          <w:tcPr>
            <w:tcW w:w="3936" w:type="dxa"/>
            <w:shd w:val="clear" w:color="auto" w:fill="auto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1C0A6D" w:rsidRPr="005950D9" w:rsidTr="00F9749B">
        <w:tc>
          <w:tcPr>
            <w:tcW w:w="3936" w:type="dxa"/>
            <w:shd w:val="clear" w:color="auto" w:fill="auto"/>
          </w:tcPr>
          <w:p w:rsidR="001C0A6D" w:rsidRPr="005950D9" w:rsidRDefault="00676F2B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Направленность (профиль) О</w:t>
            </w:r>
            <w:r w:rsidR="001C0A6D" w:rsidRPr="005950D9">
              <w:rPr>
                <w:rFonts w:eastAsia="Calibri"/>
                <w:bCs/>
                <w:sz w:val="28"/>
                <w:szCs w:val="28"/>
                <w:lang w:eastAsia="en-US"/>
              </w:rPr>
              <w:t>ОП В</w:t>
            </w: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r w:rsidR="001C0A6D" w:rsidRPr="005950D9">
              <w:rPr>
                <w:rFonts w:eastAsia="Calibri"/>
                <w:bCs/>
                <w:sz w:val="28"/>
                <w:szCs w:val="28"/>
                <w:lang w:eastAsia="en-US"/>
              </w:rPr>
              <w:t>О: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5950D9" w:rsidRDefault="00676F2B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Юрист в органах власти</w:t>
            </w:r>
          </w:p>
        </w:tc>
      </w:tr>
      <w:tr w:rsidR="001C0A6D" w:rsidRPr="005950D9" w:rsidTr="00F9749B">
        <w:tc>
          <w:tcPr>
            <w:tcW w:w="3936" w:type="dxa"/>
            <w:shd w:val="clear" w:color="auto" w:fill="auto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1C0A6D" w:rsidRPr="005950D9" w:rsidTr="00F9749B">
        <w:tc>
          <w:tcPr>
            <w:tcW w:w="3936" w:type="dxa"/>
            <w:shd w:val="clear" w:color="auto" w:fill="auto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Формы обучения: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5950D9" w:rsidRDefault="00870E93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="00676F2B" w:rsidRPr="005950D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чная, </w:t>
            </w:r>
            <w:r w:rsidR="001C0A6D" w:rsidRPr="005950D9">
              <w:rPr>
                <w:rFonts w:eastAsia="Calibri"/>
                <w:bCs/>
                <w:sz w:val="28"/>
                <w:szCs w:val="28"/>
                <w:lang w:eastAsia="en-US"/>
              </w:rPr>
              <w:t>заочная</w:t>
            </w:r>
          </w:p>
        </w:tc>
      </w:tr>
      <w:tr w:rsidR="001C0A6D" w:rsidRPr="005950D9" w:rsidTr="00F9749B">
        <w:tc>
          <w:tcPr>
            <w:tcW w:w="3936" w:type="dxa"/>
            <w:shd w:val="clear" w:color="auto" w:fill="auto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1C0A6D" w:rsidRPr="005950D9" w:rsidTr="00F9749B">
        <w:tc>
          <w:tcPr>
            <w:tcW w:w="3936" w:type="dxa"/>
            <w:shd w:val="clear" w:color="auto" w:fill="auto"/>
          </w:tcPr>
          <w:p w:rsidR="001C0A6D" w:rsidRPr="005950D9" w:rsidRDefault="001C0A6D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950D9">
              <w:rPr>
                <w:rFonts w:eastAsia="Calibri"/>
                <w:bCs/>
                <w:sz w:val="28"/>
                <w:szCs w:val="28"/>
                <w:lang w:eastAsia="en-US"/>
              </w:rPr>
              <w:t>Квалификация (степень):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5950D9" w:rsidRDefault="00870E93" w:rsidP="005950D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</w:t>
            </w:r>
            <w:r w:rsidR="00676F2B" w:rsidRPr="005950D9">
              <w:rPr>
                <w:rFonts w:eastAsia="Calibri"/>
                <w:bCs/>
                <w:sz w:val="28"/>
                <w:szCs w:val="28"/>
                <w:lang w:eastAsia="en-US"/>
              </w:rPr>
              <w:t>агистр</w:t>
            </w:r>
          </w:p>
        </w:tc>
      </w:tr>
    </w:tbl>
    <w:p w:rsidR="00122992" w:rsidRPr="005950D9" w:rsidRDefault="00122992" w:rsidP="005950D9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:rsidR="00E36E21" w:rsidRPr="005950D9" w:rsidRDefault="00E36E21" w:rsidP="005950D9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:rsidR="00E36E21" w:rsidRPr="005950D9" w:rsidRDefault="00E36E21" w:rsidP="005950D9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:rsidR="00D979D0" w:rsidRPr="005950D9" w:rsidRDefault="00D979D0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31DCD" w:rsidRDefault="00331DCD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D3034" w:rsidRDefault="003D3034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D3034" w:rsidRPr="005950D9" w:rsidRDefault="003D3034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31DCD" w:rsidRPr="005950D9" w:rsidRDefault="00331DCD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D979D0" w:rsidRPr="005950D9" w:rsidRDefault="00D979D0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E36E21" w:rsidRPr="005950D9" w:rsidRDefault="00676F2B" w:rsidP="005950D9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5950D9">
        <w:rPr>
          <w:rFonts w:eastAsia="Calibri"/>
          <w:bCs/>
          <w:sz w:val="28"/>
          <w:szCs w:val="28"/>
          <w:lang w:eastAsia="en-US"/>
        </w:rPr>
        <w:t>Оренбург</w:t>
      </w:r>
    </w:p>
    <w:p w:rsidR="00AA1AF4" w:rsidRPr="005950D9" w:rsidRDefault="000A739A" w:rsidP="005950D9">
      <w:pPr>
        <w:widowControl w:val="0"/>
        <w:jc w:val="center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202</w:t>
      </w:r>
      <w:r w:rsidR="00283AEE">
        <w:rPr>
          <w:rFonts w:eastAsia="Calibri"/>
          <w:bCs/>
          <w:sz w:val="28"/>
          <w:szCs w:val="28"/>
          <w:lang w:eastAsia="en-US"/>
        </w:rPr>
        <w:t>1</w:t>
      </w:r>
    </w:p>
    <w:p w:rsidR="0009382E" w:rsidRPr="005950D9" w:rsidRDefault="0009382E" w:rsidP="005950D9">
      <w:pPr>
        <w:rPr>
          <w:bCs/>
        </w:rPr>
      </w:pPr>
      <w:r w:rsidRPr="005950D9">
        <w:rPr>
          <w:bCs/>
        </w:rPr>
        <w:br w:type="page"/>
      </w:r>
    </w:p>
    <w:p w:rsidR="00676F2B" w:rsidRPr="005950D9" w:rsidRDefault="25F1ADF6" w:rsidP="25F1ADF6">
      <w:pPr>
        <w:widowControl w:val="0"/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</w:rPr>
      </w:pPr>
      <w:r w:rsidRPr="25F1ADF6">
        <w:rPr>
          <w:sz w:val="28"/>
          <w:szCs w:val="28"/>
        </w:rPr>
        <w:lastRenderedPageBreak/>
        <w:t>Программа утверждена на заседании кафедры конституционного и международного права протокол № 10 от «26» апреля 2021 года.</w:t>
      </w: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Cs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Cs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Cs/>
          <w:iCs/>
          <w:sz w:val="28"/>
          <w:szCs w:val="28"/>
        </w:rPr>
      </w:pPr>
    </w:p>
    <w:p w:rsidR="00676F2B" w:rsidRPr="005950D9" w:rsidRDefault="00E22145" w:rsidP="005950D9">
      <w:pPr>
        <w:widowControl w:val="0"/>
        <w:suppressAutoHyphens/>
        <w:jc w:val="both"/>
        <w:rPr>
          <w:bCs/>
          <w:iCs/>
          <w:sz w:val="28"/>
          <w:szCs w:val="28"/>
        </w:rPr>
      </w:pPr>
      <w:r w:rsidRPr="005950D9">
        <w:rPr>
          <w:bCs/>
          <w:iCs/>
          <w:sz w:val="28"/>
          <w:szCs w:val="28"/>
        </w:rPr>
        <w:t>Автор</w:t>
      </w:r>
      <w:r w:rsidR="00676F2B" w:rsidRPr="005950D9">
        <w:rPr>
          <w:bCs/>
          <w:iCs/>
          <w:sz w:val="28"/>
          <w:szCs w:val="28"/>
        </w:rPr>
        <w:t>:</w:t>
      </w:r>
      <w:r w:rsidRPr="005950D9">
        <w:rPr>
          <w:bCs/>
          <w:iCs/>
          <w:sz w:val="28"/>
          <w:szCs w:val="28"/>
        </w:rPr>
        <w:t>к.ю.н.</w:t>
      </w:r>
      <w:r w:rsidR="00870E93">
        <w:rPr>
          <w:bCs/>
          <w:iCs/>
          <w:sz w:val="28"/>
          <w:szCs w:val="28"/>
        </w:rPr>
        <w:t xml:space="preserve">, доцент </w:t>
      </w:r>
      <w:r w:rsidR="00676F2B" w:rsidRPr="005950D9">
        <w:rPr>
          <w:bCs/>
          <w:iCs/>
          <w:sz w:val="28"/>
          <w:szCs w:val="28"/>
        </w:rPr>
        <w:t xml:space="preserve">Соколова </w:t>
      </w:r>
      <w:r w:rsidR="00283AEE">
        <w:rPr>
          <w:bCs/>
          <w:iCs/>
          <w:sz w:val="28"/>
          <w:szCs w:val="28"/>
        </w:rPr>
        <w:t>О.В.</w:t>
      </w: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jc w:val="both"/>
        <w:rPr>
          <w:bCs/>
          <w:iCs/>
          <w:sz w:val="28"/>
          <w:szCs w:val="28"/>
        </w:rPr>
      </w:pPr>
      <w:r w:rsidRPr="005950D9">
        <w:rPr>
          <w:bCs/>
          <w:iCs/>
          <w:sz w:val="28"/>
          <w:szCs w:val="28"/>
        </w:rPr>
        <w:t xml:space="preserve">Рецензенты: </w:t>
      </w:r>
      <w:r w:rsidRPr="005950D9">
        <w:rPr>
          <w:color w:val="000000"/>
          <w:sz w:val="28"/>
          <w:szCs w:val="28"/>
        </w:rPr>
        <w:t>председатель Избирательной комиссии Оренбургской области Нальвадов А. Ю</w:t>
      </w:r>
      <w:r w:rsidRPr="005950D9">
        <w:rPr>
          <w:bCs/>
          <w:iCs/>
          <w:sz w:val="28"/>
          <w:szCs w:val="28"/>
        </w:rPr>
        <w:t>.;</w:t>
      </w:r>
    </w:p>
    <w:p w:rsidR="00676F2B" w:rsidRPr="005950D9" w:rsidRDefault="00676F2B" w:rsidP="005950D9">
      <w:pPr>
        <w:widowControl w:val="0"/>
        <w:suppressAutoHyphens/>
        <w:jc w:val="both"/>
        <w:rPr>
          <w:bCs/>
          <w:iCs/>
          <w:sz w:val="28"/>
          <w:szCs w:val="28"/>
        </w:rPr>
      </w:pPr>
      <w:r w:rsidRPr="005950D9">
        <w:rPr>
          <w:bCs/>
          <w:iCs/>
          <w:sz w:val="28"/>
          <w:szCs w:val="28"/>
        </w:rPr>
        <w:t>к.ю.н., доцент, заведующий кафедрой гражданского права и процесса Оренбургского института (филиала) Университета имени О.Е. Кутафина (МГЮА) Томина А.П.</w:t>
      </w: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76F2B" w:rsidRPr="005950D9" w:rsidRDefault="00676F2B" w:rsidP="005950D9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jc w:val="both"/>
        <w:rPr>
          <w:iCs/>
          <w:sz w:val="28"/>
          <w:szCs w:val="28"/>
        </w:rPr>
      </w:pPr>
      <w:r w:rsidRPr="005950D9">
        <w:rPr>
          <w:iCs/>
          <w:sz w:val="28"/>
          <w:szCs w:val="28"/>
        </w:rPr>
        <w:t xml:space="preserve">Программа составлена в соответствии с требованиями ФГОС ВОпо направлению подготовки </w:t>
      </w:r>
      <w:r w:rsidR="00516361">
        <w:rPr>
          <w:iCs/>
          <w:sz w:val="28"/>
          <w:szCs w:val="28"/>
        </w:rPr>
        <w:t>40.04.01</w:t>
      </w:r>
      <w:r w:rsidRPr="005950D9">
        <w:rPr>
          <w:iCs/>
          <w:sz w:val="28"/>
          <w:szCs w:val="28"/>
        </w:rPr>
        <w:t xml:space="preserve"> Юриспруденция, утв. приказом Министерства образования и науки РФ от 14 декабря 2010 г. № 1763.</w:t>
      </w: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09382E" w:rsidRPr="005950D9" w:rsidRDefault="0009382E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09382E" w:rsidRPr="005950D9" w:rsidRDefault="0009382E" w:rsidP="005950D9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ind w:firstLine="709"/>
        <w:jc w:val="right"/>
        <w:rPr>
          <w:iCs/>
          <w:sz w:val="28"/>
          <w:szCs w:val="28"/>
        </w:rPr>
      </w:pPr>
    </w:p>
    <w:p w:rsidR="00676F2B" w:rsidRPr="005950D9" w:rsidRDefault="00676F2B" w:rsidP="005950D9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5950D9">
        <w:rPr>
          <w:sz w:val="28"/>
          <w:szCs w:val="28"/>
        </w:rPr>
        <w:t>© Оренбургский институт (филиал) Университета имени О.Е. Кутафина (МГЮА), 20</w:t>
      </w:r>
      <w:r w:rsidR="000A739A">
        <w:rPr>
          <w:sz w:val="28"/>
          <w:szCs w:val="28"/>
        </w:rPr>
        <w:t>2</w:t>
      </w:r>
      <w:r w:rsidR="00283AEE">
        <w:rPr>
          <w:sz w:val="28"/>
          <w:szCs w:val="28"/>
        </w:rPr>
        <w:t>1</w:t>
      </w:r>
    </w:p>
    <w:p w:rsidR="0009382E" w:rsidRPr="005950D9" w:rsidRDefault="0009382E" w:rsidP="005950D9"/>
    <w:p w:rsidR="00AB28C3" w:rsidRPr="005950D9" w:rsidRDefault="00AB28C3" w:rsidP="005950D9">
      <w:pPr>
        <w:widowControl w:val="0"/>
        <w:rPr>
          <w:b/>
        </w:rPr>
      </w:pPr>
    </w:p>
    <w:p w:rsidR="001C0A6D" w:rsidRPr="005950D9" w:rsidRDefault="001C0A6D" w:rsidP="005950D9">
      <w:pPr>
        <w:pStyle w:val="1"/>
      </w:pPr>
      <w:bookmarkStart w:id="0" w:name="_Toc52384149"/>
      <w:r w:rsidRPr="005950D9">
        <w:rPr>
          <w:lang w:val="en-US"/>
        </w:rPr>
        <w:lastRenderedPageBreak/>
        <w:t>I</w:t>
      </w:r>
      <w:r w:rsidRPr="005950D9">
        <w:t>. ОБЩИЕ ПОЛОЖЕНИЯ</w:t>
      </w:r>
      <w:bookmarkEnd w:id="0"/>
    </w:p>
    <w:p w:rsidR="001C0A6D" w:rsidRPr="005950D9" w:rsidRDefault="001C0A6D" w:rsidP="005950D9">
      <w:pPr>
        <w:rPr>
          <w:sz w:val="28"/>
          <w:szCs w:val="28"/>
        </w:rPr>
      </w:pPr>
    </w:p>
    <w:p w:rsidR="00044D42" w:rsidRPr="005950D9" w:rsidRDefault="001C0A6D" w:rsidP="007C48AC">
      <w:pPr>
        <w:pStyle w:val="1"/>
        <w:numPr>
          <w:ilvl w:val="1"/>
          <w:numId w:val="29"/>
        </w:numPr>
      </w:pPr>
      <w:bookmarkStart w:id="1" w:name="_Toc52384150"/>
      <w:r w:rsidRPr="005950D9">
        <w:t>Цели и задачи освоения учебной дисциплины</w:t>
      </w:r>
      <w:r w:rsidR="007F3509" w:rsidRPr="005950D9">
        <w:t xml:space="preserve"> (модуля)</w:t>
      </w:r>
      <w:bookmarkEnd w:id="1"/>
    </w:p>
    <w:p w:rsidR="00044D42" w:rsidRPr="005950D9" w:rsidRDefault="00044D42" w:rsidP="005950D9">
      <w:pPr>
        <w:widowControl w:val="0"/>
        <w:jc w:val="center"/>
        <w:rPr>
          <w:b/>
          <w:sz w:val="28"/>
          <w:szCs w:val="28"/>
        </w:rPr>
      </w:pPr>
    </w:p>
    <w:p w:rsidR="0009382E" w:rsidRDefault="0009382E" w:rsidP="005950D9">
      <w:pPr>
        <w:widowControl w:val="0"/>
        <w:ind w:firstLine="708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1. Целью </w:t>
      </w:r>
      <w:r w:rsidR="00AA3123">
        <w:rPr>
          <w:sz w:val="28"/>
          <w:szCs w:val="28"/>
        </w:rPr>
        <w:t>научно-исследовательской</w:t>
      </w:r>
      <w:r w:rsidRPr="005950D9">
        <w:rPr>
          <w:sz w:val="28"/>
          <w:szCs w:val="28"/>
        </w:rPr>
        <w:t xml:space="preserve"> практики является </w:t>
      </w:r>
      <w:r w:rsidR="00AA3123" w:rsidRPr="00C91905">
        <w:rPr>
          <w:sz w:val="28"/>
          <w:szCs w:val="28"/>
        </w:rPr>
        <w:t>формирование цел</w:t>
      </w:r>
      <w:r w:rsidR="00AA3123">
        <w:rPr>
          <w:sz w:val="28"/>
          <w:szCs w:val="28"/>
        </w:rPr>
        <w:t>остного представления о научно-</w:t>
      </w:r>
      <w:r w:rsidR="00AA3123" w:rsidRPr="00C91905">
        <w:rPr>
          <w:sz w:val="28"/>
          <w:szCs w:val="28"/>
        </w:rPr>
        <w:t xml:space="preserve">исследовательской деятельности и овладение студентами магистратуры методическим инструментарием </w:t>
      </w:r>
      <w:r w:rsidR="00AA3123">
        <w:rPr>
          <w:sz w:val="28"/>
          <w:szCs w:val="28"/>
        </w:rPr>
        <w:t xml:space="preserve">для самостоятельного научного </w:t>
      </w:r>
      <w:r w:rsidR="00AA3123" w:rsidRPr="00C91905">
        <w:rPr>
          <w:sz w:val="28"/>
          <w:szCs w:val="28"/>
        </w:rPr>
        <w:t>исследо</w:t>
      </w:r>
      <w:r w:rsidR="00AA3123">
        <w:rPr>
          <w:sz w:val="28"/>
          <w:szCs w:val="28"/>
        </w:rPr>
        <w:t xml:space="preserve">вания в ходе </w:t>
      </w:r>
      <w:r w:rsidRPr="005950D9">
        <w:rPr>
          <w:sz w:val="28"/>
          <w:szCs w:val="28"/>
        </w:rPr>
        <w:t>профессионально-компетентностн</w:t>
      </w:r>
      <w:r w:rsidR="00AA3123">
        <w:rPr>
          <w:sz w:val="28"/>
          <w:szCs w:val="28"/>
        </w:rPr>
        <w:t>ой</w:t>
      </w:r>
      <w:r w:rsidRPr="005950D9">
        <w:rPr>
          <w:sz w:val="28"/>
          <w:szCs w:val="28"/>
        </w:rPr>
        <w:t xml:space="preserve"> подготовк</w:t>
      </w:r>
      <w:r w:rsidR="00AA3123">
        <w:rPr>
          <w:sz w:val="28"/>
          <w:szCs w:val="28"/>
        </w:rPr>
        <w:t>и</w:t>
      </w:r>
      <w:r w:rsidRPr="005950D9">
        <w:rPr>
          <w:sz w:val="28"/>
          <w:szCs w:val="28"/>
        </w:rPr>
        <w:t xml:space="preserve"> обучающихся к самостоятельной работе посредством организации и апробации результатов собственного научного исследования и иных смежных наработок, овладения навыками применения методов научного исследования в профессиональной деятельности. </w:t>
      </w:r>
    </w:p>
    <w:p w:rsidR="00676F2B" w:rsidRPr="005950D9" w:rsidRDefault="00676F2B" w:rsidP="005950D9">
      <w:pPr>
        <w:widowControl w:val="0"/>
        <w:ind w:firstLine="708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Профессиональные задачи, к выполнению которых готовится студент: </w:t>
      </w:r>
    </w:p>
    <w:p w:rsidR="0009382E" w:rsidRPr="005950D9" w:rsidRDefault="0009382E" w:rsidP="005950D9">
      <w:pPr>
        <w:widowControl w:val="0"/>
        <w:ind w:firstLine="708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- овладение обучающимися навыками организации и проведения научных исследований в профессиональной деятельности; </w:t>
      </w:r>
    </w:p>
    <w:p w:rsidR="00A9726A" w:rsidRPr="00A9726A" w:rsidRDefault="00A9726A" w:rsidP="005950D9">
      <w:pPr>
        <w:widowControl w:val="0"/>
        <w:ind w:firstLine="708"/>
        <w:jc w:val="both"/>
        <w:rPr>
          <w:sz w:val="28"/>
          <w:szCs w:val="28"/>
        </w:rPr>
      </w:pPr>
      <w:r w:rsidRPr="00A9726A">
        <w:rPr>
          <w:sz w:val="28"/>
          <w:szCs w:val="28"/>
        </w:rPr>
        <w:t xml:space="preserve">- приобретение навыков анализа, систематизации и обобщения результатов научных исследований путем применения комплекса исследовательских методов при решении конкретных научноисследовательских задач; </w:t>
      </w:r>
    </w:p>
    <w:p w:rsidR="0009382E" w:rsidRPr="005950D9" w:rsidRDefault="0009382E" w:rsidP="005950D9">
      <w:pPr>
        <w:widowControl w:val="0"/>
        <w:ind w:firstLine="708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- приобретение обучающимися навыков ведения индивидуальной и коллективной научно-исследовательской работы; </w:t>
      </w:r>
    </w:p>
    <w:p w:rsidR="0009382E" w:rsidRPr="005950D9" w:rsidRDefault="0009382E" w:rsidP="005950D9">
      <w:pPr>
        <w:widowControl w:val="0"/>
        <w:ind w:firstLine="708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- выработка у обучающихся способностей представлять полученные результаты научных исследований в виде законченных научно- исследовательских разработок; </w:t>
      </w:r>
    </w:p>
    <w:p w:rsidR="00AA3123" w:rsidRDefault="00AA3123" w:rsidP="00A9726A">
      <w:pPr>
        <w:pStyle w:val="af4"/>
        <w:ind w:left="0" w:firstLine="425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222B">
        <w:rPr>
          <w:sz w:val="28"/>
          <w:szCs w:val="28"/>
        </w:rPr>
        <w:t>проведение научных исследований по правовым проблемам; участие в проведении научных исследований в соответствии с профилем своей профессиональной деятельности.</w:t>
      </w:r>
    </w:p>
    <w:p w:rsidR="00A25E34" w:rsidRPr="005950D9" w:rsidRDefault="0009382E" w:rsidP="005950D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- сбор обучающимися материалов для выполнения выпускной квалификационной работы.</w:t>
      </w:r>
    </w:p>
    <w:p w:rsidR="0009382E" w:rsidRPr="005950D9" w:rsidRDefault="0009382E" w:rsidP="005950D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4323D" w:rsidRPr="005950D9" w:rsidRDefault="00172973" w:rsidP="005950D9">
      <w:pPr>
        <w:pStyle w:val="1"/>
      </w:pPr>
      <w:bookmarkStart w:id="2" w:name="_Toc52384151"/>
      <w:r w:rsidRPr="005950D9">
        <w:t>1.</w:t>
      </w:r>
      <w:r w:rsidR="007F3509" w:rsidRPr="005950D9">
        <w:t xml:space="preserve">2. Место учебной дисциплины </w:t>
      </w:r>
      <w:r w:rsidR="00676F2B" w:rsidRPr="005950D9">
        <w:t>(модуля) в структуре О</w:t>
      </w:r>
      <w:r w:rsidR="007F3509" w:rsidRPr="005950D9">
        <w:t>ОП В</w:t>
      </w:r>
      <w:r w:rsidR="00676F2B" w:rsidRPr="005950D9">
        <w:t>П</w:t>
      </w:r>
      <w:r w:rsidR="007F3509" w:rsidRPr="005950D9">
        <w:t>О</w:t>
      </w:r>
      <w:bookmarkEnd w:id="2"/>
    </w:p>
    <w:p w:rsidR="000941A8" w:rsidRPr="005950D9" w:rsidRDefault="000941A8" w:rsidP="005950D9">
      <w:pPr>
        <w:widowControl w:val="0"/>
        <w:ind w:firstLine="709"/>
        <w:jc w:val="both"/>
        <w:rPr>
          <w:sz w:val="28"/>
          <w:szCs w:val="28"/>
        </w:rPr>
      </w:pPr>
    </w:p>
    <w:p w:rsidR="0009382E" w:rsidRPr="005950D9" w:rsidRDefault="0009382E" w:rsidP="005950D9">
      <w:pPr>
        <w:adjustRightInd w:val="0"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Для</w:t>
      </w:r>
      <w:r w:rsidRPr="005950D9">
        <w:rPr>
          <w:spacing w:val="1"/>
          <w:sz w:val="28"/>
          <w:szCs w:val="28"/>
        </w:rPr>
        <w:t xml:space="preserve">прохождения </w:t>
      </w:r>
      <w:r w:rsidR="0013395E">
        <w:rPr>
          <w:spacing w:val="1"/>
          <w:sz w:val="28"/>
          <w:szCs w:val="28"/>
        </w:rPr>
        <w:t>научно-исследовательской</w:t>
      </w:r>
      <w:r w:rsidRPr="005950D9">
        <w:rPr>
          <w:spacing w:val="1"/>
          <w:sz w:val="28"/>
          <w:szCs w:val="28"/>
        </w:rPr>
        <w:t xml:space="preserve"> практикин</w:t>
      </w:r>
      <w:r w:rsidRPr="005950D9">
        <w:rPr>
          <w:sz w:val="28"/>
          <w:szCs w:val="28"/>
        </w:rPr>
        <w:t>ео</w:t>
      </w:r>
      <w:r w:rsidRPr="005950D9">
        <w:rPr>
          <w:spacing w:val="-2"/>
          <w:sz w:val="28"/>
          <w:szCs w:val="28"/>
        </w:rPr>
        <w:t>б</w:t>
      </w:r>
      <w:r w:rsidRPr="005950D9">
        <w:rPr>
          <w:spacing w:val="1"/>
          <w:sz w:val="28"/>
          <w:szCs w:val="28"/>
        </w:rPr>
        <w:t>х</w:t>
      </w:r>
      <w:r w:rsidRPr="005950D9">
        <w:rPr>
          <w:sz w:val="28"/>
          <w:szCs w:val="28"/>
        </w:rPr>
        <w:t>од</w:t>
      </w:r>
      <w:r w:rsidRPr="005950D9">
        <w:rPr>
          <w:spacing w:val="2"/>
          <w:sz w:val="28"/>
          <w:szCs w:val="28"/>
        </w:rPr>
        <w:t>и</w:t>
      </w:r>
      <w:r w:rsidRPr="005950D9">
        <w:rPr>
          <w:sz w:val="28"/>
          <w:szCs w:val="28"/>
        </w:rPr>
        <w:t>мы</w:t>
      </w:r>
      <w:r w:rsidRPr="005950D9">
        <w:rPr>
          <w:spacing w:val="1"/>
          <w:sz w:val="28"/>
          <w:szCs w:val="28"/>
        </w:rPr>
        <w:t>зн</w:t>
      </w:r>
      <w:r w:rsidRPr="005950D9">
        <w:rPr>
          <w:sz w:val="28"/>
          <w:szCs w:val="28"/>
        </w:rPr>
        <w:t>а</w:t>
      </w:r>
      <w:r w:rsidRPr="005950D9">
        <w:rPr>
          <w:spacing w:val="-1"/>
          <w:sz w:val="28"/>
          <w:szCs w:val="28"/>
        </w:rPr>
        <w:t>ни</w:t>
      </w:r>
      <w:r w:rsidRPr="005950D9">
        <w:rPr>
          <w:sz w:val="28"/>
          <w:szCs w:val="28"/>
        </w:rPr>
        <w:t>я,</w:t>
      </w:r>
      <w:r w:rsidRPr="005950D9">
        <w:rPr>
          <w:spacing w:val="-4"/>
          <w:sz w:val="28"/>
          <w:szCs w:val="28"/>
        </w:rPr>
        <w:t>у</w:t>
      </w:r>
      <w:r w:rsidRPr="005950D9">
        <w:rPr>
          <w:spacing w:val="1"/>
          <w:sz w:val="28"/>
          <w:szCs w:val="28"/>
        </w:rPr>
        <w:t>м</w:t>
      </w:r>
      <w:r w:rsidRPr="005950D9">
        <w:rPr>
          <w:sz w:val="28"/>
          <w:szCs w:val="28"/>
        </w:rPr>
        <w:t>ен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яи</w:t>
      </w:r>
      <w:r w:rsidRPr="005950D9">
        <w:rPr>
          <w:spacing w:val="1"/>
          <w:sz w:val="28"/>
          <w:szCs w:val="28"/>
        </w:rPr>
        <w:t>к</w:t>
      </w:r>
      <w:r w:rsidRPr="005950D9">
        <w:rPr>
          <w:sz w:val="28"/>
          <w:szCs w:val="28"/>
        </w:rPr>
        <w:t>омп</w:t>
      </w:r>
      <w:r w:rsidRPr="005950D9">
        <w:rPr>
          <w:spacing w:val="1"/>
          <w:sz w:val="28"/>
          <w:szCs w:val="28"/>
        </w:rPr>
        <w:t>е</w:t>
      </w:r>
      <w:r w:rsidRPr="005950D9">
        <w:rPr>
          <w:sz w:val="28"/>
          <w:szCs w:val="28"/>
        </w:rPr>
        <w:t>т</w:t>
      </w:r>
      <w:r w:rsidRPr="005950D9">
        <w:rPr>
          <w:spacing w:val="-1"/>
          <w:sz w:val="28"/>
          <w:szCs w:val="28"/>
        </w:rPr>
        <w:t>е</w:t>
      </w:r>
      <w:r w:rsidRPr="005950D9">
        <w:rPr>
          <w:sz w:val="28"/>
          <w:szCs w:val="28"/>
        </w:rPr>
        <w:t>н</w:t>
      </w:r>
      <w:r w:rsidRPr="005950D9">
        <w:rPr>
          <w:spacing w:val="1"/>
          <w:sz w:val="28"/>
          <w:szCs w:val="28"/>
        </w:rPr>
        <w:t>ции</w:t>
      </w:r>
      <w:r w:rsidRPr="005950D9">
        <w:rPr>
          <w:sz w:val="28"/>
          <w:szCs w:val="28"/>
        </w:rPr>
        <w:t>,</w:t>
      </w:r>
      <w:r w:rsidRPr="005950D9">
        <w:rPr>
          <w:spacing w:val="1"/>
          <w:sz w:val="28"/>
          <w:szCs w:val="28"/>
        </w:rPr>
        <w:t>п</w:t>
      </w:r>
      <w:r w:rsidRPr="005950D9">
        <w:rPr>
          <w:spacing w:val="-1"/>
          <w:sz w:val="28"/>
          <w:szCs w:val="28"/>
        </w:rPr>
        <w:t>о</w:t>
      </w:r>
      <w:r w:rsidRPr="005950D9">
        <w:rPr>
          <w:spacing w:val="1"/>
          <w:sz w:val="28"/>
          <w:szCs w:val="28"/>
        </w:rPr>
        <w:t>л</w:t>
      </w:r>
      <w:r w:rsidRPr="005950D9">
        <w:rPr>
          <w:spacing w:val="-4"/>
          <w:sz w:val="28"/>
          <w:szCs w:val="28"/>
        </w:rPr>
        <w:t>у</w:t>
      </w:r>
      <w:r w:rsidRPr="005950D9">
        <w:rPr>
          <w:sz w:val="28"/>
          <w:szCs w:val="28"/>
        </w:rPr>
        <w:t>ч</w:t>
      </w:r>
      <w:r w:rsidRPr="005950D9">
        <w:rPr>
          <w:spacing w:val="-1"/>
          <w:sz w:val="28"/>
          <w:szCs w:val="28"/>
        </w:rPr>
        <w:t>е</w:t>
      </w:r>
      <w:r w:rsidRPr="005950D9">
        <w:rPr>
          <w:sz w:val="28"/>
          <w:szCs w:val="28"/>
        </w:rPr>
        <w:t>нн</w:t>
      </w:r>
      <w:r w:rsidRPr="005950D9">
        <w:rPr>
          <w:spacing w:val="1"/>
          <w:sz w:val="28"/>
          <w:szCs w:val="28"/>
        </w:rPr>
        <w:t>ы</w:t>
      </w:r>
      <w:r w:rsidRPr="005950D9">
        <w:rPr>
          <w:sz w:val="28"/>
          <w:szCs w:val="28"/>
        </w:rPr>
        <w:t>е о</w:t>
      </w:r>
      <w:r w:rsidRPr="005950D9">
        <w:rPr>
          <w:spacing w:val="2"/>
          <w:sz w:val="28"/>
          <w:szCs w:val="28"/>
        </w:rPr>
        <w:t>б</w:t>
      </w:r>
      <w:r w:rsidRPr="005950D9">
        <w:rPr>
          <w:spacing w:val="-4"/>
          <w:sz w:val="28"/>
          <w:szCs w:val="28"/>
        </w:rPr>
        <w:t>у</w:t>
      </w:r>
      <w:r w:rsidRPr="005950D9">
        <w:rPr>
          <w:spacing w:val="1"/>
          <w:sz w:val="28"/>
          <w:szCs w:val="28"/>
        </w:rPr>
        <w:t>ч</w:t>
      </w:r>
      <w:r w:rsidRPr="005950D9">
        <w:rPr>
          <w:sz w:val="28"/>
          <w:szCs w:val="28"/>
        </w:rPr>
        <w:t>ающим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ся</w:t>
      </w:r>
      <w:r w:rsidR="00974211">
        <w:rPr>
          <w:sz w:val="28"/>
          <w:szCs w:val="28"/>
        </w:rPr>
        <w:t xml:space="preserve">по направлению подготовки </w:t>
      </w:r>
      <w:r w:rsidRPr="005950D9">
        <w:rPr>
          <w:sz w:val="28"/>
          <w:szCs w:val="28"/>
        </w:rPr>
        <w:t>бак</w:t>
      </w:r>
      <w:r w:rsidRPr="005950D9">
        <w:rPr>
          <w:spacing w:val="1"/>
          <w:sz w:val="28"/>
          <w:szCs w:val="28"/>
        </w:rPr>
        <w:t>а</w:t>
      </w:r>
      <w:r w:rsidRPr="005950D9">
        <w:rPr>
          <w:sz w:val="28"/>
          <w:szCs w:val="28"/>
        </w:rPr>
        <w:t>лавриат(</w:t>
      </w:r>
      <w:r w:rsidRPr="005950D9">
        <w:rPr>
          <w:spacing w:val="2"/>
          <w:sz w:val="28"/>
          <w:szCs w:val="28"/>
        </w:rPr>
        <w:t>о</w:t>
      </w:r>
      <w:r w:rsidRPr="005950D9">
        <w:rPr>
          <w:sz w:val="28"/>
          <w:szCs w:val="28"/>
        </w:rPr>
        <w:t>соб</w:t>
      </w:r>
      <w:r w:rsidRPr="005950D9">
        <w:rPr>
          <w:spacing w:val="-1"/>
          <w:sz w:val="28"/>
          <w:szCs w:val="28"/>
        </w:rPr>
        <w:t>е</w:t>
      </w:r>
      <w:r w:rsidRPr="005950D9">
        <w:rPr>
          <w:sz w:val="28"/>
          <w:szCs w:val="28"/>
        </w:rPr>
        <w:t>н</w:t>
      </w:r>
      <w:r w:rsidRPr="005950D9">
        <w:rPr>
          <w:spacing w:val="1"/>
          <w:sz w:val="28"/>
          <w:szCs w:val="28"/>
        </w:rPr>
        <w:t>н</w:t>
      </w:r>
      <w:r w:rsidRPr="005950D9">
        <w:rPr>
          <w:sz w:val="28"/>
          <w:szCs w:val="28"/>
        </w:rPr>
        <w:t>о</w:t>
      </w:r>
      <w:r w:rsidRPr="005950D9">
        <w:rPr>
          <w:spacing w:val="1"/>
          <w:sz w:val="28"/>
          <w:szCs w:val="28"/>
        </w:rPr>
        <w:t>п</w:t>
      </w:r>
      <w:r w:rsidRPr="005950D9">
        <w:rPr>
          <w:sz w:val="28"/>
          <w:szCs w:val="28"/>
        </w:rPr>
        <w:t>о</w:t>
      </w:r>
      <w:r w:rsidRPr="005950D9">
        <w:rPr>
          <w:spacing w:val="1"/>
          <w:sz w:val="28"/>
          <w:szCs w:val="28"/>
        </w:rPr>
        <w:t>к</w:t>
      </w:r>
      <w:r w:rsidRPr="005950D9">
        <w:rPr>
          <w:sz w:val="28"/>
          <w:szCs w:val="28"/>
        </w:rPr>
        <w:t>о</w:t>
      </w:r>
      <w:r w:rsidRPr="005950D9">
        <w:rPr>
          <w:spacing w:val="1"/>
          <w:sz w:val="28"/>
          <w:szCs w:val="28"/>
        </w:rPr>
        <w:t>н</w:t>
      </w:r>
      <w:r w:rsidRPr="005950D9">
        <w:rPr>
          <w:sz w:val="28"/>
          <w:szCs w:val="28"/>
        </w:rPr>
        <w:t>сти</w:t>
      </w:r>
      <w:r w:rsidRPr="005950D9">
        <w:rPr>
          <w:spacing w:val="3"/>
          <w:sz w:val="28"/>
          <w:szCs w:val="28"/>
        </w:rPr>
        <w:t>т</w:t>
      </w:r>
      <w:r w:rsidRPr="005950D9">
        <w:rPr>
          <w:spacing w:val="-6"/>
          <w:sz w:val="28"/>
          <w:szCs w:val="28"/>
        </w:rPr>
        <w:t>у</w:t>
      </w:r>
      <w:r w:rsidRPr="005950D9">
        <w:rPr>
          <w:sz w:val="28"/>
          <w:szCs w:val="28"/>
        </w:rPr>
        <w:t>ц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о</w:t>
      </w:r>
      <w:r w:rsidRPr="005950D9">
        <w:rPr>
          <w:spacing w:val="1"/>
          <w:sz w:val="28"/>
          <w:szCs w:val="28"/>
        </w:rPr>
        <w:t>нн</w:t>
      </w:r>
      <w:r w:rsidRPr="005950D9">
        <w:rPr>
          <w:sz w:val="28"/>
          <w:szCs w:val="28"/>
        </w:rPr>
        <w:t>о</w:t>
      </w:r>
      <w:r w:rsidRPr="005950D9">
        <w:rPr>
          <w:spacing w:val="1"/>
          <w:sz w:val="28"/>
          <w:szCs w:val="28"/>
        </w:rPr>
        <w:t>м</w:t>
      </w:r>
      <w:r w:rsidRPr="005950D9">
        <w:rPr>
          <w:sz w:val="28"/>
          <w:szCs w:val="28"/>
        </w:rPr>
        <w:t>у</w:t>
      </w:r>
      <w:r w:rsidRPr="005950D9">
        <w:rPr>
          <w:spacing w:val="3"/>
          <w:sz w:val="28"/>
          <w:szCs w:val="28"/>
        </w:rPr>
        <w:t>п</w:t>
      </w:r>
      <w:r w:rsidRPr="005950D9">
        <w:rPr>
          <w:sz w:val="28"/>
          <w:szCs w:val="28"/>
        </w:rPr>
        <w:t>ра</w:t>
      </w:r>
      <w:r w:rsidRPr="005950D9">
        <w:rPr>
          <w:spacing w:val="3"/>
          <w:sz w:val="28"/>
          <w:szCs w:val="28"/>
        </w:rPr>
        <w:t>в</w:t>
      </w:r>
      <w:r w:rsidRPr="005950D9">
        <w:rPr>
          <w:sz w:val="28"/>
          <w:szCs w:val="28"/>
        </w:rPr>
        <w:t>у</w:t>
      </w:r>
      <w:r w:rsidRPr="005950D9">
        <w:rPr>
          <w:spacing w:val="1"/>
          <w:sz w:val="28"/>
          <w:szCs w:val="28"/>
        </w:rPr>
        <w:t>Р</w:t>
      </w:r>
      <w:r w:rsidRPr="005950D9">
        <w:rPr>
          <w:sz w:val="28"/>
          <w:szCs w:val="28"/>
        </w:rPr>
        <w:t>ос</w:t>
      </w:r>
      <w:r w:rsidRPr="005950D9">
        <w:rPr>
          <w:spacing w:val="-1"/>
          <w:sz w:val="28"/>
          <w:szCs w:val="28"/>
        </w:rPr>
        <w:t>с</w:t>
      </w:r>
      <w:r w:rsidRPr="005950D9">
        <w:rPr>
          <w:sz w:val="28"/>
          <w:szCs w:val="28"/>
        </w:rPr>
        <w:t>и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),з</w:t>
      </w:r>
      <w:r w:rsidRPr="005950D9">
        <w:rPr>
          <w:spacing w:val="1"/>
          <w:sz w:val="28"/>
          <w:szCs w:val="28"/>
        </w:rPr>
        <w:t>н</w:t>
      </w:r>
      <w:r w:rsidRPr="005950D9">
        <w:rPr>
          <w:sz w:val="28"/>
          <w:szCs w:val="28"/>
        </w:rPr>
        <w:t>а</w:t>
      </w:r>
      <w:r w:rsidRPr="005950D9">
        <w:rPr>
          <w:spacing w:val="-1"/>
          <w:sz w:val="28"/>
          <w:szCs w:val="28"/>
        </w:rPr>
        <w:t>н</w:t>
      </w:r>
      <w:r w:rsidRPr="005950D9">
        <w:rPr>
          <w:sz w:val="28"/>
          <w:szCs w:val="28"/>
        </w:rPr>
        <w:t>ие</w:t>
      </w:r>
      <w:r w:rsidRPr="005950D9">
        <w:rPr>
          <w:spacing w:val="1"/>
          <w:sz w:val="28"/>
          <w:szCs w:val="28"/>
        </w:rPr>
        <w:t>т</w:t>
      </w:r>
      <w:r w:rsidRPr="005950D9">
        <w:rPr>
          <w:sz w:val="28"/>
          <w:szCs w:val="28"/>
        </w:rPr>
        <w:t>еор</w:t>
      </w:r>
      <w:r w:rsidRPr="005950D9">
        <w:rPr>
          <w:spacing w:val="-1"/>
          <w:sz w:val="28"/>
          <w:szCs w:val="28"/>
        </w:rPr>
        <w:t>е</w:t>
      </w:r>
      <w:r w:rsidRPr="005950D9">
        <w:rPr>
          <w:sz w:val="28"/>
          <w:szCs w:val="28"/>
        </w:rPr>
        <w:t>тиче</w:t>
      </w:r>
      <w:r w:rsidRPr="005950D9">
        <w:rPr>
          <w:spacing w:val="-1"/>
          <w:sz w:val="28"/>
          <w:szCs w:val="28"/>
        </w:rPr>
        <w:t>с</w:t>
      </w:r>
      <w:r w:rsidRPr="005950D9">
        <w:rPr>
          <w:sz w:val="28"/>
          <w:szCs w:val="28"/>
        </w:rPr>
        <w:t>к</w:t>
      </w:r>
      <w:r w:rsidRPr="005950D9">
        <w:rPr>
          <w:spacing w:val="-1"/>
          <w:sz w:val="28"/>
          <w:szCs w:val="28"/>
        </w:rPr>
        <w:t>и</w:t>
      </w:r>
      <w:r w:rsidRPr="005950D9">
        <w:rPr>
          <w:sz w:val="28"/>
          <w:szCs w:val="28"/>
        </w:rPr>
        <w:t>х</w:t>
      </w:r>
      <w:r w:rsidRPr="005950D9">
        <w:rPr>
          <w:spacing w:val="-1"/>
          <w:sz w:val="28"/>
          <w:szCs w:val="28"/>
        </w:rPr>
        <w:t>д</w:t>
      </w:r>
      <w:r w:rsidRPr="005950D9">
        <w:rPr>
          <w:sz w:val="28"/>
          <w:szCs w:val="28"/>
        </w:rPr>
        <w:t>исц</w:t>
      </w:r>
      <w:r w:rsidRPr="005950D9">
        <w:rPr>
          <w:spacing w:val="-1"/>
          <w:sz w:val="28"/>
          <w:szCs w:val="28"/>
        </w:rPr>
        <w:t>и</w:t>
      </w:r>
      <w:r w:rsidRPr="005950D9">
        <w:rPr>
          <w:sz w:val="28"/>
          <w:szCs w:val="28"/>
        </w:rPr>
        <w:t>плин,и</w:t>
      </w:r>
      <w:r w:rsidRPr="005950D9">
        <w:rPr>
          <w:spacing w:val="2"/>
          <w:sz w:val="28"/>
          <w:szCs w:val="28"/>
        </w:rPr>
        <w:t>з</w:t>
      </w:r>
      <w:r w:rsidRPr="005950D9">
        <w:rPr>
          <w:spacing w:val="-6"/>
          <w:sz w:val="28"/>
          <w:szCs w:val="28"/>
        </w:rPr>
        <w:t>у</w:t>
      </w:r>
      <w:r w:rsidRPr="005950D9">
        <w:rPr>
          <w:spacing w:val="1"/>
          <w:sz w:val="28"/>
          <w:szCs w:val="28"/>
        </w:rPr>
        <w:t>ч</w:t>
      </w:r>
      <w:r w:rsidRPr="005950D9">
        <w:rPr>
          <w:sz w:val="28"/>
          <w:szCs w:val="28"/>
        </w:rPr>
        <w:t>ен</w:t>
      </w:r>
      <w:r w:rsidRPr="005950D9">
        <w:rPr>
          <w:spacing w:val="1"/>
          <w:sz w:val="28"/>
          <w:szCs w:val="28"/>
        </w:rPr>
        <w:t>н</w:t>
      </w:r>
      <w:r w:rsidRPr="005950D9">
        <w:rPr>
          <w:sz w:val="28"/>
          <w:szCs w:val="28"/>
        </w:rPr>
        <w:t>ыхвра</w:t>
      </w:r>
      <w:r w:rsidRPr="005950D9">
        <w:rPr>
          <w:spacing w:val="-1"/>
          <w:sz w:val="28"/>
          <w:szCs w:val="28"/>
        </w:rPr>
        <w:t>м</w:t>
      </w:r>
      <w:r w:rsidRPr="005950D9">
        <w:rPr>
          <w:sz w:val="28"/>
          <w:szCs w:val="28"/>
        </w:rPr>
        <w:t>кахба</w:t>
      </w:r>
      <w:r w:rsidRPr="005950D9">
        <w:rPr>
          <w:spacing w:val="1"/>
          <w:sz w:val="28"/>
          <w:szCs w:val="28"/>
        </w:rPr>
        <w:t>з</w:t>
      </w:r>
      <w:r w:rsidRPr="005950D9">
        <w:rPr>
          <w:sz w:val="28"/>
          <w:szCs w:val="28"/>
        </w:rPr>
        <w:t>ового(пр</w:t>
      </w:r>
      <w:r w:rsidRPr="005950D9">
        <w:rPr>
          <w:spacing w:val="-1"/>
          <w:sz w:val="28"/>
          <w:szCs w:val="28"/>
        </w:rPr>
        <w:t>о</w:t>
      </w:r>
      <w:r w:rsidRPr="005950D9">
        <w:rPr>
          <w:spacing w:val="-2"/>
          <w:sz w:val="28"/>
          <w:szCs w:val="28"/>
        </w:rPr>
        <w:t>ф</w:t>
      </w:r>
      <w:r w:rsidRPr="005950D9">
        <w:rPr>
          <w:spacing w:val="-1"/>
          <w:sz w:val="28"/>
          <w:szCs w:val="28"/>
        </w:rPr>
        <w:t>ес</w:t>
      </w:r>
      <w:r w:rsidRPr="005950D9">
        <w:rPr>
          <w:sz w:val="28"/>
          <w:szCs w:val="28"/>
        </w:rPr>
        <w:t>с</w:t>
      </w:r>
      <w:r w:rsidRPr="005950D9">
        <w:rPr>
          <w:spacing w:val="-1"/>
          <w:sz w:val="28"/>
          <w:szCs w:val="28"/>
        </w:rPr>
        <w:t>и</w:t>
      </w:r>
      <w:r w:rsidRPr="005950D9">
        <w:rPr>
          <w:sz w:val="28"/>
          <w:szCs w:val="28"/>
        </w:rPr>
        <w:t>о</w:t>
      </w:r>
      <w:r w:rsidRPr="005950D9">
        <w:rPr>
          <w:spacing w:val="1"/>
          <w:sz w:val="28"/>
          <w:szCs w:val="28"/>
        </w:rPr>
        <w:t>н</w:t>
      </w:r>
      <w:r w:rsidRPr="005950D9">
        <w:rPr>
          <w:sz w:val="28"/>
          <w:szCs w:val="28"/>
        </w:rPr>
        <w:t>аль</w:t>
      </w:r>
      <w:r w:rsidRPr="005950D9">
        <w:rPr>
          <w:spacing w:val="1"/>
          <w:sz w:val="28"/>
          <w:szCs w:val="28"/>
        </w:rPr>
        <w:t>н</w:t>
      </w:r>
      <w:r w:rsidRPr="005950D9">
        <w:rPr>
          <w:sz w:val="28"/>
          <w:szCs w:val="28"/>
        </w:rPr>
        <w:t>ого)</w:t>
      </w:r>
      <w:r w:rsidRPr="005950D9">
        <w:rPr>
          <w:spacing w:val="1"/>
          <w:sz w:val="28"/>
          <w:szCs w:val="28"/>
        </w:rPr>
        <w:t>ц</w:t>
      </w:r>
      <w:r w:rsidRPr="005950D9">
        <w:rPr>
          <w:spacing w:val="-1"/>
          <w:sz w:val="28"/>
          <w:szCs w:val="28"/>
        </w:rPr>
        <w:t>и</w:t>
      </w:r>
      <w:r w:rsidRPr="005950D9">
        <w:rPr>
          <w:sz w:val="28"/>
          <w:szCs w:val="28"/>
        </w:rPr>
        <w:t>кла: теорииго</w:t>
      </w:r>
      <w:r w:rsidRPr="005950D9">
        <w:rPr>
          <w:spacing w:val="2"/>
          <w:sz w:val="28"/>
          <w:szCs w:val="28"/>
        </w:rPr>
        <w:t>с</w:t>
      </w:r>
      <w:r w:rsidRPr="005950D9">
        <w:rPr>
          <w:spacing w:val="-4"/>
          <w:sz w:val="28"/>
          <w:szCs w:val="28"/>
        </w:rPr>
        <w:t>у</w:t>
      </w:r>
      <w:r w:rsidRPr="005950D9">
        <w:rPr>
          <w:sz w:val="28"/>
          <w:szCs w:val="28"/>
        </w:rPr>
        <w:t>д</w:t>
      </w:r>
      <w:r w:rsidRPr="005950D9">
        <w:rPr>
          <w:spacing w:val="-1"/>
          <w:sz w:val="28"/>
          <w:szCs w:val="28"/>
        </w:rPr>
        <w:t>а</w:t>
      </w:r>
      <w:r w:rsidRPr="005950D9">
        <w:rPr>
          <w:spacing w:val="1"/>
          <w:sz w:val="28"/>
          <w:szCs w:val="28"/>
        </w:rPr>
        <w:t>р</w:t>
      </w:r>
      <w:r w:rsidRPr="005950D9">
        <w:rPr>
          <w:sz w:val="28"/>
          <w:szCs w:val="28"/>
        </w:rPr>
        <w:t>стваи</w:t>
      </w:r>
      <w:r w:rsidRPr="005950D9">
        <w:rPr>
          <w:spacing w:val="1"/>
          <w:sz w:val="28"/>
          <w:szCs w:val="28"/>
        </w:rPr>
        <w:t>п</w:t>
      </w:r>
      <w:r w:rsidRPr="005950D9">
        <w:rPr>
          <w:sz w:val="28"/>
          <w:szCs w:val="28"/>
        </w:rPr>
        <w:t>рав</w:t>
      </w:r>
      <w:r w:rsidRPr="005950D9">
        <w:rPr>
          <w:spacing w:val="-2"/>
          <w:sz w:val="28"/>
          <w:szCs w:val="28"/>
        </w:rPr>
        <w:t>а</w:t>
      </w:r>
      <w:r w:rsidRPr="005950D9">
        <w:rPr>
          <w:sz w:val="28"/>
          <w:szCs w:val="28"/>
        </w:rPr>
        <w:t>,ф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лософ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и</w:t>
      </w:r>
      <w:r w:rsidR="00974211">
        <w:rPr>
          <w:sz w:val="28"/>
          <w:szCs w:val="28"/>
        </w:rPr>
        <w:t xml:space="preserve">, </w:t>
      </w:r>
      <w:r w:rsidRPr="005950D9">
        <w:rPr>
          <w:sz w:val="28"/>
          <w:szCs w:val="28"/>
        </w:rPr>
        <w:t>соц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олог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и</w:t>
      </w:r>
      <w:r w:rsidRPr="005950D9">
        <w:rPr>
          <w:spacing w:val="1"/>
          <w:sz w:val="28"/>
          <w:szCs w:val="28"/>
        </w:rPr>
        <w:t>п</w:t>
      </w:r>
      <w:r w:rsidRPr="005950D9">
        <w:rPr>
          <w:sz w:val="28"/>
          <w:szCs w:val="28"/>
        </w:rPr>
        <w:t>рав</w:t>
      </w:r>
      <w:r w:rsidRPr="005950D9">
        <w:rPr>
          <w:spacing w:val="-1"/>
          <w:sz w:val="28"/>
          <w:szCs w:val="28"/>
        </w:rPr>
        <w:t>а</w:t>
      </w:r>
      <w:r w:rsidRPr="005950D9">
        <w:rPr>
          <w:sz w:val="28"/>
          <w:szCs w:val="28"/>
        </w:rPr>
        <w:t>,ИП</w:t>
      </w:r>
      <w:r w:rsidRPr="005950D9">
        <w:rPr>
          <w:spacing w:val="-1"/>
          <w:sz w:val="28"/>
          <w:szCs w:val="28"/>
        </w:rPr>
        <w:t>П</w:t>
      </w:r>
      <w:r w:rsidRPr="005950D9">
        <w:rPr>
          <w:sz w:val="28"/>
          <w:szCs w:val="28"/>
        </w:rPr>
        <w:t>У,с</w:t>
      </w:r>
      <w:r w:rsidRPr="005950D9">
        <w:rPr>
          <w:spacing w:val="1"/>
          <w:sz w:val="28"/>
          <w:szCs w:val="28"/>
        </w:rPr>
        <w:t>р</w:t>
      </w:r>
      <w:r w:rsidRPr="005950D9">
        <w:rPr>
          <w:sz w:val="28"/>
          <w:szCs w:val="28"/>
        </w:rPr>
        <w:t>авн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тель</w:t>
      </w:r>
      <w:r w:rsidRPr="005950D9">
        <w:rPr>
          <w:spacing w:val="1"/>
          <w:sz w:val="28"/>
          <w:szCs w:val="28"/>
        </w:rPr>
        <w:t>н</w:t>
      </w:r>
      <w:r w:rsidR="00946A25" w:rsidRPr="005950D9">
        <w:rPr>
          <w:spacing w:val="1"/>
          <w:sz w:val="28"/>
          <w:szCs w:val="28"/>
        </w:rPr>
        <w:t>о</w:t>
      </w:r>
      <w:r w:rsidRPr="005950D9">
        <w:rPr>
          <w:spacing w:val="-1"/>
          <w:sz w:val="28"/>
          <w:szCs w:val="28"/>
        </w:rPr>
        <w:t>г</w:t>
      </w:r>
      <w:r w:rsidRPr="005950D9">
        <w:rPr>
          <w:sz w:val="28"/>
          <w:szCs w:val="28"/>
        </w:rPr>
        <w:t>о право</w:t>
      </w:r>
      <w:r w:rsidRPr="005950D9">
        <w:rPr>
          <w:spacing w:val="-1"/>
          <w:sz w:val="28"/>
          <w:szCs w:val="28"/>
        </w:rPr>
        <w:t>в</w:t>
      </w:r>
      <w:r w:rsidRPr="005950D9">
        <w:rPr>
          <w:sz w:val="28"/>
          <w:szCs w:val="28"/>
        </w:rPr>
        <w:t>ед</w:t>
      </w:r>
      <w:r w:rsidRPr="005950D9">
        <w:rPr>
          <w:spacing w:val="-1"/>
          <w:sz w:val="28"/>
          <w:szCs w:val="28"/>
        </w:rPr>
        <w:t>е</w:t>
      </w:r>
      <w:r w:rsidRPr="005950D9">
        <w:rPr>
          <w:sz w:val="28"/>
          <w:szCs w:val="28"/>
        </w:rPr>
        <w:t>н</w:t>
      </w:r>
      <w:r w:rsidRPr="005950D9">
        <w:rPr>
          <w:spacing w:val="1"/>
          <w:sz w:val="28"/>
          <w:szCs w:val="28"/>
        </w:rPr>
        <w:t>и</w:t>
      </w:r>
      <w:r w:rsidRPr="005950D9">
        <w:rPr>
          <w:sz w:val="28"/>
          <w:szCs w:val="28"/>
        </w:rPr>
        <w:t>я,атакжебазовых дисциплин магистратуры.</w:t>
      </w:r>
    </w:p>
    <w:p w:rsidR="0009382E" w:rsidRPr="005950D9" w:rsidRDefault="00974211" w:rsidP="005950D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Научно-исследовательская</w:t>
      </w:r>
      <w:r w:rsidR="0009382E" w:rsidRPr="005950D9">
        <w:rPr>
          <w:sz w:val="28"/>
          <w:szCs w:val="28"/>
        </w:rPr>
        <w:t xml:space="preserve"> практика относится к М3 – блоку Практики, НИР вмаг</w:t>
      </w:r>
      <w:r w:rsidR="0009382E" w:rsidRPr="005950D9">
        <w:rPr>
          <w:spacing w:val="1"/>
          <w:sz w:val="28"/>
          <w:szCs w:val="28"/>
        </w:rPr>
        <w:t>и</w:t>
      </w:r>
      <w:r w:rsidR="0009382E" w:rsidRPr="005950D9">
        <w:rPr>
          <w:sz w:val="28"/>
          <w:szCs w:val="28"/>
        </w:rPr>
        <w:t>стер</w:t>
      </w:r>
      <w:r w:rsidR="0009382E" w:rsidRPr="005950D9">
        <w:rPr>
          <w:spacing w:val="-1"/>
          <w:sz w:val="28"/>
          <w:szCs w:val="28"/>
        </w:rPr>
        <w:t>с</w:t>
      </w:r>
      <w:r w:rsidR="0009382E" w:rsidRPr="005950D9">
        <w:rPr>
          <w:sz w:val="28"/>
          <w:szCs w:val="28"/>
        </w:rPr>
        <w:t>кой</w:t>
      </w:r>
      <w:r w:rsidR="0009382E" w:rsidRPr="005950D9">
        <w:rPr>
          <w:spacing w:val="1"/>
          <w:sz w:val="28"/>
          <w:szCs w:val="28"/>
        </w:rPr>
        <w:t>п</w:t>
      </w:r>
      <w:r w:rsidR="0009382E" w:rsidRPr="005950D9">
        <w:rPr>
          <w:sz w:val="28"/>
          <w:szCs w:val="28"/>
        </w:rPr>
        <w:t>рогра</w:t>
      </w:r>
      <w:r w:rsidR="0009382E" w:rsidRPr="005950D9">
        <w:rPr>
          <w:spacing w:val="-1"/>
          <w:sz w:val="28"/>
          <w:szCs w:val="28"/>
        </w:rPr>
        <w:t>м</w:t>
      </w:r>
      <w:r w:rsidR="0009382E" w:rsidRPr="005950D9">
        <w:rPr>
          <w:sz w:val="28"/>
          <w:szCs w:val="28"/>
        </w:rPr>
        <w:t xml:space="preserve">ме МГЮА </w:t>
      </w:r>
      <w:r w:rsidR="0009382E" w:rsidRPr="005950D9">
        <w:rPr>
          <w:spacing w:val="1"/>
          <w:sz w:val="28"/>
          <w:szCs w:val="28"/>
        </w:rPr>
        <w:t>и</w:t>
      </w:r>
      <w:r w:rsidR="0009382E" w:rsidRPr="005950D9">
        <w:rPr>
          <w:sz w:val="28"/>
          <w:szCs w:val="28"/>
        </w:rPr>
        <w:t>м</w:t>
      </w:r>
      <w:r w:rsidR="0009382E" w:rsidRPr="005950D9">
        <w:rPr>
          <w:spacing w:val="-1"/>
          <w:sz w:val="28"/>
          <w:szCs w:val="28"/>
        </w:rPr>
        <w:t>е</w:t>
      </w:r>
      <w:r w:rsidR="0009382E" w:rsidRPr="005950D9">
        <w:rPr>
          <w:sz w:val="28"/>
          <w:szCs w:val="28"/>
        </w:rPr>
        <w:t xml:space="preserve">ниО.Е. </w:t>
      </w:r>
      <w:r w:rsidR="0009382E" w:rsidRPr="005950D9">
        <w:rPr>
          <w:spacing w:val="2"/>
          <w:sz w:val="28"/>
          <w:szCs w:val="28"/>
        </w:rPr>
        <w:t>К</w:t>
      </w:r>
      <w:r w:rsidR="0009382E" w:rsidRPr="005950D9">
        <w:rPr>
          <w:spacing w:val="-6"/>
          <w:sz w:val="28"/>
          <w:szCs w:val="28"/>
        </w:rPr>
        <w:t>у</w:t>
      </w:r>
      <w:r w:rsidR="0009382E" w:rsidRPr="005950D9">
        <w:rPr>
          <w:spacing w:val="2"/>
          <w:sz w:val="28"/>
          <w:szCs w:val="28"/>
        </w:rPr>
        <w:t>т</w:t>
      </w:r>
      <w:r w:rsidR="0009382E" w:rsidRPr="005950D9">
        <w:rPr>
          <w:sz w:val="28"/>
          <w:szCs w:val="28"/>
        </w:rPr>
        <w:t>афи</w:t>
      </w:r>
      <w:r w:rsidR="0009382E" w:rsidRPr="005950D9">
        <w:rPr>
          <w:spacing w:val="1"/>
          <w:sz w:val="28"/>
          <w:szCs w:val="28"/>
        </w:rPr>
        <w:t>н</w:t>
      </w:r>
      <w:r w:rsidR="0009382E" w:rsidRPr="005950D9">
        <w:rPr>
          <w:sz w:val="28"/>
          <w:szCs w:val="28"/>
        </w:rPr>
        <w:t>а</w:t>
      </w:r>
      <w:r w:rsidR="0009382E" w:rsidRPr="005950D9">
        <w:rPr>
          <w:spacing w:val="-9"/>
          <w:sz w:val="28"/>
          <w:szCs w:val="28"/>
        </w:rPr>
        <w:t>«</w:t>
      </w:r>
      <w:r w:rsidR="0009382E" w:rsidRPr="005950D9">
        <w:rPr>
          <w:sz w:val="28"/>
          <w:szCs w:val="28"/>
        </w:rPr>
        <w:t>Юр</w:t>
      </w:r>
      <w:r w:rsidR="0009382E" w:rsidRPr="005950D9">
        <w:rPr>
          <w:spacing w:val="1"/>
          <w:sz w:val="28"/>
          <w:szCs w:val="28"/>
        </w:rPr>
        <w:t>и</w:t>
      </w:r>
      <w:r w:rsidR="0009382E" w:rsidRPr="005950D9">
        <w:rPr>
          <w:sz w:val="28"/>
          <w:szCs w:val="28"/>
        </w:rPr>
        <w:t>ст в ор</w:t>
      </w:r>
      <w:r w:rsidR="0009382E" w:rsidRPr="005950D9">
        <w:rPr>
          <w:spacing w:val="1"/>
          <w:sz w:val="28"/>
          <w:szCs w:val="28"/>
        </w:rPr>
        <w:t>г</w:t>
      </w:r>
      <w:r w:rsidR="0009382E" w:rsidRPr="005950D9">
        <w:rPr>
          <w:sz w:val="28"/>
          <w:szCs w:val="28"/>
        </w:rPr>
        <w:t>ан</w:t>
      </w:r>
      <w:r w:rsidR="0009382E" w:rsidRPr="005950D9">
        <w:rPr>
          <w:spacing w:val="1"/>
          <w:sz w:val="28"/>
          <w:szCs w:val="28"/>
        </w:rPr>
        <w:t>а</w:t>
      </w:r>
      <w:r w:rsidR="0009382E" w:rsidRPr="005950D9">
        <w:rPr>
          <w:sz w:val="28"/>
          <w:szCs w:val="28"/>
        </w:rPr>
        <w:t>хвла</w:t>
      </w:r>
      <w:r w:rsidR="0009382E" w:rsidRPr="005950D9">
        <w:rPr>
          <w:spacing w:val="-1"/>
          <w:sz w:val="28"/>
          <w:szCs w:val="28"/>
        </w:rPr>
        <w:t>с</w:t>
      </w:r>
      <w:r w:rsidR="0009382E" w:rsidRPr="005950D9">
        <w:rPr>
          <w:sz w:val="28"/>
          <w:szCs w:val="28"/>
        </w:rPr>
        <w:t>т</w:t>
      </w:r>
      <w:r w:rsidR="0009382E" w:rsidRPr="005950D9">
        <w:rPr>
          <w:spacing w:val="3"/>
          <w:sz w:val="28"/>
          <w:szCs w:val="28"/>
        </w:rPr>
        <w:t>и</w:t>
      </w:r>
      <w:r w:rsidR="0009382E" w:rsidRPr="005950D9">
        <w:rPr>
          <w:spacing w:val="-6"/>
          <w:sz w:val="28"/>
          <w:szCs w:val="28"/>
        </w:rPr>
        <w:t>»</w:t>
      </w:r>
      <w:r w:rsidR="0009382E" w:rsidRPr="005950D9">
        <w:rPr>
          <w:sz w:val="28"/>
          <w:szCs w:val="28"/>
        </w:rPr>
        <w:t>.</w:t>
      </w:r>
    </w:p>
    <w:p w:rsidR="007F3509" w:rsidRPr="005950D9" w:rsidRDefault="007F3509" w:rsidP="005950D9">
      <w:pPr>
        <w:widowControl w:val="0"/>
        <w:ind w:firstLine="709"/>
        <w:jc w:val="both"/>
        <w:rPr>
          <w:sz w:val="28"/>
          <w:szCs w:val="28"/>
        </w:rPr>
      </w:pPr>
    </w:p>
    <w:p w:rsidR="006A277D" w:rsidRPr="005950D9" w:rsidRDefault="00172973" w:rsidP="005950D9">
      <w:pPr>
        <w:pStyle w:val="1"/>
      </w:pPr>
      <w:bookmarkStart w:id="3" w:name="_Toc52384152"/>
      <w:r w:rsidRPr="005950D9">
        <w:lastRenderedPageBreak/>
        <w:t>1.</w:t>
      </w:r>
      <w:r w:rsidR="006A277D" w:rsidRPr="005950D9">
        <w:t>3. Формируемые компетенции</w:t>
      </w:r>
      <w:bookmarkEnd w:id="3"/>
    </w:p>
    <w:p w:rsidR="006A277D" w:rsidRPr="005950D9" w:rsidRDefault="006A277D" w:rsidP="005950D9">
      <w:pPr>
        <w:widowControl w:val="0"/>
        <w:ind w:firstLine="709"/>
        <w:jc w:val="both"/>
        <w:rPr>
          <w:sz w:val="28"/>
          <w:szCs w:val="28"/>
        </w:rPr>
      </w:pPr>
    </w:p>
    <w:p w:rsidR="007B010E" w:rsidRPr="006C1AB4" w:rsidRDefault="006A277D" w:rsidP="007B010E">
      <w:pPr>
        <w:pStyle w:val="Default"/>
        <w:ind w:firstLine="709"/>
        <w:rPr>
          <w:sz w:val="28"/>
          <w:szCs w:val="28"/>
        </w:rPr>
      </w:pPr>
      <w:r w:rsidRPr="005950D9">
        <w:rPr>
          <w:sz w:val="28"/>
          <w:szCs w:val="28"/>
        </w:rPr>
        <w:t>По итогам изучения учебной дисциплины (модуля)«</w:t>
      </w:r>
      <w:r w:rsidR="00974211">
        <w:rPr>
          <w:sz w:val="28"/>
          <w:szCs w:val="28"/>
        </w:rPr>
        <w:t xml:space="preserve">Научно-исследовательская </w:t>
      </w:r>
      <w:r w:rsidR="001937DB" w:rsidRPr="005950D9">
        <w:rPr>
          <w:sz w:val="28"/>
          <w:szCs w:val="28"/>
        </w:rPr>
        <w:t>практика</w:t>
      </w:r>
      <w:r w:rsidRPr="005950D9">
        <w:rPr>
          <w:sz w:val="28"/>
          <w:szCs w:val="28"/>
        </w:rPr>
        <w:t xml:space="preserve">» обучающийся должен обладать </w:t>
      </w:r>
      <w:r w:rsidR="007B010E" w:rsidRPr="006C1AB4">
        <w:rPr>
          <w:sz w:val="28"/>
          <w:szCs w:val="28"/>
        </w:rPr>
        <w:t xml:space="preserve">следующими общекультурными компетенциями (ОК): </w:t>
      </w:r>
    </w:p>
    <w:p w:rsidR="007B010E" w:rsidRPr="00EA1E9D" w:rsidRDefault="007B010E" w:rsidP="007B010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A1E9D">
        <w:rPr>
          <w:sz w:val="28"/>
          <w:szCs w:val="28"/>
        </w:rPr>
        <w:t>компетентным использованием на практике приобретенных умений и навыков в организации исследовательских работ, в управлении коллективом (ОК-5).</w:t>
      </w:r>
    </w:p>
    <w:p w:rsidR="007B010E" w:rsidRPr="006C1AB4" w:rsidRDefault="007B010E" w:rsidP="007B010E">
      <w:pPr>
        <w:pStyle w:val="Default"/>
        <w:rPr>
          <w:sz w:val="28"/>
          <w:szCs w:val="28"/>
        </w:rPr>
      </w:pPr>
      <w:r w:rsidRPr="005950D9">
        <w:rPr>
          <w:sz w:val="28"/>
          <w:szCs w:val="28"/>
        </w:rPr>
        <w:t>По итогам изучения учебной дисциплины (модуля)«</w:t>
      </w:r>
      <w:r>
        <w:rPr>
          <w:sz w:val="28"/>
          <w:szCs w:val="28"/>
        </w:rPr>
        <w:t xml:space="preserve">Научно-исследовательская </w:t>
      </w:r>
      <w:r w:rsidRPr="005950D9">
        <w:rPr>
          <w:sz w:val="28"/>
          <w:szCs w:val="28"/>
        </w:rPr>
        <w:t xml:space="preserve">практика» обучающийся должен обладать </w:t>
      </w:r>
      <w:r w:rsidRPr="006C1AB4">
        <w:rPr>
          <w:sz w:val="28"/>
          <w:szCs w:val="28"/>
        </w:rPr>
        <w:t xml:space="preserve">следующими </w:t>
      </w:r>
      <w:r>
        <w:rPr>
          <w:sz w:val="28"/>
          <w:szCs w:val="28"/>
        </w:rPr>
        <w:t xml:space="preserve">профессиональными </w:t>
      </w:r>
      <w:r w:rsidRPr="006C1AB4">
        <w:rPr>
          <w:sz w:val="28"/>
          <w:szCs w:val="28"/>
        </w:rPr>
        <w:t>компетенциями (</w:t>
      </w:r>
      <w:r>
        <w:rPr>
          <w:sz w:val="28"/>
          <w:szCs w:val="28"/>
        </w:rPr>
        <w:t>П</w:t>
      </w:r>
      <w:r w:rsidRPr="006C1AB4">
        <w:rPr>
          <w:sz w:val="28"/>
          <w:szCs w:val="28"/>
        </w:rPr>
        <w:t xml:space="preserve">К): </w:t>
      </w:r>
    </w:p>
    <w:p w:rsidR="007B010E" w:rsidRDefault="007B010E" w:rsidP="007B010E">
      <w:pPr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7EA2">
        <w:rPr>
          <w:sz w:val="28"/>
          <w:szCs w:val="28"/>
        </w:rPr>
        <w:t>способностью воспринимать, анализировать и реализовывать управленческие инновации в профессиональной деятельности</w:t>
      </w:r>
      <w:r>
        <w:rPr>
          <w:sz w:val="28"/>
          <w:szCs w:val="28"/>
        </w:rPr>
        <w:t xml:space="preserve"> (ПК-10); </w:t>
      </w:r>
    </w:p>
    <w:p w:rsidR="001329D1" w:rsidRDefault="001329D1" w:rsidP="005950D9">
      <w:pPr>
        <w:widowControl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- способностью квалифицированно проводить научные исследования в области права (ПК-11)</w:t>
      </w:r>
      <w:r w:rsidR="0011250A">
        <w:rPr>
          <w:sz w:val="28"/>
          <w:szCs w:val="28"/>
        </w:rPr>
        <w:t>:</w:t>
      </w:r>
    </w:p>
    <w:p w:rsidR="0011250A" w:rsidRPr="005950D9" w:rsidRDefault="0011250A" w:rsidP="005950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способностью организовать и проводить педагогические исследования (ПК-14).</w:t>
      </w:r>
    </w:p>
    <w:p w:rsidR="001329D1" w:rsidRPr="005950D9" w:rsidRDefault="001329D1" w:rsidP="005950D9">
      <w:pPr>
        <w:widowControl w:val="0"/>
        <w:ind w:firstLine="709"/>
        <w:jc w:val="both"/>
        <w:rPr>
          <w:sz w:val="28"/>
          <w:szCs w:val="28"/>
        </w:rPr>
      </w:pPr>
    </w:p>
    <w:p w:rsidR="00D16E9C" w:rsidRPr="005950D9" w:rsidRDefault="00172973" w:rsidP="005950D9">
      <w:pPr>
        <w:pStyle w:val="1"/>
      </w:pPr>
      <w:bookmarkStart w:id="4" w:name="_Toc52384153"/>
      <w:r w:rsidRPr="005950D9">
        <w:rPr>
          <w:rStyle w:val="FontStyle40"/>
          <w:rFonts w:ascii="Times New Roman" w:hAnsi="Times New Roman"/>
          <w:b/>
          <w:sz w:val="28"/>
        </w:rPr>
        <w:t>1.</w:t>
      </w:r>
      <w:r w:rsidR="006A277D" w:rsidRPr="005950D9">
        <w:rPr>
          <w:rStyle w:val="FontStyle40"/>
          <w:rFonts w:ascii="Times New Roman" w:hAnsi="Times New Roman"/>
          <w:b/>
          <w:sz w:val="28"/>
        </w:rPr>
        <w:t>4</w:t>
      </w:r>
      <w:r w:rsidR="00D16E9C" w:rsidRPr="005950D9">
        <w:rPr>
          <w:rStyle w:val="FontStyle40"/>
          <w:rFonts w:ascii="Times New Roman" w:hAnsi="Times New Roman"/>
          <w:b/>
          <w:sz w:val="28"/>
        </w:rPr>
        <w:t xml:space="preserve">. </w:t>
      </w:r>
      <w:r w:rsidR="006A277D" w:rsidRPr="005950D9">
        <w:rPr>
          <w:rStyle w:val="FontStyle40"/>
          <w:rFonts w:ascii="Times New Roman" w:hAnsi="Times New Roman"/>
          <w:b/>
          <w:sz w:val="28"/>
        </w:rPr>
        <w:t>Планируемые результаты освоения учебной дисциплины (модуля)</w:t>
      </w:r>
      <w:bookmarkEnd w:id="4"/>
    </w:p>
    <w:p w:rsidR="00D16E9C" w:rsidRPr="005950D9" w:rsidRDefault="00D16E9C" w:rsidP="005950D9">
      <w:pPr>
        <w:widowControl w:val="0"/>
        <w:suppressAutoHyphens/>
        <w:ind w:firstLine="709"/>
        <w:jc w:val="both"/>
        <w:rPr>
          <w:bCs/>
          <w:iCs/>
          <w:sz w:val="28"/>
          <w:szCs w:val="28"/>
        </w:rPr>
      </w:pPr>
    </w:p>
    <w:p w:rsidR="00D16E9C" w:rsidRDefault="0085203E" w:rsidP="005950D9">
      <w:pPr>
        <w:widowControl w:val="0"/>
        <w:ind w:firstLine="255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В результате освоения дисциплины обучающийся должен:</w:t>
      </w:r>
    </w:p>
    <w:p w:rsidR="0011250A" w:rsidRPr="005950D9" w:rsidRDefault="0011250A" w:rsidP="005950D9">
      <w:pPr>
        <w:widowControl w:val="0"/>
        <w:ind w:firstLine="255"/>
        <w:jc w:val="both"/>
        <w:rPr>
          <w:sz w:val="28"/>
          <w:szCs w:val="28"/>
        </w:rPr>
      </w:pPr>
    </w:p>
    <w:p w:rsidR="0009382E" w:rsidRPr="005950D9" w:rsidRDefault="0009382E" w:rsidP="005950D9">
      <w:pPr>
        <w:widowControl w:val="0"/>
        <w:jc w:val="both"/>
        <w:rPr>
          <w:b/>
          <w:bCs/>
          <w:sz w:val="28"/>
          <w:szCs w:val="28"/>
          <w:lang w:bidi="ru-RU"/>
        </w:rPr>
      </w:pPr>
      <w:r w:rsidRPr="005950D9">
        <w:rPr>
          <w:b/>
          <w:bCs/>
          <w:sz w:val="28"/>
          <w:szCs w:val="28"/>
          <w:lang w:bidi="ru-RU"/>
        </w:rPr>
        <w:t>Знать:</w:t>
      </w:r>
    </w:p>
    <w:p w:rsidR="00B0063D" w:rsidRDefault="0011250A" w:rsidP="005950D9">
      <w:pPr>
        <w:widowControl w:val="0"/>
        <w:jc w:val="both"/>
        <w:rPr>
          <w:bCs/>
          <w:sz w:val="28"/>
          <w:szCs w:val="28"/>
          <w:lang w:bidi="ru-RU"/>
        </w:rPr>
      </w:pPr>
      <w:r>
        <w:rPr>
          <w:b/>
          <w:sz w:val="28"/>
          <w:szCs w:val="28"/>
        </w:rPr>
        <w:t xml:space="preserve">- </w:t>
      </w:r>
      <w:r w:rsidRPr="0011250A">
        <w:rPr>
          <w:bCs/>
          <w:sz w:val="28"/>
          <w:szCs w:val="28"/>
        </w:rPr>
        <w:t>этапы организации, сущность научного исследования, теорию и методологию научного поиска; специфику изучения научных тенденций;</w:t>
      </w:r>
    </w:p>
    <w:p w:rsidR="0009382E" w:rsidRPr="005950D9" w:rsidRDefault="00B0063D" w:rsidP="005950D9">
      <w:pPr>
        <w:widowControl w:val="0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-</w:t>
      </w:r>
      <w:r w:rsidR="0009382E" w:rsidRPr="005950D9">
        <w:rPr>
          <w:bCs/>
          <w:sz w:val="28"/>
          <w:szCs w:val="28"/>
          <w:lang w:bidi="ru-RU"/>
        </w:rPr>
        <w:t>правовые основы ответственности органов публичной власти и их должностных лиц;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 xml:space="preserve">- правовые основы борьбы с коррупцией; 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 xml:space="preserve">- понятие и виды конфликта интересов на государственной и муниципальной службе. 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>- виды коррупциогенных факторов и методики их выявления.</w:t>
      </w:r>
    </w:p>
    <w:p w:rsidR="0009382E" w:rsidRPr="005950D9" w:rsidRDefault="0009382E" w:rsidP="005950D9">
      <w:pPr>
        <w:widowControl w:val="0"/>
        <w:jc w:val="both"/>
        <w:rPr>
          <w:b/>
          <w:bCs/>
          <w:sz w:val="28"/>
          <w:szCs w:val="28"/>
          <w:lang w:bidi="ru-RU"/>
        </w:rPr>
      </w:pPr>
      <w:r w:rsidRPr="005950D9">
        <w:rPr>
          <w:b/>
          <w:bCs/>
          <w:sz w:val="28"/>
          <w:szCs w:val="28"/>
          <w:lang w:bidi="ru-RU"/>
        </w:rPr>
        <w:t>Уметь:</w:t>
      </w:r>
    </w:p>
    <w:p w:rsidR="00DD5137" w:rsidRDefault="00DD5137" w:rsidP="005950D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41A8" w:rsidRPr="000C414A">
        <w:rPr>
          <w:sz w:val="28"/>
          <w:szCs w:val="28"/>
        </w:rPr>
        <w:t xml:space="preserve">выявлять и формулировать актуальные научные проблемы; корректно формулировать цели, задачи проекта исследования; </w:t>
      </w:r>
    </w:p>
    <w:p w:rsidR="00DD5137" w:rsidRDefault="00DD5137" w:rsidP="005950D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41A8" w:rsidRPr="000C414A">
        <w:rPr>
          <w:sz w:val="28"/>
          <w:szCs w:val="28"/>
        </w:rPr>
        <w:t xml:space="preserve">на научной основе организовать свой труд, владеть компьютерными методами поиска, сбора, хранения и обработки информации; </w:t>
      </w:r>
    </w:p>
    <w:p w:rsidR="00DD5137" w:rsidRDefault="00DD5137" w:rsidP="005950D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7021">
        <w:rPr>
          <w:sz w:val="28"/>
          <w:szCs w:val="28"/>
        </w:rPr>
        <w:t> </w:t>
      </w:r>
      <w:r w:rsidR="006041A8" w:rsidRPr="000C414A">
        <w:rPr>
          <w:sz w:val="28"/>
          <w:szCs w:val="28"/>
        </w:rPr>
        <w:t xml:space="preserve">делать обоснованные, доказательные выводы на основе анализа и систематизации информации по теме исследования; </w:t>
      </w:r>
    </w:p>
    <w:p w:rsidR="00DD5137" w:rsidRDefault="006041A8" w:rsidP="005950D9">
      <w:pPr>
        <w:widowControl w:val="0"/>
        <w:jc w:val="both"/>
        <w:rPr>
          <w:sz w:val="28"/>
          <w:szCs w:val="28"/>
        </w:rPr>
      </w:pPr>
      <w:r w:rsidRPr="000C414A">
        <w:rPr>
          <w:sz w:val="28"/>
          <w:szCs w:val="28"/>
        </w:rPr>
        <w:t>осуществлять выбор инструментария исследований</w:t>
      </w:r>
      <w:r w:rsidR="00DD5137">
        <w:rPr>
          <w:sz w:val="28"/>
          <w:szCs w:val="28"/>
        </w:rPr>
        <w:t>;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>- выявлять</w:t>
      </w:r>
      <w:r w:rsidRPr="005950D9">
        <w:rPr>
          <w:bCs/>
          <w:sz w:val="28"/>
          <w:szCs w:val="28"/>
          <w:lang w:bidi="ru-RU"/>
        </w:rPr>
        <w:tab/>
        <w:t>системные</w:t>
      </w:r>
      <w:r w:rsidRPr="005950D9">
        <w:rPr>
          <w:bCs/>
          <w:sz w:val="28"/>
          <w:szCs w:val="28"/>
          <w:lang w:bidi="ru-RU"/>
        </w:rPr>
        <w:tab/>
        <w:t>связи</w:t>
      </w:r>
      <w:r w:rsidRPr="005950D9">
        <w:rPr>
          <w:bCs/>
          <w:sz w:val="28"/>
          <w:szCs w:val="28"/>
          <w:lang w:bidi="ru-RU"/>
        </w:rPr>
        <w:tab/>
        <w:t xml:space="preserve">между правовыми источниками, регулирующими </w:t>
      </w:r>
      <w:r w:rsidR="00DD5137">
        <w:rPr>
          <w:bCs/>
          <w:sz w:val="28"/>
          <w:szCs w:val="28"/>
          <w:lang w:bidi="ru-RU"/>
        </w:rPr>
        <w:t xml:space="preserve">деятельность </w:t>
      </w:r>
      <w:r w:rsidRPr="005950D9">
        <w:rPr>
          <w:bCs/>
          <w:sz w:val="28"/>
          <w:szCs w:val="28"/>
          <w:lang w:bidi="ru-RU"/>
        </w:rPr>
        <w:t>органов публичной власти и их должностных лиц;</w:t>
      </w:r>
    </w:p>
    <w:p w:rsidR="0009382E" w:rsidRPr="005950D9" w:rsidRDefault="0009382E" w:rsidP="005950D9">
      <w:pPr>
        <w:widowControl w:val="0"/>
        <w:jc w:val="both"/>
        <w:rPr>
          <w:bCs/>
          <w:sz w:val="28"/>
          <w:szCs w:val="28"/>
          <w:lang w:bidi="ru-RU"/>
        </w:rPr>
      </w:pPr>
      <w:r w:rsidRPr="005950D9">
        <w:rPr>
          <w:bCs/>
          <w:sz w:val="28"/>
          <w:szCs w:val="28"/>
          <w:lang w:bidi="ru-RU"/>
        </w:rPr>
        <w:t>- правильно применять полученные знания при разрешении коллизий нормативных правовых актов;</w:t>
      </w:r>
    </w:p>
    <w:p w:rsidR="00DD5137" w:rsidRPr="00DD5137" w:rsidRDefault="00DD5137" w:rsidP="005950D9">
      <w:pPr>
        <w:widowControl w:val="0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lastRenderedPageBreak/>
        <w:t xml:space="preserve">- </w:t>
      </w:r>
      <w:r w:rsidRPr="00DD5137">
        <w:rPr>
          <w:sz w:val="28"/>
          <w:szCs w:val="28"/>
        </w:rPr>
        <w:t xml:space="preserve">планировать учебное занятие </w:t>
      </w:r>
      <w:r>
        <w:rPr>
          <w:sz w:val="28"/>
          <w:szCs w:val="28"/>
        </w:rPr>
        <w:t xml:space="preserve">с </w:t>
      </w:r>
      <w:r w:rsidRPr="00DD5137">
        <w:rPr>
          <w:sz w:val="28"/>
          <w:szCs w:val="28"/>
        </w:rPr>
        <w:t>выбором учебного материала, адекватного целям и задачам обучения.</w:t>
      </w:r>
    </w:p>
    <w:p w:rsidR="00DD5137" w:rsidRDefault="001937DB" w:rsidP="00DD51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950D9">
        <w:rPr>
          <w:b/>
          <w:sz w:val="28"/>
          <w:szCs w:val="28"/>
          <w:lang w:bidi="ru-RU"/>
        </w:rPr>
        <w:t>Владеть:</w:t>
      </w:r>
    </w:p>
    <w:p w:rsidR="00DD5137" w:rsidRDefault="00DD5137" w:rsidP="00DD513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414A">
        <w:rPr>
          <w:sz w:val="28"/>
          <w:szCs w:val="28"/>
        </w:rPr>
        <w:t>навыками выполнения всех стадий научной деятельности и грамотного формулирования и представления результатов исследования; подготовки обзоров, отчетов, научных публикаций по теме исследования; применения теоретических подходов в научно-исследовательской деятельности.</w:t>
      </w:r>
    </w:p>
    <w:p w:rsidR="001937DB" w:rsidRPr="005950D9" w:rsidRDefault="001937DB" w:rsidP="005950D9">
      <w:pPr>
        <w:widowControl w:val="0"/>
        <w:numPr>
          <w:ilvl w:val="1"/>
          <w:numId w:val="17"/>
        </w:numPr>
        <w:ind w:left="0"/>
        <w:jc w:val="both"/>
        <w:rPr>
          <w:sz w:val="28"/>
          <w:szCs w:val="28"/>
          <w:lang w:bidi="ru-RU"/>
        </w:rPr>
      </w:pPr>
      <w:r w:rsidRPr="005950D9">
        <w:rPr>
          <w:sz w:val="28"/>
          <w:szCs w:val="28"/>
          <w:lang w:bidi="ru-RU"/>
        </w:rPr>
        <w:t>анализом действующего законодательства в области общих вопросов построения государственного и муниципального механизмов;</w:t>
      </w:r>
    </w:p>
    <w:p w:rsidR="001937DB" w:rsidRPr="005950D9" w:rsidRDefault="001937DB" w:rsidP="005950D9">
      <w:pPr>
        <w:widowControl w:val="0"/>
        <w:numPr>
          <w:ilvl w:val="1"/>
          <w:numId w:val="17"/>
        </w:numPr>
        <w:ind w:left="0"/>
        <w:jc w:val="both"/>
        <w:rPr>
          <w:sz w:val="28"/>
          <w:szCs w:val="28"/>
          <w:lang w:bidi="ru-RU"/>
        </w:rPr>
      </w:pPr>
      <w:r w:rsidRPr="005950D9">
        <w:rPr>
          <w:sz w:val="28"/>
          <w:szCs w:val="28"/>
          <w:lang w:bidi="ru-RU"/>
        </w:rPr>
        <w:t xml:space="preserve">основами приема граждан, осуществляемого органами власти; </w:t>
      </w:r>
    </w:p>
    <w:p w:rsidR="001937DB" w:rsidRPr="005950D9" w:rsidRDefault="001937DB" w:rsidP="005950D9">
      <w:pPr>
        <w:widowControl w:val="0"/>
        <w:numPr>
          <w:ilvl w:val="1"/>
          <w:numId w:val="17"/>
        </w:numPr>
        <w:ind w:left="0"/>
        <w:jc w:val="both"/>
        <w:rPr>
          <w:sz w:val="28"/>
          <w:szCs w:val="28"/>
          <w:lang w:bidi="ru-RU"/>
        </w:rPr>
      </w:pPr>
      <w:r w:rsidRPr="005950D9">
        <w:rPr>
          <w:sz w:val="28"/>
          <w:szCs w:val="28"/>
          <w:lang w:bidi="ru-RU"/>
        </w:rPr>
        <w:t>определением отдельных вопросов формирования компетенции органов местного самоуправления, муниципальных органов, органов государственной власти;</w:t>
      </w:r>
    </w:p>
    <w:p w:rsidR="001937DB" w:rsidRPr="005950D9" w:rsidRDefault="001937DB" w:rsidP="005950D9">
      <w:pPr>
        <w:widowControl w:val="0"/>
        <w:numPr>
          <w:ilvl w:val="1"/>
          <w:numId w:val="17"/>
        </w:numPr>
        <w:ind w:left="0"/>
        <w:jc w:val="both"/>
        <w:rPr>
          <w:sz w:val="28"/>
          <w:szCs w:val="28"/>
          <w:lang w:bidi="ru-RU"/>
        </w:rPr>
      </w:pPr>
      <w:r w:rsidRPr="005950D9">
        <w:rPr>
          <w:sz w:val="28"/>
          <w:szCs w:val="28"/>
          <w:lang w:bidi="ru-RU"/>
        </w:rPr>
        <w:t>основами ведения делопроизводства в органах власти, пользования  соответствующими компьютерными программами;</w:t>
      </w:r>
    </w:p>
    <w:p w:rsidR="001937DB" w:rsidRPr="005950D9" w:rsidRDefault="001937DB" w:rsidP="005950D9">
      <w:pPr>
        <w:widowControl w:val="0"/>
        <w:numPr>
          <w:ilvl w:val="1"/>
          <w:numId w:val="17"/>
        </w:numPr>
        <w:ind w:left="0"/>
        <w:jc w:val="both"/>
        <w:rPr>
          <w:sz w:val="28"/>
          <w:szCs w:val="28"/>
          <w:lang w:bidi="ru-RU"/>
        </w:rPr>
      </w:pPr>
      <w:r w:rsidRPr="005950D9">
        <w:rPr>
          <w:sz w:val="28"/>
          <w:szCs w:val="28"/>
          <w:lang w:bidi="ru-RU"/>
        </w:rPr>
        <w:t>способностью публичного выступления и речевой аргументации позиции.</w:t>
      </w:r>
    </w:p>
    <w:p w:rsidR="001937DB" w:rsidRPr="005950D9" w:rsidRDefault="001937DB" w:rsidP="005950D9">
      <w:pPr>
        <w:widowControl w:val="0"/>
        <w:jc w:val="both"/>
        <w:rPr>
          <w:sz w:val="28"/>
          <w:szCs w:val="28"/>
          <w:lang w:bidi="ru-RU"/>
        </w:rPr>
      </w:pPr>
    </w:p>
    <w:p w:rsidR="0085203E" w:rsidRPr="005950D9" w:rsidRDefault="0085203E" w:rsidP="005950D9">
      <w:pPr>
        <w:widowControl w:val="0"/>
        <w:jc w:val="both"/>
      </w:pPr>
    </w:p>
    <w:p w:rsidR="006A277D" w:rsidRPr="005950D9" w:rsidRDefault="00172973" w:rsidP="005950D9">
      <w:pPr>
        <w:pStyle w:val="1"/>
        <w:rPr>
          <w:rFonts w:eastAsia="Calibri"/>
        </w:rPr>
      </w:pPr>
      <w:bookmarkStart w:id="5" w:name="_Toc52384154"/>
      <w:r w:rsidRPr="005950D9">
        <w:rPr>
          <w:rFonts w:eastAsia="Calibri"/>
        </w:rPr>
        <w:t>1.</w:t>
      </w:r>
      <w:r w:rsidR="006A277D" w:rsidRPr="005950D9">
        <w:rPr>
          <w:rFonts w:eastAsia="Calibri"/>
        </w:rPr>
        <w:t>4.1. Перечень компетенций с указанием этапов их формирования в процессе освоения образовательной программы.</w:t>
      </w:r>
      <w:bookmarkEnd w:id="5"/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</w:p>
    <w:p w:rsidR="006A277D" w:rsidRPr="005950D9" w:rsidRDefault="006A277D" w:rsidP="005950D9">
      <w:pPr>
        <w:widowControl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В образовательной программе</w:t>
      </w:r>
      <w:r w:rsidR="006E45A7" w:rsidRPr="005950D9">
        <w:rPr>
          <w:sz w:val="28"/>
          <w:szCs w:val="28"/>
        </w:rPr>
        <w:t xml:space="preserve"> по направлению подготовки 40.04</w:t>
      </w:r>
      <w:r w:rsidRPr="005950D9">
        <w:rPr>
          <w:sz w:val="28"/>
          <w:szCs w:val="28"/>
        </w:rPr>
        <w:t>.01 Юриспруденция определяются планируемые результаты обучения - знания, умения и навыки характеризующие этапы формирования компетенций и обеспечивающие достижение планируемых результатов освоения образовательной программы.</w:t>
      </w:r>
    </w:p>
    <w:p w:rsidR="0009382E" w:rsidRPr="005950D9" w:rsidRDefault="0009382E" w:rsidP="005950D9">
      <w:pPr>
        <w:rPr>
          <w:sz w:val="28"/>
          <w:szCs w:val="28"/>
        </w:rPr>
      </w:pPr>
    </w:p>
    <w:p w:rsidR="006A277D" w:rsidRPr="005950D9" w:rsidRDefault="006A277D" w:rsidP="005950D9">
      <w:pPr>
        <w:rPr>
          <w:sz w:val="28"/>
          <w:szCs w:val="28"/>
        </w:rPr>
      </w:pPr>
      <w:r w:rsidRPr="005950D9">
        <w:rPr>
          <w:sz w:val="28"/>
          <w:szCs w:val="28"/>
        </w:rPr>
        <w:t>Компетенции формируются в рамках следующих этапов:</w:t>
      </w:r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1. Этап (начальный)</w:t>
      </w:r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2. Этап (продуктивно-деятельностный)</w:t>
      </w:r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3. Этап (практико-ориентированный)</w:t>
      </w:r>
    </w:p>
    <w:p w:rsidR="006A277D" w:rsidRPr="005950D9" w:rsidRDefault="006A277D" w:rsidP="005950D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A277D" w:rsidRPr="005950D9" w:rsidRDefault="006A277D" w:rsidP="005950D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950D9">
        <w:rPr>
          <w:bCs/>
          <w:sz w:val="28"/>
          <w:szCs w:val="28"/>
        </w:rPr>
        <w:t xml:space="preserve">Перечень компетенций с указанием </w:t>
      </w:r>
    </w:p>
    <w:p w:rsidR="006A277D" w:rsidRPr="005950D9" w:rsidRDefault="006A277D" w:rsidP="005950D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950D9">
        <w:rPr>
          <w:bCs/>
          <w:sz w:val="28"/>
          <w:szCs w:val="28"/>
        </w:rPr>
        <w:t>этапов их формирования в процессе освоения образовательной программы</w:t>
      </w:r>
    </w:p>
    <w:p w:rsidR="006A277D" w:rsidRPr="005950D9" w:rsidRDefault="006A277D" w:rsidP="005950D9">
      <w:pPr>
        <w:widowControl w:val="0"/>
        <w:tabs>
          <w:tab w:val="left" w:pos="709"/>
        </w:tabs>
        <w:autoSpaceDE w:val="0"/>
        <w:autoSpaceDN w:val="0"/>
        <w:adjustRightInd w:val="0"/>
        <w:ind w:firstLine="851"/>
        <w:jc w:val="right"/>
        <w:rPr>
          <w:bCs/>
        </w:rPr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6"/>
        <w:gridCol w:w="2850"/>
        <w:gridCol w:w="5103"/>
      </w:tblGrid>
      <w:tr w:rsidR="006A277D" w:rsidRPr="005950D9" w:rsidTr="008B6EE1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277D" w:rsidRPr="005950D9" w:rsidRDefault="006A277D" w:rsidP="005950D9">
            <w:pPr>
              <w:widowControl w:val="0"/>
              <w:jc w:val="center"/>
              <w:rPr>
                <w:b/>
              </w:rPr>
            </w:pPr>
            <w:r w:rsidRPr="005950D9">
              <w:rPr>
                <w:b/>
              </w:rPr>
              <w:t>Код компетенции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77D" w:rsidRPr="005950D9" w:rsidRDefault="006A277D" w:rsidP="005950D9">
            <w:pPr>
              <w:widowControl w:val="0"/>
              <w:jc w:val="center"/>
              <w:rPr>
                <w:b/>
              </w:rPr>
            </w:pPr>
            <w:r w:rsidRPr="005950D9">
              <w:rPr>
                <w:b/>
              </w:rPr>
              <w:t>Этапы формирования компетенции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77D" w:rsidRPr="005950D9" w:rsidRDefault="006A277D" w:rsidP="005950D9">
            <w:pPr>
              <w:widowControl w:val="0"/>
              <w:jc w:val="center"/>
              <w:rPr>
                <w:b/>
              </w:rPr>
            </w:pPr>
            <w:r w:rsidRPr="005950D9">
              <w:rPr>
                <w:b/>
              </w:rPr>
              <w:t>Характеристика этапов формирования компетенций</w:t>
            </w:r>
          </w:p>
        </w:tc>
      </w:tr>
      <w:tr w:rsidR="006E45A7" w:rsidRPr="005950D9" w:rsidTr="008B6EE1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14F87" w:rsidRPr="00E2093B" w:rsidRDefault="00B0063D" w:rsidP="00DA738B">
            <w:pPr>
              <w:widowControl w:val="0"/>
            </w:pPr>
            <w:r w:rsidRPr="00E2093B">
              <w:t>ОК-5</w:t>
            </w:r>
          </w:p>
          <w:p w:rsidR="00E2093B" w:rsidRPr="00E2093B" w:rsidRDefault="00E2093B" w:rsidP="00DA738B">
            <w:pPr>
              <w:widowControl w:val="0"/>
            </w:pPr>
            <w:r w:rsidRPr="00E2093B">
              <w:t>(компетентным использованием на практике приобретенных умений и навыков в организации исследовательск</w:t>
            </w:r>
            <w:r w:rsidRPr="00E2093B">
              <w:lastRenderedPageBreak/>
              <w:t>их работ, в управлении коллективом</w:t>
            </w:r>
            <w:r>
              <w:t>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B0063D" w:rsidP="00B0063D">
            <w:pPr>
              <w:widowControl w:val="0"/>
              <w:jc w:val="center"/>
            </w:pPr>
            <w:r w:rsidRPr="005950D9">
              <w:lastRenderedPageBreak/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FC" w:rsidRPr="00200953" w:rsidRDefault="00FC4BE1" w:rsidP="00CF7021">
            <w:pPr>
              <w:jc w:val="both"/>
              <w:rPr>
                <w:color w:val="000000"/>
              </w:rPr>
            </w:pPr>
            <w:r w:rsidRPr="00200953">
              <w:rPr>
                <w:b/>
                <w:bCs/>
                <w:color w:val="000000"/>
              </w:rPr>
              <w:t>З</w:t>
            </w:r>
            <w:r w:rsidRPr="00FC4BE1">
              <w:rPr>
                <w:b/>
                <w:bCs/>
                <w:color w:val="000000"/>
              </w:rPr>
              <w:t>нать</w:t>
            </w:r>
            <w:r w:rsidR="00435EFC" w:rsidRPr="00200953">
              <w:rPr>
                <w:b/>
                <w:bCs/>
                <w:color w:val="000000"/>
              </w:rPr>
              <w:t>:</w:t>
            </w:r>
            <w:r w:rsidRPr="00FC4BE1">
              <w:rPr>
                <w:color w:val="000000"/>
              </w:rPr>
              <w:t xml:space="preserve"> основные положения о взаимоотношениях </w:t>
            </w:r>
            <w:r w:rsidR="00200953">
              <w:rPr>
                <w:color w:val="000000"/>
              </w:rPr>
              <w:t>органов публичной власти различных уровней;</w:t>
            </w:r>
          </w:p>
          <w:p w:rsidR="00435EFC" w:rsidRPr="00200953" w:rsidRDefault="00435EFC" w:rsidP="00CF7021">
            <w:pPr>
              <w:jc w:val="both"/>
              <w:rPr>
                <w:color w:val="000000"/>
              </w:rPr>
            </w:pPr>
            <w:r w:rsidRPr="00200953">
              <w:rPr>
                <w:b/>
                <w:bCs/>
                <w:color w:val="000000"/>
              </w:rPr>
              <w:t>У</w:t>
            </w:r>
            <w:r w:rsidR="00FC4BE1" w:rsidRPr="00FC4BE1">
              <w:rPr>
                <w:b/>
                <w:bCs/>
                <w:color w:val="000000"/>
              </w:rPr>
              <w:t>меть</w:t>
            </w:r>
            <w:r w:rsidRPr="00200953">
              <w:rPr>
                <w:b/>
                <w:bCs/>
                <w:color w:val="000000"/>
              </w:rPr>
              <w:t>:</w:t>
            </w:r>
            <w:r w:rsidR="00FC4BE1" w:rsidRPr="00FC4BE1">
              <w:rPr>
                <w:color w:val="000000"/>
              </w:rPr>
              <w:t xml:space="preserve"> интерпретировать теоретический материалнавыков в организации исследовательских работ, в управлении коллективом) и законодательную базу применительно к профессиональной деятельности юриста в сфере</w:t>
            </w:r>
            <w:r w:rsidR="00200953">
              <w:rPr>
                <w:color w:val="000000"/>
              </w:rPr>
              <w:t xml:space="preserve"> деятельности </w:t>
            </w:r>
            <w:r w:rsidR="00200953">
              <w:rPr>
                <w:color w:val="000000"/>
              </w:rPr>
              <w:lastRenderedPageBreak/>
              <w:t>органов публичной власти</w:t>
            </w:r>
            <w:r w:rsidR="00FC4BE1" w:rsidRPr="00FC4BE1">
              <w:rPr>
                <w:color w:val="000000"/>
              </w:rPr>
              <w:t>;</w:t>
            </w:r>
          </w:p>
          <w:p w:rsidR="00FC4BE1" w:rsidRPr="00FC4BE1" w:rsidRDefault="00435EFC" w:rsidP="00CF7021">
            <w:pPr>
              <w:jc w:val="both"/>
              <w:rPr>
                <w:color w:val="000000"/>
              </w:rPr>
            </w:pPr>
            <w:r w:rsidRPr="00200953">
              <w:rPr>
                <w:b/>
                <w:bCs/>
                <w:color w:val="000000"/>
              </w:rPr>
              <w:t>В</w:t>
            </w:r>
            <w:r w:rsidR="00FC4BE1" w:rsidRPr="00FC4BE1">
              <w:rPr>
                <w:b/>
                <w:bCs/>
                <w:color w:val="000000"/>
              </w:rPr>
              <w:t>ладеть</w:t>
            </w:r>
            <w:r w:rsidRPr="00200953">
              <w:rPr>
                <w:b/>
                <w:bCs/>
                <w:color w:val="000000"/>
              </w:rPr>
              <w:t>:</w:t>
            </w:r>
            <w:r w:rsidR="00FC4BE1" w:rsidRPr="00FC4BE1">
              <w:rPr>
                <w:color w:val="000000"/>
              </w:rPr>
              <w:t xml:space="preserve"> терминологией применительно к сфере </w:t>
            </w:r>
            <w:r w:rsidR="00200953" w:rsidRPr="00200953">
              <w:rPr>
                <w:color w:val="000000"/>
              </w:rPr>
              <w:t xml:space="preserve">государственной </w:t>
            </w:r>
            <w:r w:rsidR="00FC4BE1" w:rsidRPr="00FC4BE1">
              <w:rPr>
                <w:color w:val="000000"/>
              </w:rPr>
              <w:t xml:space="preserve">власти. </w:t>
            </w:r>
          </w:p>
          <w:p w:rsidR="006E45A7" w:rsidRPr="00200953" w:rsidRDefault="006E45A7" w:rsidP="00CF7021">
            <w:pPr>
              <w:widowControl w:val="0"/>
              <w:jc w:val="both"/>
            </w:pPr>
          </w:p>
        </w:tc>
      </w:tr>
      <w:tr w:rsidR="006E45A7" w:rsidRPr="005950D9" w:rsidTr="008B6EE1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6E45A7" w:rsidP="005950D9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B0063D" w:rsidP="00B0063D">
            <w:pPr>
              <w:widowControl w:val="0"/>
              <w:jc w:val="center"/>
            </w:pPr>
            <w:r w:rsidRPr="005950D9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953" w:rsidRPr="00200953" w:rsidRDefault="00200953" w:rsidP="005950D9">
            <w:pPr>
              <w:widowControl w:val="0"/>
              <w:jc w:val="both"/>
              <w:rPr>
                <w:color w:val="000000"/>
              </w:rPr>
            </w:pPr>
            <w:r w:rsidRPr="00200953">
              <w:rPr>
                <w:b/>
                <w:bCs/>
                <w:color w:val="000000"/>
              </w:rPr>
              <w:t>З</w:t>
            </w:r>
            <w:r w:rsidRPr="00FC4BE1">
              <w:rPr>
                <w:b/>
                <w:bCs/>
                <w:color w:val="000000"/>
              </w:rPr>
              <w:t>нать</w:t>
            </w:r>
            <w:r w:rsidRPr="00200953">
              <w:rPr>
                <w:b/>
                <w:bCs/>
                <w:color w:val="000000"/>
              </w:rPr>
              <w:t>:</w:t>
            </w:r>
            <w:r w:rsidRPr="00FC4BE1">
              <w:rPr>
                <w:color w:val="000000"/>
              </w:rPr>
              <w:t xml:space="preserve"> основные подходы к понятию</w:t>
            </w:r>
            <w:r>
              <w:rPr>
                <w:color w:val="000000"/>
              </w:rPr>
              <w:t xml:space="preserve"> системы органов публичной власти</w:t>
            </w:r>
            <w:r w:rsidRPr="00FC4BE1">
              <w:rPr>
                <w:color w:val="000000"/>
              </w:rPr>
              <w:t xml:space="preserve">; </w:t>
            </w:r>
          </w:p>
          <w:p w:rsidR="00200953" w:rsidRPr="00200953" w:rsidRDefault="00200953" w:rsidP="005950D9">
            <w:pPr>
              <w:widowControl w:val="0"/>
              <w:jc w:val="both"/>
              <w:rPr>
                <w:color w:val="000000"/>
              </w:rPr>
            </w:pPr>
            <w:r w:rsidRPr="00200953">
              <w:rPr>
                <w:b/>
                <w:bCs/>
                <w:color w:val="000000"/>
              </w:rPr>
              <w:t>У</w:t>
            </w:r>
            <w:r w:rsidRPr="00FC4BE1">
              <w:rPr>
                <w:b/>
                <w:bCs/>
                <w:color w:val="000000"/>
              </w:rPr>
              <w:t>меть</w:t>
            </w:r>
            <w:r w:rsidRPr="00200953">
              <w:rPr>
                <w:b/>
                <w:bCs/>
                <w:color w:val="000000"/>
              </w:rPr>
              <w:t>:</w:t>
            </w:r>
            <w:r w:rsidRPr="00FC4BE1">
              <w:rPr>
                <w:color w:val="000000"/>
              </w:rPr>
              <w:t xml:space="preserve"> оперировать терминологией применительно к </w:t>
            </w:r>
            <w:r>
              <w:rPr>
                <w:color w:val="000000"/>
              </w:rPr>
              <w:t xml:space="preserve">государственной </w:t>
            </w:r>
            <w:r w:rsidRPr="00FC4BE1">
              <w:rPr>
                <w:color w:val="000000"/>
              </w:rPr>
              <w:t xml:space="preserve">власти; </w:t>
            </w:r>
          </w:p>
          <w:p w:rsidR="006E45A7" w:rsidRPr="00200953" w:rsidRDefault="00200953" w:rsidP="005950D9">
            <w:pPr>
              <w:widowControl w:val="0"/>
              <w:jc w:val="both"/>
            </w:pPr>
            <w:r w:rsidRPr="00200953">
              <w:rPr>
                <w:b/>
                <w:bCs/>
                <w:color w:val="000000"/>
              </w:rPr>
              <w:t>В</w:t>
            </w:r>
            <w:r w:rsidRPr="00FC4BE1">
              <w:rPr>
                <w:b/>
                <w:bCs/>
                <w:color w:val="000000"/>
              </w:rPr>
              <w:t>ладеть</w:t>
            </w:r>
            <w:r w:rsidRPr="00200953">
              <w:rPr>
                <w:b/>
                <w:bCs/>
                <w:color w:val="000000"/>
              </w:rPr>
              <w:t>:</w:t>
            </w:r>
            <w:r w:rsidRPr="00FC4BE1">
              <w:rPr>
                <w:color w:val="000000"/>
              </w:rPr>
              <w:t xml:space="preserve"> навыками деятельности органов</w:t>
            </w:r>
            <w:r>
              <w:rPr>
                <w:color w:val="000000"/>
              </w:rPr>
              <w:t xml:space="preserve"> публичной власти</w:t>
            </w:r>
            <w:r w:rsidRPr="00FC4BE1">
              <w:rPr>
                <w:color w:val="000000"/>
              </w:rPr>
              <w:t>.</w:t>
            </w:r>
          </w:p>
        </w:tc>
      </w:tr>
      <w:tr w:rsidR="006E45A7" w:rsidRPr="005950D9" w:rsidTr="008B6EE1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950D9" w:rsidRDefault="006E45A7" w:rsidP="005950D9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5950D9" w:rsidRDefault="00B0063D" w:rsidP="00B0063D">
            <w:pPr>
              <w:widowControl w:val="0"/>
              <w:jc w:val="center"/>
            </w:pPr>
            <w:r w:rsidRPr="005950D9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953" w:rsidRPr="00200953" w:rsidRDefault="00200953" w:rsidP="005950D9">
            <w:pPr>
              <w:widowControl w:val="0"/>
              <w:jc w:val="both"/>
              <w:rPr>
                <w:color w:val="000000"/>
              </w:rPr>
            </w:pPr>
            <w:r w:rsidRPr="00200953">
              <w:rPr>
                <w:b/>
                <w:bCs/>
                <w:color w:val="000000"/>
              </w:rPr>
              <w:t>З</w:t>
            </w:r>
            <w:r w:rsidRPr="00FC4BE1">
              <w:rPr>
                <w:b/>
                <w:bCs/>
                <w:color w:val="000000"/>
              </w:rPr>
              <w:t>нать</w:t>
            </w:r>
            <w:r w:rsidRPr="00200953">
              <w:rPr>
                <w:b/>
                <w:bCs/>
                <w:color w:val="000000"/>
              </w:rPr>
              <w:t>:</w:t>
            </w:r>
            <w:r w:rsidRPr="00FC4BE1">
              <w:rPr>
                <w:color w:val="000000"/>
              </w:rPr>
              <w:t xml:space="preserve"> понятие конституционности нормативных правовых актов; </w:t>
            </w:r>
          </w:p>
          <w:p w:rsidR="00200953" w:rsidRPr="00200953" w:rsidRDefault="00200953" w:rsidP="005950D9">
            <w:pPr>
              <w:widowControl w:val="0"/>
              <w:jc w:val="both"/>
              <w:rPr>
                <w:color w:val="000000"/>
              </w:rPr>
            </w:pPr>
            <w:r w:rsidRPr="00200953">
              <w:rPr>
                <w:b/>
                <w:bCs/>
                <w:color w:val="000000"/>
              </w:rPr>
              <w:t>У</w:t>
            </w:r>
            <w:r w:rsidRPr="00FC4BE1">
              <w:rPr>
                <w:b/>
                <w:bCs/>
                <w:color w:val="000000"/>
              </w:rPr>
              <w:t>меть</w:t>
            </w:r>
            <w:r w:rsidRPr="00200953">
              <w:rPr>
                <w:b/>
                <w:bCs/>
                <w:color w:val="000000"/>
              </w:rPr>
              <w:t>:</w:t>
            </w:r>
            <w:r w:rsidRPr="00FC4BE1">
              <w:rPr>
                <w:color w:val="000000"/>
              </w:rPr>
              <w:t xml:space="preserve"> выявлять и обосновывать конституционность либо неконституционность правовых актов, затрагивающих права и свободы; </w:t>
            </w:r>
          </w:p>
          <w:p w:rsidR="006E45A7" w:rsidRPr="00200953" w:rsidRDefault="00200953" w:rsidP="005950D9">
            <w:pPr>
              <w:widowControl w:val="0"/>
              <w:jc w:val="both"/>
            </w:pPr>
            <w:r w:rsidRPr="00200953">
              <w:rPr>
                <w:b/>
                <w:bCs/>
                <w:color w:val="000000"/>
              </w:rPr>
              <w:t>В</w:t>
            </w:r>
            <w:r w:rsidRPr="00FC4BE1">
              <w:rPr>
                <w:b/>
                <w:bCs/>
                <w:color w:val="000000"/>
              </w:rPr>
              <w:t>ладеть</w:t>
            </w:r>
            <w:r w:rsidRPr="00200953">
              <w:rPr>
                <w:b/>
                <w:bCs/>
                <w:color w:val="000000"/>
              </w:rPr>
              <w:t>:</w:t>
            </w:r>
            <w:r w:rsidRPr="00FC4BE1">
              <w:rPr>
                <w:color w:val="000000"/>
              </w:rPr>
              <w:t xml:space="preserve"> познавательными навыками (отыскания и/или получения информации, анализа информации, юридической оценки информации и построения выводов, прогнозирования результатов и последствий своей профессиональной деятельности).</w:t>
            </w:r>
          </w:p>
        </w:tc>
      </w:tr>
      <w:tr w:rsidR="00DA738B" w:rsidRPr="005950D9" w:rsidTr="008B6EE1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738B" w:rsidRPr="005950D9" w:rsidRDefault="00DA738B" w:rsidP="00DA738B">
            <w:pPr>
              <w:widowControl w:val="0"/>
              <w:jc w:val="center"/>
            </w:pPr>
            <w:r w:rsidRPr="005950D9">
              <w:t>ПК-</w:t>
            </w:r>
            <w:r>
              <w:t>10</w:t>
            </w:r>
            <w:r w:rsidRPr="005950D9">
              <w:t xml:space="preserve"> (способностью принимать оптимальные управленческие решения)</w:t>
            </w:r>
          </w:p>
          <w:p w:rsidR="00DA738B" w:rsidRPr="005950D9" w:rsidRDefault="00DA738B" w:rsidP="00DA738B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8B" w:rsidRPr="005950D9" w:rsidRDefault="00DA738B" w:rsidP="00DA738B">
            <w:pPr>
              <w:widowControl w:val="0"/>
              <w:jc w:val="center"/>
            </w:pPr>
            <w:r w:rsidRPr="005950D9"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8B" w:rsidRDefault="00DA738B" w:rsidP="00DA738B">
            <w:pPr>
              <w:ind w:left="-14"/>
              <w:jc w:val="both"/>
            </w:pPr>
            <w:r w:rsidRPr="00F97EA2">
              <w:rPr>
                <w:b/>
              </w:rPr>
              <w:t xml:space="preserve">Знать: </w:t>
            </w:r>
            <w:r>
              <w:t xml:space="preserve">актуальные и ключевые проблемы в сфере, определяемой соответствующей магистерской программой; </w:t>
            </w:r>
          </w:p>
          <w:p w:rsidR="00DA738B" w:rsidRDefault="00DA738B" w:rsidP="00DA738B">
            <w:pPr>
              <w:ind w:left="-14"/>
              <w:jc w:val="both"/>
            </w:pPr>
            <w:r w:rsidRPr="00F97EA2">
              <w:rPr>
                <w:b/>
              </w:rPr>
              <w:t>Уметь:</w:t>
            </w:r>
            <w:r>
              <w:t xml:space="preserve">осваивать современные информационные технологии; </w:t>
            </w:r>
          </w:p>
          <w:p w:rsidR="00DA738B" w:rsidRPr="005950D9" w:rsidRDefault="00DA738B" w:rsidP="00DA738B">
            <w:pPr>
              <w:widowControl w:val="0"/>
              <w:jc w:val="both"/>
            </w:pPr>
            <w:r w:rsidRPr="00F97EA2">
              <w:rPr>
                <w:b/>
              </w:rPr>
              <w:t>Владеть:</w:t>
            </w:r>
            <w:r>
              <w:t>техникой самостоятельного поиска правовой информации, в т.ч. с использованием современных электронных технологий и технических средств</w:t>
            </w:r>
          </w:p>
        </w:tc>
      </w:tr>
      <w:tr w:rsidR="00DA738B" w:rsidRPr="005950D9" w:rsidTr="008B6EE1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738B" w:rsidRPr="005950D9" w:rsidRDefault="00DA738B" w:rsidP="00DA738B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8B" w:rsidRPr="005950D9" w:rsidRDefault="00DA738B" w:rsidP="00DA738B">
            <w:pPr>
              <w:widowControl w:val="0"/>
              <w:jc w:val="center"/>
            </w:pPr>
            <w:r w:rsidRPr="005950D9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8B" w:rsidRDefault="00DA738B" w:rsidP="00DA738B">
            <w:pPr>
              <w:ind w:left="-14"/>
              <w:jc w:val="both"/>
            </w:pPr>
            <w:r w:rsidRPr="00F97EA2">
              <w:rPr>
                <w:b/>
              </w:rPr>
              <w:t xml:space="preserve">Знать: </w:t>
            </w:r>
            <w:r>
              <w:t xml:space="preserve">актуальные и ключевые проблемы в сфере, определяемой соответствующей магистерской программой; </w:t>
            </w:r>
          </w:p>
          <w:p w:rsidR="00DA738B" w:rsidRDefault="00DA738B" w:rsidP="00DA738B">
            <w:pPr>
              <w:ind w:left="-14"/>
              <w:jc w:val="both"/>
            </w:pPr>
            <w:r w:rsidRPr="00F97EA2">
              <w:rPr>
                <w:b/>
              </w:rPr>
              <w:t>Уметь:</w:t>
            </w:r>
            <w:r>
              <w:t xml:space="preserve">осваивать современные информационные технологии; </w:t>
            </w:r>
          </w:p>
          <w:p w:rsidR="00DA738B" w:rsidRPr="005950D9" w:rsidRDefault="00DA738B" w:rsidP="00DA738B">
            <w:pPr>
              <w:widowControl w:val="0"/>
              <w:jc w:val="both"/>
            </w:pPr>
            <w:r w:rsidRPr="00F97EA2">
              <w:rPr>
                <w:b/>
              </w:rPr>
              <w:t>Владеть:</w:t>
            </w:r>
            <w:r>
              <w:t>техникой самостоятельного поиска правовой информации, в т.ч. с использованием современных электронных технологий и технических средств</w:t>
            </w:r>
          </w:p>
        </w:tc>
      </w:tr>
      <w:tr w:rsidR="00DA738B" w:rsidRPr="005950D9" w:rsidTr="008B6EE1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738B" w:rsidRPr="005950D9" w:rsidRDefault="00DA738B" w:rsidP="00DA738B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8B" w:rsidRPr="005950D9" w:rsidRDefault="00DA738B" w:rsidP="00DA738B">
            <w:pPr>
              <w:widowControl w:val="0"/>
              <w:jc w:val="center"/>
            </w:pPr>
            <w:r w:rsidRPr="005950D9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8B" w:rsidRDefault="00DA738B" w:rsidP="00DA738B">
            <w:pPr>
              <w:ind w:left="-14"/>
              <w:jc w:val="both"/>
            </w:pPr>
            <w:r w:rsidRPr="00F97EA2">
              <w:rPr>
                <w:b/>
              </w:rPr>
              <w:t xml:space="preserve">Знать: </w:t>
            </w:r>
            <w:r>
              <w:t xml:space="preserve">актуальные и ключевые проблемы в сфере, определяемой соответствующей магистерской программой; </w:t>
            </w:r>
          </w:p>
          <w:p w:rsidR="00DA738B" w:rsidRDefault="00DA738B" w:rsidP="00DA738B">
            <w:pPr>
              <w:ind w:left="-14"/>
              <w:jc w:val="both"/>
            </w:pPr>
            <w:r w:rsidRPr="00F97EA2">
              <w:rPr>
                <w:b/>
              </w:rPr>
              <w:t>Уметь:</w:t>
            </w:r>
            <w:r>
              <w:t xml:space="preserve">осваивать современные информационные технологии; </w:t>
            </w:r>
          </w:p>
          <w:p w:rsidR="00DA738B" w:rsidRPr="005950D9" w:rsidRDefault="00DA738B" w:rsidP="00DA738B">
            <w:pPr>
              <w:widowControl w:val="0"/>
              <w:jc w:val="both"/>
            </w:pPr>
            <w:r w:rsidRPr="00F97EA2">
              <w:rPr>
                <w:b/>
              </w:rPr>
              <w:t>Владеть:</w:t>
            </w:r>
            <w:r>
              <w:t>техникой самостоятельного поиска правовой информации, в т.ч. с использованием современных электронных технологий и технических средств</w:t>
            </w:r>
          </w:p>
        </w:tc>
      </w:tr>
      <w:tr w:rsidR="00E2093B" w:rsidRPr="005950D9" w:rsidTr="008B6EE1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93B" w:rsidRPr="005950D9" w:rsidRDefault="00E2093B" w:rsidP="00E2093B">
            <w:pPr>
              <w:widowControl w:val="0"/>
              <w:jc w:val="center"/>
            </w:pPr>
            <w:r>
              <w:t>ПК -11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Pr="005950D9" w:rsidRDefault="00E2093B" w:rsidP="00E2093B">
            <w:pPr>
              <w:widowControl w:val="0"/>
              <w:jc w:val="center"/>
            </w:pPr>
            <w:r w:rsidRPr="005950D9"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Default="00E2093B" w:rsidP="00E2093B">
            <w:pPr>
              <w:ind w:left="-14"/>
              <w:jc w:val="both"/>
            </w:pPr>
            <w:r w:rsidRPr="00F97EA2">
              <w:rPr>
                <w:b/>
              </w:rPr>
              <w:t xml:space="preserve">Знать: </w:t>
            </w:r>
            <w:r>
              <w:t xml:space="preserve">методы осуществления правового мониторинга деятельности субъектов права в соответствующей отрасли законодательства; </w:t>
            </w:r>
            <w:r w:rsidRPr="00F97EA2">
              <w:rPr>
                <w:b/>
              </w:rPr>
              <w:lastRenderedPageBreak/>
              <w:t>Уметь:</w:t>
            </w:r>
            <w:r>
              <w:t xml:space="preserve">выбирать методы исследования, а также обработки полученных результатов, модифицировать существующие и разрабатывать новые методы, исходя из задач конкретного исследования и юридической практики; </w:t>
            </w:r>
          </w:p>
          <w:p w:rsidR="00E2093B" w:rsidRPr="005950D9" w:rsidRDefault="00E2093B" w:rsidP="00E2093B">
            <w:pPr>
              <w:widowControl w:val="0"/>
              <w:jc w:val="both"/>
            </w:pPr>
            <w:r w:rsidRPr="00F97EA2">
              <w:rPr>
                <w:b/>
              </w:rPr>
              <w:t>Владеть:</w:t>
            </w:r>
            <w:r>
              <w:t>приемами и методами научно-исследовательской работы;</w:t>
            </w:r>
          </w:p>
        </w:tc>
      </w:tr>
      <w:tr w:rsidR="00E2093B" w:rsidRPr="005950D9" w:rsidTr="008B6EE1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93B" w:rsidRPr="005950D9" w:rsidRDefault="00E2093B" w:rsidP="00E2093B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Pr="005950D9" w:rsidRDefault="00E2093B" w:rsidP="00E2093B">
            <w:pPr>
              <w:widowControl w:val="0"/>
              <w:jc w:val="center"/>
            </w:pPr>
            <w:r w:rsidRPr="005950D9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Default="00E2093B" w:rsidP="00E2093B">
            <w:pPr>
              <w:ind w:left="-14"/>
              <w:jc w:val="both"/>
            </w:pPr>
            <w:r w:rsidRPr="00F97EA2">
              <w:rPr>
                <w:b/>
              </w:rPr>
              <w:t xml:space="preserve">Знать: </w:t>
            </w:r>
            <w:r>
              <w:t xml:space="preserve">методы осуществления правового мониторинга деятельности субъектов права в соответствующей отрасли законодательства; </w:t>
            </w:r>
            <w:r w:rsidRPr="00F97EA2">
              <w:rPr>
                <w:b/>
              </w:rPr>
              <w:t>Уметь:</w:t>
            </w:r>
            <w:r>
              <w:t xml:space="preserve">выбирать методы исследования, а также обработки полученных результатов, модифицировать существующие и разрабатывать новые методы, исходя из задач конкретного исследования и юридической практики; </w:t>
            </w:r>
          </w:p>
          <w:p w:rsidR="00E2093B" w:rsidRPr="005950D9" w:rsidRDefault="00E2093B" w:rsidP="00E2093B">
            <w:pPr>
              <w:widowControl w:val="0"/>
              <w:jc w:val="both"/>
            </w:pPr>
            <w:r w:rsidRPr="00F97EA2">
              <w:rPr>
                <w:b/>
              </w:rPr>
              <w:t>Владеть:</w:t>
            </w:r>
            <w:r>
              <w:t>приемами и методами научно-исследовательской работы;</w:t>
            </w:r>
          </w:p>
        </w:tc>
      </w:tr>
      <w:tr w:rsidR="00E2093B" w:rsidRPr="005950D9" w:rsidTr="008B6EE1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93B" w:rsidRPr="005950D9" w:rsidRDefault="00E2093B" w:rsidP="00E2093B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Pr="005950D9" w:rsidRDefault="00E2093B" w:rsidP="00E2093B">
            <w:pPr>
              <w:widowControl w:val="0"/>
              <w:jc w:val="center"/>
            </w:pPr>
            <w:r w:rsidRPr="005950D9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Pr="001A10EC" w:rsidRDefault="00E2093B" w:rsidP="00E2093B">
            <w:pPr>
              <w:ind w:left="-14"/>
              <w:jc w:val="both"/>
            </w:pPr>
            <w:r>
              <w:rPr>
                <w:b/>
              </w:rPr>
              <w:t>З</w:t>
            </w:r>
            <w:r w:rsidRPr="001A10EC">
              <w:rPr>
                <w:b/>
              </w:rPr>
              <w:t>нать</w:t>
            </w:r>
            <w:r w:rsidRPr="001A10EC">
              <w:t xml:space="preserve">: этапы организации, сущность научного исследования, теорию и методологию научного поиска; специфику изучения научных тенденций; </w:t>
            </w:r>
          </w:p>
          <w:p w:rsidR="00E2093B" w:rsidRPr="001A10EC" w:rsidRDefault="00E2093B" w:rsidP="00E2093B">
            <w:pPr>
              <w:ind w:left="-14"/>
              <w:jc w:val="both"/>
            </w:pPr>
            <w:r>
              <w:rPr>
                <w:b/>
              </w:rPr>
              <w:t>У</w:t>
            </w:r>
            <w:r w:rsidRPr="001A10EC">
              <w:rPr>
                <w:b/>
              </w:rPr>
              <w:t>меть</w:t>
            </w:r>
            <w:r w:rsidRPr="001A10EC">
              <w:t xml:space="preserve">: выявлять и формулировать актуальные научные проблемы; корректно формулировать цели, задачи проекта исследования; на научной основе организовать свой труд, владеть компьютерными методами поиска, сбора, хранения и обработки информации; делать обоснованные, доказательные выводы на основе анализа и систематизации информации по теме исследования; осуществлять выбор инструментария исследований. </w:t>
            </w:r>
          </w:p>
          <w:p w:rsidR="00E2093B" w:rsidRPr="005950D9" w:rsidRDefault="00E2093B" w:rsidP="00E2093B">
            <w:pPr>
              <w:widowControl w:val="0"/>
              <w:jc w:val="both"/>
            </w:pPr>
            <w:r>
              <w:rPr>
                <w:b/>
              </w:rPr>
              <w:t>В</w:t>
            </w:r>
            <w:r w:rsidRPr="001A10EC">
              <w:rPr>
                <w:b/>
              </w:rPr>
              <w:t>ладеть</w:t>
            </w:r>
            <w:r w:rsidRPr="001A10EC">
              <w:t>: навыками выполнения всех стадий научной деятельности и грамотного формулирования и представления результатов исследования; подготовки обзоров, отчетов, научных публикаций по теме исследования; применения теоретических подходов в научно-исследовательской деятельности.</w:t>
            </w:r>
          </w:p>
        </w:tc>
      </w:tr>
      <w:tr w:rsidR="00E2093B" w:rsidRPr="005950D9" w:rsidTr="008B6EE1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93B" w:rsidRDefault="00E2093B" w:rsidP="00E2093B">
            <w:pPr>
              <w:widowControl w:val="0"/>
              <w:jc w:val="center"/>
            </w:pPr>
            <w:r>
              <w:t>ПК-14</w:t>
            </w:r>
          </w:p>
          <w:p w:rsidR="00E2093B" w:rsidRPr="00E2093B" w:rsidRDefault="00E2093B" w:rsidP="00E2093B">
            <w:pPr>
              <w:widowControl w:val="0"/>
              <w:jc w:val="center"/>
            </w:pPr>
            <w:r w:rsidRPr="00E2093B">
              <w:t>(способностью организовать и проводить педагогические исследования</w:t>
            </w:r>
            <w:r>
              <w:t>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Pr="005950D9" w:rsidRDefault="00E2093B" w:rsidP="00E2093B">
            <w:pPr>
              <w:widowControl w:val="0"/>
              <w:jc w:val="center"/>
            </w:pPr>
            <w:r w:rsidRPr="005950D9"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EE1" w:rsidRPr="003E779D" w:rsidRDefault="008B6EE1" w:rsidP="008B6EE1">
            <w:pPr>
              <w:rPr>
                <w:color w:val="000000"/>
              </w:rPr>
            </w:pPr>
            <w:r w:rsidRPr="003E779D">
              <w:rPr>
                <w:b/>
                <w:bCs/>
                <w:color w:val="000000"/>
              </w:rPr>
              <w:t>З</w:t>
            </w:r>
            <w:r w:rsidR="008B268F" w:rsidRPr="008B268F">
              <w:rPr>
                <w:b/>
                <w:bCs/>
                <w:color w:val="000000"/>
              </w:rPr>
              <w:t>нать</w:t>
            </w:r>
            <w:r w:rsidRPr="003E779D">
              <w:rPr>
                <w:b/>
                <w:bCs/>
                <w:color w:val="000000"/>
              </w:rPr>
              <w:t>:</w:t>
            </w:r>
            <w:r w:rsidR="008B268F" w:rsidRPr="008B268F">
              <w:rPr>
                <w:color w:val="000000"/>
              </w:rPr>
              <w:t>действующее законодательство Российской Федерации, международно-правовые нормы,нормативно-правовые акты.</w:t>
            </w:r>
          </w:p>
          <w:p w:rsidR="008B6EE1" w:rsidRPr="003E779D" w:rsidRDefault="008B268F" w:rsidP="008B6EE1">
            <w:pPr>
              <w:rPr>
                <w:color w:val="000000"/>
              </w:rPr>
            </w:pPr>
            <w:r w:rsidRPr="008B268F">
              <w:rPr>
                <w:b/>
                <w:bCs/>
                <w:color w:val="000000"/>
              </w:rPr>
              <w:t>Уметь</w:t>
            </w:r>
            <w:r w:rsidR="008B6EE1" w:rsidRPr="003E779D">
              <w:rPr>
                <w:b/>
                <w:bCs/>
                <w:color w:val="000000"/>
              </w:rPr>
              <w:t>:</w:t>
            </w:r>
            <w:r w:rsidRPr="008B268F">
              <w:rPr>
                <w:color w:val="000000"/>
              </w:rPr>
              <w:t xml:space="preserve">собирать, обрабатывать и анализировать информацию о различных правовых явлениях, в том числе с применением методов и методик современной коммуникации. </w:t>
            </w:r>
          </w:p>
          <w:p w:rsidR="003E779D" w:rsidRDefault="008B268F" w:rsidP="008B6EE1">
            <w:pPr>
              <w:rPr>
                <w:color w:val="000000"/>
              </w:rPr>
            </w:pPr>
            <w:r w:rsidRPr="008B268F">
              <w:rPr>
                <w:b/>
                <w:bCs/>
                <w:color w:val="000000"/>
              </w:rPr>
              <w:t>Владеть</w:t>
            </w:r>
            <w:r w:rsidR="008B6EE1" w:rsidRPr="003E779D">
              <w:rPr>
                <w:b/>
                <w:bCs/>
                <w:color w:val="000000"/>
              </w:rPr>
              <w:t>:</w:t>
            </w:r>
            <w:r w:rsidRPr="008B268F">
              <w:rPr>
                <w:color w:val="000000"/>
              </w:rPr>
              <w:t xml:space="preserve">понятийным аппаратом правовых дисциплин. </w:t>
            </w:r>
          </w:p>
          <w:p w:rsidR="00E2093B" w:rsidRPr="005950D9" w:rsidRDefault="00E2093B" w:rsidP="003E779D">
            <w:pPr>
              <w:spacing w:before="100" w:beforeAutospacing="1" w:after="100" w:afterAutospacing="1"/>
            </w:pPr>
          </w:p>
        </w:tc>
      </w:tr>
      <w:tr w:rsidR="00E2093B" w:rsidRPr="005950D9" w:rsidTr="008B6EE1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093B" w:rsidRPr="005950D9" w:rsidRDefault="00E2093B" w:rsidP="00E2093B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93B" w:rsidRPr="005950D9" w:rsidRDefault="00E2093B" w:rsidP="00E2093B">
            <w:pPr>
              <w:widowControl w:val="0"/>
              <w:jc w:val="center"/>
            </w:pPr>
            <w:r w:rsidRPr="005950D9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79D" w:rsidRPr="003E779D" w:rsidRDefault="008B6EE1" w:rsidP="00E2093B">
            <w:pPr>
              <w:widowControl w:val="0"/>
              <w:jc w:val="both"/>
              <w:rPr>
                <w:color w:val="000000"/>
              </w:rPr>
            </w:pPr>
            <w:r w:rsidRPr="008B268F">
              <w:rPr>
                <w:b/>
                <w:bCs/>
                <w:color w:val="000000"/>
              </w:rPr>
              <w:t>Знать</w:t>
            </w:r>
            <w:r w:rsidR="003E779D" w:rsidRPr="003E779D">
              <w:rPr>
                <w:b/>
                <w:bCs/>
                <w:color w:val="000000"/>
              </w:rPr>
              <w:t>:</w:t>
            </w:r>
            <w:r w:rsidRPr="008B268F">
              <w:rPr>
                <w:color w:val="000000"/>
              </w:rPr>
              <w:t xml:space="preserve">основные положения, сущность и содержание основных понятий и категорий правовых дисциплин. </w:t>
            </w:r>
          </w:p>
          <w:p w:rsidR="003E779D" w:rsidRPr="003E779D" w:rsidRDefault="008B6EE1" w:rsidP="00E2093B">
            <w:pPr>
              <w:widowControl w:val="0"/>
              <w:jc w:val="both"/>
              <w:rPr>
                <w:color w:val="000000"/>
              </w:rPr>
            </w:pPr>
            <w:r w:rsidRPr="008B268F">
              <w:rPr>
                <w:b/>
                <w:bCs/>
                <w:color w:val="000000"/>
              </w:rPr>
              <w:lastRenderedPageBreak/>
              <w:t>Уметь</w:t>
            </w:r>
            <w:r w:rsidR="003E779D" w:rsidRPr="003E779D">
              <w:rPr>
                <w:b/>
                <w:bCs/>
                <w:color w:val="000000"/>
              </w:rPr>
              <w:t>:</w:t>
            </w:r>
            <w:r w:rsidRPr="008B268F">
              <w:rPr>
                <w:color w:val="000000"/>
              </w:rPr>
              <w:t xml:space="preserve">проектировать и проводить отдельные обучающие мероприятия, основанные на использовании современных образовательных технологий в соответствии с образовательной программой. </w:t>
            </w:r>
          </w:p>
          <w:p w:rsidR="00E2093B" w:rsidRPr="003E779D" w:rsidRDefault="008B6EE1" w:rsidP="00E2093B">
            <w:pPr>
              <w:widowControl w:val="0"/>
              <w:jc w:val="both"/>
            </w:pPr>
            <w:r w:rsidRPr="008B268F">
              <w:rPr>
                <w:b/>
                <w:bCs/>
                <w:color w:val="000000"/>
              </w:rPr>
              <w:t>Владеть</w:t>
            </w:r>
            <w:r w:rsidR="003E779D" w:rsidRPr="003E779D">
              <w:rPr>
                <w:b/>
                <w:bCs/>
                <w:color w:val="000000"/>
              </w:rPr>
              <w:t>:</w:t>
            </w:r>
            <w:r w:rsidRPr="008B268F">
              <w:rPr>
                <w:color w:val="000000"/>
              </w:rPr>
              <w:t>основамитактическогои стратегического планирования образовательного процесса.</w:t>
            </w:r>
          </w:p>
        </w:tc>
      </w:tr>
      <w:tr w:rsidR="003E779D" w:rsidRPr="005950D9" w:rsidTr="008B6EE1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779D" w:rsidRPr="005950D9" w:rsidRDefault="003E779D" w:rsidP="003E779D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79D" w:rsidRPr="005950D9" w:rsidRDefault="003E779D" w:rsidP="003E779D">
            <w:pPr>
              <w:widowControl w:val="0"/>
              <w:jc w:val="center"/>
            </w:pPr>
            <w:r w:rsidRPr="005950D9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79D" w:rsidRPr="003E779D" w:rsidRDefault="003E779D" w:rsidP="003E779D">
            <w:pPr>
              <w:jc w:val="both"/>
              <w:rPr>
                <w:color w:val="000000"/>
              </w:rPr>
            </w:pPr>
            <w:r w:rsidRPr="008B268F">
              <w:rPr>
                <w:b/>
                <w:bCs/>
                <w:color w:val="000000"/>
              </w:rPr>
              <w:t>Знать</w:t>
            </w:r>
            <w:r w:rsidRPr="003E779D">
              <w:rPr>
                <w:color w:val="000000"/>
              </w:rPr>
              <w:t xml:space="preserve">: </w:t>
            </w:r>
            <w:r w:rsidRPr="008B268F">
              <w:rPr>
                <w:color w:val="000000"/>
              </w:rPr>
              <w:t xml:space="preserve">механизм преподавания юридических дисциплин, базовые требования к формированию образовательных программ юридической направленности. </w:t>
            </w:r>
          </w:p>
          <w:p w:rsidR="003E779D" w:rsidRPr="003E779D" w:rsidRDefault="003E779D" w:rsidP="003E779D">
            <w:pPr>
              <w:jc w:val="both"/>
              <w:rPr>
                <w:color w:val="000000"/>
              </w:rPr>
            </w:pPr>
            <w:r w:rsidRPr="008B268F">
              <w:rPr>
                <w:b/>
                <w:bCs/>
                <w:color w:val="000000"/>
              </w:rPr>
              <w:t>Уметь</w:t>
            </w:r>
            <w:r w:rsidRPr="003E779D">
              <w:rPr>
                <w:b/>
                <w:bCs/>
                <w:color w:val="000000"/>
              </w:rPr>
              <w:t>:</w:t>
            </w:r>
            <w:r w:rsidRPr="008B268F">
              <w:rPr>
                <w:color w:val="000000"/>
              </w:rPr>
              <w:t xml:space="preserve">преподавать юридические дисциплины на высоком теоретическом и методическом уровне, использоватьтеоретическиеи экспериментальныеданныефилософии,психологии, социологии в учебно-воспитательном процессе. </w:t>
            </w:r>
          </w:p>
          <w:p w:rsidR="003E779D" w:rsidRPr="008B268F" w:rsidRDefault="003E779D" w:rsidP="003E779D">
            <w:pPr>
              <w:jc w:val="both"/>
              <w:rPr>
                <w:color w:val="000000"/>
              </w:rPr>
            </w:pPr>
            <w:r w:rsidRPr="008B268F">
              <w:rPr>
                <w:b/>
                <w:bCs/>
                <w:color w:val="000000"/>
              </w:rPr>
              <w:t>Владеть</w:t>
            </w:r>
            <w:r w:rsidRPr="003E779D">
              <w:rPr>
                <w:b/>
                <w:bCs/>
                <w:color w:val="000000"/>
              </w:rPr>
              <w:t>:</w:t>
            </w:r>
            <w:r w:rsidRPr="008B268F">
              <w:rPr>
                <w:color w:val="000000"/>
              </w:rPr>
              <w:t>навыками оформления презентации актуальной информации, технологией учебно-воспитательногопроцесса, навыками педагогического общения</w:t>
            </w:r>
          </w:p>
          <w:p w:rsidR="003E779D" w:rsidRPr="005950D9" w:rsidRDefault="003E779D" w:rsidP="003E779D">
            <w:pPr>
              <w:widowControl w:val="0"/>
              <w:jc w:val="both"/>
            </w:pPr>
          </w:p>
        </w:tc>
      </w:tr>
    </w:tbl>
    <w:p w:rsidR="006A277D" w:rsidRPr="005950D9" w:rsidRDefault="006A277D" w:rsidP="005950D9">
      <w:pPr>
        <w:pStyle w:val="1"/>
        <w:rPr>
          <w:rFonts w:eastAsia="Calibri"/>
        </w:rPr>
      </w:pPr>
    </w:p>
    <w:p w:rsidR="00726A51" w:rsidRPr="005950D9" w:rsidRDefault="001329D1" w:rsidP="005950D9">
      <w:pPr>
        <w:rPr>
          <w:rFonts w:eastAsia="Calibri"/>
        </w:rPr>
      </w:pPr>
      <w:r w:rsidRPr="005950D9">
        <w:rPr>
          <w:rFonts w:eastAsia="Calibri"/>
        </w:rPr>
        <w:br w:type="page"/>
      </w:r>
    </w:p>
    <w:p w:rsidR="006A277D" w:rsidRPr="005950D9" w:rsidRDefault="006A277D" w:rsidP="005950D9">
      <w:pPr>
        <w:pStyle w:val="1"/>
      </w:pPr>
      <w:bookmarkStart w:id="6" w:name="_Toc52384155"/>
      <w:r w:rsidRPr="005950D9">
        <w:rPr>
          <w:lang w:val="en-US"/>
        </w:rPr>
        <w:lastRenderedPageBreak/>
        <w:t>II</w:t>
      </w:r>
      <w:r w:rsidRPr="005950D9">
        <w:t>. СТРУКТУРА УЧЕБНОЙ ДИСЦИПЛИНЫ (МОДУЛЯ)</w:t>
      </w:r>
      <w:bookmarkEnd w:id="6"/>
    </w:p>
    <w:p w:rsidR="006A277D" w:rsidRPr="005950D9" w:rsidRDefault="006A277D" w:rsidP="005950D9">
      <w:pPr>
        <w:widowControl w:val="0"/>
        <w:jc w:val="both"/>
      </w:pPr>
    </w:p>
    <w:p w:rsidR="006A277D" w:rsidRPr="005950D9" w:rsidRDefault="00FE2108" w:rsidP="005950D9">
      <w:pPr>
        <w:pStyle w:val="1"/>
      </w:pPr>
      <w:bookmarkStart w:id="7" w:name="_Toc52384156"/>
      <w:r w:rsidRPr="005950D9">
        <w:t>2.1. Программа учебной дисциплины (модуля)</w:t>
      </w:r>
      <w:bookmarkEnd w:id="7"/>
    </w:p>
    <w:p w:rsidR="006A277D" w:rsidRPr="005950D9" w:rsidRDefault="006A277D" w:rsidP="005950D9">
      <w:pPr>
        <w:widowControl w:val="0"/>
        <w:jc w:val="center"/>
        <w:rPr>
          <w:b/>
        </w:rPr>
      </w:pPr>
    </w:p>
    <w:p w:rsidR="00FE2108" w:rsidRPr="005950D9" w:rsidRDefault="00FE2108" w:rsidP="005950D9">
      <w:pPr>
        <w:widowControl w:val="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Объем </w:t>
      </w:r>
      <w:r w:rsidR="00726A51" w:rsidRPr="005950D9">
        <w:rPr>
          <w:sz w:val="28"/>
          <w:szCs w:val="28"/>
        </w:rPr>
        <w:t>«</w:t>
      </w:r>
      <w:r w:rsidR="00DA167C">
        <w:rPr>
          <w:sz w:val="28"/>
          <w:szCs w:val="28"/>
        </w:rPr>
        <w:t xml:space="preserve">Научно-исследовательской </w:t>
      </w:r>
      <w:r w:rsidR="00726A51" w:rsidRPr="005950D9">
        <w:rPr>
          <w:sz w:val="28"/>
          <w:szCs w:val="28"/>
        </w:rPr>
        <w:t>практики»</w:t>
      </w:r>
      <w:r w:rsidRPr="005950D9">
        <w:rPr>
          <w:sz w:val="28"/>
          <w:szCs w:val="28"/>
        </w:rPr>
        <w:t xml:space="preserve"> составляет </w:t>
      </w:r>
      <w:r w:rsidR="00BE1529">
        <w:rPr>
          <w:sz w:val="28"/>
          <w:szCs w:val="28"/>
        </w:rPr>
        <w:t>36</w:t>
      </w:r>
      <w:r w:rsidR="006A7F09" w:rsidRPr="005950D9">
        <w:rPr>
          <w:sz w:val="28"/>
          <w:szCs w:val="28"/>
        </w:rPr>
        <w:t xml:space="preserve"> зачетных единиц</w:t>
      </w:r>
      <w:r w:rsidRPr="005950D9">
        <w:rPr>
          <w:sz w:val="28"/>
          <w:szCs w:val="28"/>
        </w:rPr>
        <w:t xml:space="preserve">, </w:t>
      </w:r>
      <w:r w:rsidR="00BE1529">
        <w:rPr>
          <w:sz w:val="28"/>
          <w:szCs w:val="28"/>
        </w:rPr>
        <w:t>756</w:t>
      </w:r>
      <w:r w:rsidRPr="005950D9">
        <w:rPr>
          <w:sz w:val="28"/>
          <w:szCs w:val="28"/>
        </w:rPr>
        <w:t xml:space="preserve"> академических часов.</w:t>
      </w:r>
    </w:p>
    <w:p w:rsidR="00FE2108" w:rsidRPr="005950D9" w:rsidRDefault="00FE2108" w:rsidP="005950D9">
      <w:pPr>
        <w:widowControl w:val="0"/>
        <w:jc w:val="center"/>
        <w:rPr>
          <w:b/>
          <w:sz w:val="28"/>
          <w:szCs w:val="28"/>
        </w:rPr>
      </w:pPr>
    </w:p>
    <w:p w:rsidR="006A7F09" w:rsidRDefault="006A7F09" w:rsidP="005950D9">
      <w:pPr>
        <w:pStyle w:val="af8"/>
        <w:spacing w:before="0" w:line="240" w:lineRule="auto"/>
        <w:ind w:firstLine="720"/>
        <w:jc w:val="center"/>
        <w:rPr>
          <w:b/>
          <w:sz w:val="28"/>
          <w:szCs w:val="28"/>
        </w:rPr>
      </w:pPr>
      <w:r w:rsidRPr="005950D9">
        <w:rPr>
          <w:b/>
          <w:sz w:val="28"/>
          <w:szCs w:val="28"/>
        </w:rPr>
        <w:t>Очная форма обучения</w:t>
      </w:r>
    </w:p>
    <w:p w:rsidR="007C48AC" w:rsidRDefault="007C48AC" w:rsidP="007C48AC">
      <w:pPr>
        <w:widowControl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134"/>
        <w:gridCol w:w="2912"/>
      </w:tblGrid>
      <w:tr w:rsidR="007C48AC" w:rsidRPr="006B5886" w:rsidTr="00A853B9">
        <w:trPr>
          <w:trHeight w:val="23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8AC" w:rsidRPr="00566D94" w:rsidRDefault="007C48AC" w:rsidP="00566D9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8AC" w:rsidRPr="00566D94" w:rsidRDefault="007C48AC" w:rsidP="00566D9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Всего</w:t>
            </w:r>
          </w:p>
          <w:p w:rsidR="007C48AC" w:rsidRPr="00566D94" w:rsidRDefault="007C48AC" w:rsidP="00566D9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C" w:rsidRPr="00566D94" w:rsidRDefault="007C48AC" w:rsidP="00566D94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66D94">
              <w:rPr>
                <w:b/>
                <w:sz w:val="28"/>
                <w:szCs w:val="28"/>
                <w:lang w:eastAsia="ar-SA"/>
              </w:rPr>
              <w:t>Семестр</w:t>
            </w:r>
          </w:p>
          <w:p w:rsidR="007C48AC" w:rsidRPr="00566D94" w:rsidRDefault="007C48AC" w:rsidP="00566D94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7C48AC" w:rsidRPr="006B5886" w:rsidTr="00973DEF">
        <w:trPr>
          <w:trHeight w:val="23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8AC" w:rsidRPr="00566D94" w:rsidRDefault="007C48AC" w:rsidP="00566D94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8AC" w:rsidRPr="00566D94" w:rsidRDefault="007C48AC" w:rsidP="00566D94">
            <w:pPr>
              <w:widowControl w:val="0"/>
              <w:suppressAutoHyphens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C" w:rsidRPr="00566D94" w:rsidRDefault="007C48AC" w:rsidP="00566D94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66D94">
              <w:rPr>
                <w:b/>
                <w:sz w:val="28"/>
                <w:szCs w:val="28"/>
                <w:lang w:val="en-US" w:eastAsia="ar-SA"/>
              </w:rPr>
              <w:t>6</w:t>
            </w:r>
          </w:p>
        </w:tc>
      </w:tr>
      <w:tr w:rsidR="007C48AC" w:rsidRPr="006B5886" w:rsidTr="00946FA9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8AC" w:rsidRPr="00566D94" w:rsidRDefault="007C48AC" w:rsidP="00566D94">
            <w:pPr>
              <w:widowControl w:val="0"/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Контактная работа 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8AC" w:rsidRPr="00566D94" w:rsidRDefault="007C48AC" w:rsidP="00566D94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C" w:rsidRPr="00566D94" w:rsidRDefault="007C48AC" w:rsidP="00566D94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2</w:t>
            </w:r>
          </w:p>
          <w:p w:rsidR="007C48AC" w:rsidRPr="00566D94" w:rsidRDefault="007C48AC" w:rsidP="00566D94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566D94" w:rsidRPr="006B5886" w:rsidTr="00566D94">
        <w:trPr>
          <w:trHeight w:val="70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566D94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Самостоятельная работа (всего),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566D94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754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566D94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754</w:t>
            </w:r>
          </w:p>
        </w:tc>
      </w:tr>
      <w:tr w:rsidR="00566D94" w:rsidRPr="006B5886" w:rsidTr="004B23B4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566D94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566D94">
              <w:rPr>
                <w:b/>
                <w:bCs/>
                <w:iCs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566D94">
            <w:pPr>
              <w:widowControl w:val="0"/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Зачет с оценкой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566D94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eastAsia="ar-SA"/>
              </w:rPr>
              <w:t>Зачет с оценкой</w:t>
            </w:r>
          </w:p>
        </w:tc>
      </w:tr>
      <w:tr w:rsidR="00566D94" w:rsidRPr="006B5886" w:rsidTr="003A61BC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6D94" w:rsidRPr="00566D94" w:rsidRDefault="00566D94" w:rsidP="00566D94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6D94" w:rsidRPr="00566D94" w:rsidRDefault="00566D94" w:rsidP="00566D94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bCs/>
                <w:sz w:val="28"/>
                <w:szCs w:val="28"/>
                <w:lang w:val="en-US" w:eastAsia="ar-SA"/>
              </w:rPr>
              <w:t>756</w:t>
            </w:r>
            <w:r w:rsidRPr="00566D94">
              <w:rPr>
                <w:bCs/>
                <w:sz w:val="28"/>
                <w:szCs w:val="28"/>
                <w:lang w:eastAsia="ar-SA"/>
              </w:rPr>
              <w:t>/</w:t>
            </w:r>
            <w:r w:rsidRPr="00566D94">
              <w:rPr>
                <w:bCs/>
                <w:sz w:val="28"/>
                <w:szCs w:val="28"/>
                <w:lang w:val="en-US" w:eastAsia="ar-SA"/>
              </w:rPr>
              <w:t>36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566D94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756/36</w:t>
            </w:r>
          </w:p>
          <w:p w:rsidR="00566D94" w:rsidRPr="00566D94" w:rsidRDefault="00566D94" w:rsidP="00566D94">
            <w:pPr>
              <w:widowControl w:val="0"/>
              <w:suppressAutoHyphens/>
              <w:snapToGrid w:val="0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</w:tbl>
    <w:p w:rsidR="007C48AC" w:rsidRDefault="007C48AC" w:rsidP="007C48AC">
      <w:pPr>
        <w:widowControl w:val="0"/>
        <w:jc w:val="center"/>
        <w:rPr>
          <w:b/>
          <w:bCs/>
          <w:sz w:val="28"/>
          <w:szCs w:val="28"/>
        </w:rPr>
      </w:pPr>
    </w:p>
    <w:p w:rsidR="006A7F09" w:rsidRPr="005950D9" w:rsidRDefault="006A7F09" w:rsidP="005950D9">
      <w:pPr>
        <w:pStyle w:val="af8"/>
        <w:spacing w:before="0" w:line="240" w:lineRule="auto"/>
        <w:ind w:firstLine="720"/>
        <w:jc w:val="center"/>
        <w:rPr>
          <w:b/>
          <w:sz w:val="28"/>
          <w:szCs w:val="28"/>
        </w:rPr>
      </w:pPr>
      <w:r w:rsidRPr="005950D9">
        <w:rPr>
          <w:b/>
          <w:sz w:val="28"/>
          <w:szCs w:val="28"/>
        </w:rPr>
        <w:t>Заочная форма обучения</w:t>
      </w:r>
    </w:p>
    <w:p w:rsidR="006A7F09" w:rsidRPr="005950D9" w:rsidRDefault="006A7F09" w:rsidP="005950D9">
      <w:pPr>
        <w:pStyle w:val="af8"/>
        <w:spacing w:before="0" w:line="240" w:lineRule="auto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7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134"/>
        <w:gridCol w:w="2912"/>
      </w:tblGrid>
      <w:tr w:rsidR="00566D94" w:rsidRPr="00566D94" w:rsidTr="00606517">
        <w:trPr>
          <w:trHeight w:val="23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D94" w:rsidRPr="00566D94" w:rsidRDefault="00566D94" w:rsidP="0060651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D94" w:rsidRPr="00566D94" w:rsidRDefault="00566D94" w:rsidP="0060651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Всего</w:t>
            </w:r>
          </w:p>
          <w:p w:rsidR="00566D94" w:rsidRPr="00566D94" w:rsidRDefault="00566D94" w:rsidP="0060651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66D94">
              <w:rPr>
                <w:b/>
                <w:sz w:val="28"/>
                <w:szCs w:val="28"/>
                <w:lang w:eastAsia="ar-SA"/>
              </w:rPr>
              <w:t>Семестр</w:t>
            </w:r>
          </w:p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566D94" w:rsidRPr="00566D94" w:rsidTr="00606517">
        <w:trPr>
          <w:trHeight w:val="23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66D94">
              <w:rPr>
                <w:b/>
                <w:sz w:val="28"/>
                <w:szCs w:val="28"/>
                <w:lang w:val="en-US" w:eastAsia="ar-SA"/>
              </w:rPr>
              <w:t>6</w:t>
            </w:r>
          </w:p>
        </w:tc>
      </w:tr>
      <w:tr w:rsidR="00566D94" w:rsidRPr="00566D94" w:rsidTr="00606517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Контактная работа 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2</w:t>
            </w:r>
          </w:p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566D94" w:rsidRPr="00566D94" w:rsidTr="00606517">
        <w:trPr>
          <w:trHeight w:val="70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sz w:val="28"/>
                <w:szCs w:val="28"/>
                <w:lang w:eastAsia="ar-SA"/>
              </w:rPr>
              <w:t>Самостоятельная работа (всего),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754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754</w:t>
            </w:r>
          </w:p>
        </w:tc>
      </w:tr>
      <w:tr w:rsidR="00566D94" w:rsidRPr="00566D94" w:rsidTr="00606517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566D94">
              <w:rPr>
                <w:b/>
                <w:bCs/>
                <w:iCs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Зачет с оценкой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eastAsia="ar-SA"/>
              </w:rPr>
              <w:t>Зачет с оценкой</w:t>
            </w:r>
          </w:p>
        </w:tc>
      </w:tr>
      <w:tr w:rsidR="00566D94" w:rsidRPr="00566D94" w:rsidTr="00606517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566D94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bCs/>
                <w:sz w:val="28"/>
                <w:szCs w:val="28"/>
                <w:lang w:val="en-US" w:eastAsia="ar-SA"/>
              </w:rPr>
              <w:t>756</w:t>
            </w:r>
            <w:r w:rsidRPr="00566D94">
              <w:rPr>
                <w:bCs/>
                <w:sz w:val="28"/>
                <w:szCs w:val="28"/>
                <w:lang w:eastAsia="ar-SA"/>
              </w:rPr>
              <w:t>/</w:t>
            </w:r>
            <w:r w:rsidRPr="00566D94">
              <w:rPr>
                <w:bCs/>
                <w:sz w:val="28"/>
                <w:szCs w:val="28"/>
                <w:lang w:val="en-US" w:eastAsia="ar-SA"/>
              </w:rPr>
              <w:t>36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6D94" w:rsidRPr="00566D94" w:rsidRDefault="00566D94" w:rsidP="00606517">
            <w:pPr>
              <w:widowControl w:val="0"/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  <w:lang w:val="en-US" w:eastAsia="ar-SA"/>
              </w:rPr>
            </w:pPr>
            <w:r w:rsidRPr="00566D94">
              <w:rPr>
                <w:rFonts w:eastAsia="Calibri"/>
                <w:bCs/>
                <w:sz w:val="28"/>
                <w:szCs w:val="28"/>
                <w:lang w:val="en-US" w:eastAsia="ar-SA"/>
              </w:rPr>
              <w:t>756/36</w:t>
            </w:r>
          </w:p>
          <w:p w:rsidR="00566D94" w:rsidRPr="00566D94" w:rsidRDefault="00566D94" w:rsidP="00606517">
            <w:pPr>
              <w:widowControl w:val="0"/>
              <w:suppressAutoHyphens/>
              <w:snapToGrid w:val="0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</w:tbl>
    <w:p w:rsidR="00726A51" w:rsidRPr="005950D9" w:rsidRDefault="00726A51" w:rsidP="005950D9">
      <w:pPr>
        <w:widowControl w:val="0"/>
        <w:jc w:val="center"/>
        <w:rPr>
          <w:b/>
          <w:sz w:val="28"/>
          <w:szCs w:val="28"/>
        </w:rPr>
      </w:pPr>
    </w:p>
    <w:p w:rsidR="00726A51" w:rsidRPr="005950D9" w:rsidRDefault="00726A51" w:rsidP="005950D9">
      <w:pPr>
        <w:widowControl w:val="0"/>
        <w:jc w:val="center"/>
        <w:rPr>
          <w:b/>
          <w:sz w:val="28"/>
          <w:szCs w:val="28"/>
        </w:rPr>
      </w:pPr>
    </w:p>
    <w:p w:rsidR="003C7E88" w:rsidRPr="005950D9" w:rsidRDefault="00726A51" w:rsidP="005950D9">
      <w:pPr>
        <w:rPr>
          <w:b/>
          <w:sz w:val="28"/>
          <w:szCs w:val="28"/>
        </w:rPr>
      </w:pPr>
      <w:r w:rsidRPr="005950D9">
        <w:rPr>
          <w:b/>
          <w:sz w:val="28"/>
          <w:szCs w:val="28"/>
        </w:rPr>
        <w:br w:type="page"/>
      </w:r>
    </w:p>
    <w:p w:rsidR="005973F7" w:rsidRPr="005950D9" w:rsidRDefault="005973F7" w:rsidP="005950D9">
      <w:pPr>
        <w:widowControl w:val="0"/>
        <w:jc w:val="center"/>
        <w:rPr>
          <w:b/>
          <w:iCs/>
        </w:rPr>
      </w:pPr>
    </w:p>
    <w:p w:rsidR="00BF2A59" w:rsidRPr="005950D9" w:rsidRDefault="00FE2108" w:rsidP="005950D9">
      <w:pPr>
        <w:pStyle w:val="1"/>
      </w:pPr>
      <w:bookmarkStart w:id="8" w:name="_Toc52384157"/>
      <w:r w:rsidRPr="005950D9">
        <w:t>2</w:t>
      </w:r>
      <w:r w:rsidR="00BF2A59" w:rsidRPr="005950D9">
        <w:t>.</w:t>
      </w:r>
      <w:r w:rsidRPr="005950D9">
        <w:t>2</w:t>
      </w:r>
      <w:r w:rsidR="00BF2A59" w:rsidRPr="005950D9">
        <w:t xml:space="preserve">. Содержание </w:t>
      </w:r>
      <w:r w:rsidRPr="005950D9">
        <w:t xml:space="preserve">учебной </w:t>
      </w:r>
      <w:r w:rsidR="00BF2A59" w:rsidRPr="005950D9">
        <w:t>дисциплины (</w:t>
      </w:r>
      <w:r w:rsidRPr="005950D9">
        <w:t>модуля</w:t>
      </w:r>
      <w:r w:rsidR="00BF2A59" w:rsidRPr="005950D9">
        <w:t>)</w:t>
      </w:r>
      <w:bookmarkEnd w:id="8"/>
    </w:p>
    <w:p w:rsidR="00946A25" w:rsidRPr="005950D9" w:rsidRDefault="00946A25" w:rsidP="005950D9"/>
    <w:p w:rsidR="006A7F09" w:rsidRPr="005950D9" w:rsidRDefault="006A7F09" w:rsidP="005950D9">
      <w:pPr>
        <w:shd w:val="clear" w:color="auto" w:fill="FFFFFF"/>
        <w:ind w:firstLine="720"/>
        <w:jc w:val="center"/>
        <w:rPr>
          <w:rStyle w:val="FontStyle15"/>
          <w:caps/>
          <w:sz w:val="28"/>
          <w:szCs w:val="28"/>
        </w:rPr>
      </w:pPr>
      <w:r w:rsidRPr="005950D9">
        <w:rPr>
          <w:rStyle w:val="FontStyle15"/>
          <w:caps/>
          <w:sz w:val="28"/>
          <w:szCs w:val="28"/>
        </w:rPr>
        <w:t>СТРУКТУРА И СОДЕРЖАНИЕ ПРАКТИКИ для студентов очной/заочной форм обучения</w:t>
      </w:r>
    </w:p>
    <w:p w:rsidR="006A7F09" w:rsidRPr="005950D9" w:rsidRDefault="006A7F09" w:rsidP="005950D9">
      <w:pPr>
        <w:shd w:val="clear" w:color="auto" w:fill="FFFFFF"/>
        <w:ind w:firstLine="720"/>
        <w:jc w:val="center"/>
        <w:rPr>
          <w:rStyle w:val="FontStyle15"/>
          <w:caps/>
          <w:sz w:val="28"/>
          <w:szCs w:val="28"/>
        </w:rPr>
      </w:pPr>
    </w:p>
    <w:p w:rsidR="00A24982" w:rsidRDefault="000B51F6" w:rsidP="00A24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Научно-исследовательская</w:t>
      </w:r>
      <w:r w:rsidR="00A24982">
        <w:rPr>
          <w:sz w:val="28"/>
          <w:szCs w:val="28"/>
        </w:rPr>
        <w:t xml:space="preserve"> практика состоит из одного модуля для всех обучающихся</w:t>
      </w:r>
      <w:r w:rsidR="009B07B5">
        <w:rPr>
          <w:sz w:val="28"/>
          <w:szCs w:val="28"/>
        </w:rPr>
        <w:t xml:space="preserve">: исследовательская практика - </w:t>
      </w:r>
      <w:r w:rsidR="009B68CC">
        <w:rPr>
          <w:sz w:val="28"/>
          <w:szCs w:val="28"/>
        </w:rPr>
        <w:t>756</w:t>
      </w:r>
      <w:r w:rsidR="00A24982">
        <w:rPr>
          <w:sz w:val="28"/>
          <w:szCs w:val="28"/>
        </w:rPr>
        <w:t xml:space="preserve"> час</w:t>
      </w:r>
      <w:r w:rsidR="009B07B5">
        <w:rPr>
          <w:sz w:val="28"/>
          <w:szCs w:val="28"/>
        </w:rPr>
        <w:t>ов</w:t>
      </w:r>
    </w:p>
    <w:p w:rsidR="00A24982" w:rsidRDefault="00A24982" w:rsidP="00A24982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37"/>
        <w:gridCol w:w="1327"/>
        <w:gridCol w:w="1436"/>
        <w:gridCol w:w="4333"/>
        <w:gridCol w:w="1838"/>
      </w:tblGrid>
      <w:tr w:rsidR="00A24982" w:rsidRPr="00DB4FE9" w:rsidTr="00283AEE">
        <w:tc>
          <w:tcPr>
            <w:tcW w:w="675" w:type="dxa"/>
          </w:tcPr>
          <w:p w:rsidR="00A24982" w:rsidRPr="00DB4FE9" w:rsidRDefault="00A24982" w:rsidP="00283AEE">
            <w:pPr>
              <w:jc w:val="center"/>
              <w:rPr>
                <w:b/>
              </w:rPr>
            </w:pPr>
            <w:r w:rsidRPr="00DB4FE9">
              <w:rPr>
                <w:b/>
              </w:rPr>
              <w:t>№</w:t>
            </w:r>
          </w:p>
        </w:tc>
        <w:tc>
          <w:tcPr>
            <w:tcW w:w="1308" w:type="dxa"/>
          </w:tcPr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Раздел</w:t>
            </w:r>
          </w:p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практики</w:t>
            </w:r>
          </w:p>
        </w:tc>
        <w:tc>
          <w:tcPr>
            <w:tcW w:w="1460" w:type="dxa"/>
          </w:tcPr>
          <w:p w:rsidR="00A24982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Продолжи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br/>
            </w:r>
            <w:r w:rsidRPr="00DB4FE9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е</w:t>
            </w:r>
            <w:r w:rsidRPr="00DB4FE9">
              <w:rPr>
                <w:b/>
                <w:sz w:val="22"/>
                <w:szCs w:val="22"/>
              </w:rPr>
              <w:t>льность/</w:t>
            </w:r>
          </w:p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Pr="00DB4FE9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.</w:t>
            </w:r>
            <w:r w:rsidRPr="00DB4FE9">
              <w:rPr>
                <w:b/>
                <w:sz w:val="22"/>
                <w:szCs w:val="22"/>
              </w:rPr>
              <w:t xml:space="preserve">ч, з.е. </w:t>
            </w:r>
          </w:p>
        </w:tc>
        <w:tc>
          <w:tcPr>
            <w:tcW w:w="4760" w:type="dxa"/>
          </w:tcPr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Виды работ на практике, в</w:t>
            </w:r>
            <w:r>
              <w:rPr>
                <w:b/>
                <w:sz w:val="22"/>
                <w:szCs w:val="22"/>
              </w:rPr>
              <w:t>к</w:t>
            </w:r>
            <w:r w:rsidRPr="00DB4FE9">
              <w:rPr>
                <w:b/>
                <w:sz w:val="22"/>
                <w:szCs w:val="22"/>
              </w:rPr>
              <w:t>лючая самостоятельную работу с</w:t>
            </w:r>
            <w:r>
              <w:rPr>
                <w:b/>
                <w:sz w:val="22"/>
                <w:szCs w:val="22"/>
              </w:rPr>
              <w:t>т</w:t>
            </w:r>
            <w:r w:rsidRPr="00DB4FE9">
              <w:rPr>
                <w:b/>
                <w:sz w:val="22"/>
                <w:szCs w:val="22"/>
              </w:rPr>
              <w:t>уден</w:t>
            </w:r>
            <w:r>
              <w:rPr>
                <w:b/>
                <w:sz w:val="22"/>
                <w:szCs w:val="22"/>
              </w:rPr>
              <w:t>т</w:t>
            </w:r>
            <w:r w:rsidRPr="00DB4FE9">
              <w:rPr>
                <w:b/>
                <w:sz w:val="22"/>
                <w:szCs w:val="22"/>
              </w:rPr>
              <w:t>ов, в соотве</w:t>
            </w:r>
            <w:r>
              <w:rPr>
                <w:b/>
                <w:sz w:val="22"/>
                <w:szCs w:val="22"/>
              </w:rPr>
              <w:t>т</w:t>
            </w:r>
            <w:r w:rsidRPr="00DB4FE9">
              <w:rPr>
                <w:b/>
                <w:sz w:val="22"/>
                <w:szCs w:val="22"/>
              </w:rPr>
              <w:t>ствии с индивиду</w:t>
            </w:r>
            <w:r>
              <w:rPr>
                <w:b/>
                <w:sz w:val="22"/>
                <w:szCs w:val="22"/>
              </w:rPr>
              <w:t>а</w:t>
            </w:r>
            <w:r w:rsidRPr="00DB4FE9">
              <w:rPr>
                <w:b/>
                <w:sz w:val="22"/>
                <w:szCs w:val="22"/>
              </w:rPr>
              <w:t>льным</w:t>
            </w:r>
            <w:r>
              <w:rPr>
                <w:b/>
                <w:sz w:val="22"/>
                <w:szCs w:val="22"/>
              </w:rPr>
              <w:br/>
            </w:r>
            <w:r w:rsidRPr="00DB4FE9">
              <w:rPr>
                <w:b/>
                <w:sz w:val="22"/>
                <w:szCs w:val="22"/>
              </w:rPr>
              <w:t xml:space="preserve">заданием </w:t>
            </w:r>
            <w:r>
              <w:rPr>
                <w:b/>
                <w:sz w:val="22"/>
                <w:szCs w:val="22"/>
              </w:rPr>
              <w:t>н</w:t>
            </w:r>
            <w:r w:rsidRPr="00DB4FE9">
              <w:rPr>
                <w:b/>
                <w:sz w:val="22"/>
                <w:szCs w:val="22"/>
              </w:rPr>
              <w:t>а практику</w:t>
            </w:r>
          </w:p>
        </w:tc>
        <w:tc>
          <w:tcPr>
            <w:tcW w:w="1368" w:type="dxa"/>
          </w:tcPr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Формы</w:t>
            </w:r>
          </w:p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</w:t>
            </w:r>
            <w:r w:rsidRPr="00DB4FE9">
              <w:rPr>
                <w:b/>
                <w:sz w:val="22"/>
                <w:szCs w:val="22"/>
              </w:rPr>
              <w:t>екущего</w:t>
            </w:r>
          </w:p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контроля</w:t>
            </w:r>
          </w:p>
        </w:tc>
      </w:tr>
      <w:tr w:rsidR="00A24982" w:rsidRPr="00DB4FE9" w:rsidTr="00283AEE">
        <w:tc>
          <w:tcPr>
            <w:tcW w:w="675" w:type="dxa"/>
          </w:tcPr>
          <w:p w:rsidR="00A24982" w:rsidRPr="00D442DC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442D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08" w:type="dxa"/>
          </w:tcPr>
          <w:p w:rsidR="00A24982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Исследова</w:t>
            </w:r>
            <w:r>
              <w:rPr>
                <w:b/>
                <w:sz w:val="22"/>
                <w:szCs w:val="22"/>
              </w:rPr>
              <w:t>-</w:t>
            </w:r>
          </w:p>
          <w:p w:rsidR="00A24982" w:rsidRPr="00DB4FE9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 w:rsidRPr="00DB4FE9">
              <w:rPr>
                <w:b/>
                <w:sz w:val="22"/>
                <w:szCs w:val="22"/>
              </w:rPr>
              <w:t>тельская практика</w:t>
            </w:r>
          </w:p>
        </w:tc>
        <w:tc>
          <w:tcPr>
            <w:tcW w:w="1460" w:type="dxa"/>
          </w:tcPr>
          <w:p w:rsidR="00A24982" w:rsidRPr="00DB4FE9" w:rsidRDefault="00EA66FE" w:rsidP="0028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  <w:r w:rsidR="00A249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36</w:t>
            </w:r>
            <w:r w:rsidR="00A24982">
              <w:rPr>
                <w:sz w:val="22"/>
                <w:szCs w:val="22"/>
              </w:rPr>
              <w:t>з.е.</w:t>
            </w:r>
          </w:p>
        </w:tc>
        <w:tc>
          <w:tcPr>
            <w:tcW w:w="4760" w:type="dxa"/>
          </w:tcPr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Осуществить сбор, анализ и обобщение материалов по теме диссертационного исследования в виде представления библиографического списка, включающего следующие рубрики: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диссертации и авторефераты по теме магистерских исследований (3-7);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монографическая литература (5-10);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научные статьи (10-12);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Определить основные методы научного исследования в соответствии с темой магистерской диссертации;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Подготовить обзор основных научных мероприятий по теме исследования – конференций, круглых столов, дискуссионных площадок и пр.;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На основе анализа существующих проблем правоприменения и практических особенностей, связанных с темой диссертационного исследования, следует подготовить предложения по совершенствованию законодательства и правоприменительной практики (2-4 тезиса);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Подготовить обзор и осуществить анализ научных позиций, сложившихся в доктрине, применительно к проблематике магистерского исследования.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Подготовить обзор основных направлений государственной политики в соответствующей сфере, инициатив конституционного сообщества, связанных с тематикой магистерской диссертации.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Подготовка иллюстративного материала по теме диссертации: статистическая информация; сравнительные таблицы, схемы, диаграммы и пр.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Подобрать судебную практику по теме исследования, определить правовые позиции высшей судебной инстанции (если имеются), а также подходы окружных, </w:t>
            </w:r>
            <w:r>
              <w:rPr>
                <w:sz w:val="22"/>
                <w:szCs w:val="22"/>
              </w:rPr>
              <w:lastRenderedPageBreak/>
              <w:t>апелляционных судов, судов субъектов РФ.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Принять участие в организации проведения заседания студенческого кружка; подготовить выступление по тематике диссертационного исследования.</w:t>
            </w:r>
          </w:p>
          <w:p w:rsidR="00A24982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Подготовить экспертное заключение, аналитическую справку по проблематике диссертационного исследования.</w:t>
            </w:r>
          </w:p>
          <w:p w:rsidR="009B68CC" w:rsidRDefault="009B68CC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Подготовить тезисы для выступления на конференции, по актуальной теме диссертационного исследования.</w:t>
            </w:r>
          </w:p>
          <w:p w:rsidR="009B68CC" w:rsidRPr="00DB4FE9" w:rsidRDefault="009B68CC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Подготовить проект практического занятия по тематике диссертационного исследования.</w:t>
            </w:r>
          </w:p>
        </w:tc>
        <w:tc>
          <w:tcPr>
            <w:tcW w:w="1368" w:type="dxa"/>
          </w:tcPr>
          <w:p w:rsidR="00A24982" w:rsidRPr="00DB4FE9" w:rsidRDefault="00A24982" w:rsidP="0028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Консультация руководителя практики, представление материалов в соответствии с индивидуальным заданием руководителя практики</w:t>
            </w:r>
          </w:p>
        </w:tc>
      </w:tr>
      <w:tr w:rsidR="00A24982" w:rsidRPr="00DB4FE9" w:rsidTr="00283AEE">
        <w:tc>
          <w:tcPr>
            <w:tcW w:w="675" w:type="dxa"/>
          </w:tcPr>
          <w:p w:rsidR="00A24982" w:rsidRPr="00DB4FE9" w:rsidRDefault="00A24982" w:rsidP="00283A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A24982" w:rsidRPr="00AC1CD4" w:rsidRDefault="00A24982" w:rsidP="00283A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60" w:type="dxa"/>
          </w:tcPr>
          <w:p w:rsidR="00A24982" w:rsidRPr="00DB4FE9" w:rsidRDefault="009B68CC" w:rsidP="0028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  <w:r w:rsidR="00A2498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36</w:t>
            </w:r>
            <w:r w:rsidR="00A24982">
              <w:rPr>
                <w:sz w:val="22"/>
                <w:szCs w:val="22"/>
              </w:rPr>
              <w:t>з.е.</w:t>
            </w:r>
          </w:p>
        </w:tc>
        <w:tc>
          <w:tcPr>
            <w:tcW w:w="4760" w:type="dxa"/>
          </w:tcPr>
          <w:p w:rsidR="00A24982" w:rsidRPr="00DB4FE9" w:rsidRDefault="00A24982" w:rsidP="00283A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Сдача отчетных материалов на проверку руководителю практики от Университета</w:t>
            </w:r>
          </w:p>
        </w:tc>
        <w:tc>
          <w:tcPr>
            <w:tcW w:w="1368" w:type="dxa"/>
          </w:tcPr>
          <w:p w:rsidR="00A24982" w:rsidRPr="00DB4FE9" w:rsidRDefault="00A24982" w:rsidP="0028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Отзыв руководителя практики от Университета</w:t>
            </w:r>
          </w:p>
        </w:tc>
      </w:tr>
    </w:tbl>
    <w:p w:rsidR="006A7F09" w:rsidRPr="005950D9" w:rsidRDefault="006A7F09" w:rsidP="005950D9"/>
    <w:p w:rsidR="006A7F09" w:rsidRPr="005950D9" w:rsidRDefault="006A7F09" w:rsidP="005950D9">
      <w:pPr>
        <w:widowControl w:val="0"/>
        <w:ind w:firstLine="708"/>
        <w:jc w:val="both"/>
        <w:rPr>
          <w:iCs/>
          <w:sz w:val="28"/>
          <w:szCs w:val="28"/>
        </w:rPr>
      </w:pPr>
      <w:r w:rsidRPr="005950D9">
        <w:rPr>
          <w:iCs/>
          <w:sz w:val="28"/>
          <w:szCs w:val="28"/>
        </w:rPr>
        <w:t xml:space="preserve">С целью организации </w:t>
      </w:r>
      <w:r w:rsidR="009B68CC">
        <w:rPr>
          <w:iCs/>
          <w:sz w:val="28"/>
          <w:szCs w:val="28"/>
        </w:rPr>
        <w:t>научно-исследовательской</w:t>
      </w:r>
      <w:r w:rsidRPr="005950D9">
        <w:rPr>
          <w:iCs/>
          <w:sz w:val="28"/>
          <w:szCs w:val="28"/>
        </w:rPr>
        <w:t xml:space="preserve"> практики Оренбургский институт (филиал) Университета имени О.Е. Кутафина (МГЮА) обеспечивает студентов дневниками прохождения практики и программой, назначает из числа преподавателей лиц, осуществляющих руководство </w:t>
      </w:r>
      <w:r w:rsidR="00E36229">
        <w:rPr>
          <w:iCs/>
          <w:sz w:val="28"/>
          <w:szCs w:val="28"/>
        </w:rPr>
        <w:t xml:space="preserve">научно-исследовательской </w:t>
      </w:r>
      <w:r w:rsidRPr="005950D9">
        <w:rPr>
          <w:iCs/>
          <w:sz w:val="28"/>
          <w:szCs w:val="28"/>
        </w:rPr>
        <w:t xml:space="preserve">практикой, рецензирование отчётов о прохождении практики и проведение промежуточной аттестации студентов (по итогам </w:t>
      </w:r>
      <w:r w:rsidR="00E36229">
        <w:rPr>
          <w:iCs/>
          <w:sz w:val="28"/>
          <w:szCs w:val="28"/>
        </w:rPr>
        <w:t xml:space="preserve">научно-исследовательской </w:t>
      </w:r>
      <w:r w:rsidRPr="005950D9">
        <w:rPr>
          <w:iCs/>
          <w:sz w:val="28"/>
          <w:szCs w:val="28"/>
        </w:rPr>
        <w:t>практики).</w:t>
      </w:r>
    </w:p>
    <w:p w:rsidR="00E909DC" w:rsidRPr="00E3622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E36229">
        <w:rPr>
          <w:iCs/>
          <w:color w:val="auto"/>
          <w:sz w:val="28"/>
          <w:szCs w:val="28"/>
        </w:rPr>
        <w:t xml:space="preserve">Формы проведения </w:t>
      </w:r>
      <w:r w:rsidR="009B68CC" w:rsidRPr="00E36229">
        <w:rPr>
          <w:iCs/>
          <w:color w:val="auto"/>
          <w:sz w:val="28"/>
          <w:szCs w:val="28"/>
        </w:rPr>
        <w:t xml:space="preserve">научно-исследовательской </w:t>
      </w:r>
      <w:r w:rsidRPr="00E36229">
        <w:rPr>
          <w:iCs/>
          <w:color w:val="auto"/>
          <w:sz w:val="28"/>
          <w:szCs w:val="28"/>
        </w:rPr>
        <w:t xml:space="preserve">практики определяются содержанием программы практики и осуществляются в виде непрерывного цикла в форме изучения </w:t>
      </w:r>
      <w:r w:rsidR="00BA6736" w:rsidRPr="00E36229">
        <w:rPr>
          <w:sz w:val="28"/>
          <w:szCs w:val="28"/>
        </w:rPr>
        <w:t xml:space="preserve">материалов по теме диссертационного исследования </w:t>
      </w:r>
      <w:r w:rsidRPr="00E36229">
        <w:rPr>
          <w:iCs/>
          <w:color w:val="auto"/>
          <w:sz w:val="28"/>
          <w:szCs w:val="28"/>
        </w:rPr>
        <w:t xml:space="preserve">и участия в </w:t>
      </w:r>
      <w:r w:rsidR="00BA6736" w:rsidRPr="00E36229">
        <w:rPr>
          <w:iCs/>
          <w:color w:val="auto"/>
          <w:sz w:val="28"/>
          <w:szCs w:val="28"/>
        </w:rPr>
        <w:t>различных формах деятельности кафедры, включая практические занятия.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Непосредственными участниками организации и проведения практики являются студент</w:t>
      </w:r>
      <w:r w:rsidR="009B68CC">
        <w:rPr>
          <w:iCs/>
          <w:color w:val="auto"/>
          <w:sz w:val="28"/>
          <w:szCs w:val="28"/>
        </w:rPr>
        <w:t xml:space="preserve"> и</w:t>
      </w:r>
      <w:r w:rsidRPr="005950D9">
        <w:rPr>
          <w:iCs/>
          <w:color w:val="auto"/>
          <w:sz w:val="28"/>
          <w:szCs w:val="28"/>
        </w:rPr>
        <w:t xml:space="preserve"> руководитель практики от института (преподаватель).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 xml:space="preserve">Основные функции преподавателя – руководителя </w:t>
      </w:r>
      <w:r w:rsidR="00E36229">
        <w:rPr>
          <w:iCs/>
          <w:color w:val="auto"/>
          <w:sz w:val="28"/>
          <w:szCs w:val="28"/>
        </w:rPr>
        <w:t xml:space="preserve">научно-исследовательской </w:t>
      </w:r>
      <w:r w:rsidRPr="005950D9">
        <w:rPr>
          <w:iCs/>
          <w:color w:val="auto"/>
          <w:sz w:val="28"/>
          <w:szCs w:val="28"/>
        </w:rPr>
        <w:t>практики: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осуществлять контроль за соблюдением сроков практики и ее содержанием;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оказывать студентам методическую помощь;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</w:t>
      </w:r>
      <w:r w:rsidR="00CF7021">
        <w:rPr>
          <w:iCs/>
          <w:color w:val="auto"/>
          <w:sz w:val="28"/>
          <w:szCs w:val="28"/>
        </w:rPr>
        <w:t> </w:t>
      </w:r>
      <w:r w:rsidRPr="005950D9">
        <w:rPr>
          <w:iCs/>
          <w:color w:val="auto"/>
          <w:sz w:val="28"/>
          <w:szCs w:val="28"/>
        </w:rPr>
        <w:t>оценивать результаты выполнения практикантами программы практики.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обеспечива</w:t>
      </w:r>
      <w:r w:rsidR="00E36229">
        <w:rPr>
          <w:iCs/>
          <w:color w:val="auto"/>
          <w:sz w:val="28"/>
          <w:szCs w:val="28"/>
        </w:rPr>
        <w:t>ть</w:t>
      </w:r>
      <w:r w:rsidRPr="005950D9">
        <w:rPr>
          <w:iCs/>
          <w:color w:val="auto"/>
          <w:sz w:val="28"/>
          <w:szCs w:val="28"/>
        </w:rPr>
        <w:t xml:space="preserve"> оформление дневника студента, для чего планир</w:t>
      </w:r>
      <w:r w:rsidR="00CF7021">
        <w:rPr>
          <w:iCs/>
          <w:color w:val="auto"/>
          <w:sz w:val="28"/>
          <w:szCs w:val="28"/>
        </w:rPr>
        <w:t xml:space="preserve">овать </w:t>
      </w:r>
      <w:r w:rsidRPr="005950D9">
        <w:rPr>
          <w:iCs/>
          <w:color w:val="auto"/>
          <w:sz w:val="28"/>
          <w:szCs w:val="28"/>
        </w:rPr>
        <w:t>основные мероприятия и оказыва</w:t>
      </w:r>
      <w:r w:rsidR="00CF7021">
        <w:rPr>
          <w:iCs/>
          <w:color w:val="auto"/>
          <w:sz w:val="28"/>
          <w:szCs w:val="28"/>
        </w:rPr>
        <w:t>ть</w:t>
      </w:r>
      <w:r w:rsidRPr="005950D9">
        <w:rPr>
          <w:iCs/>
          <w:color w:val="auto"/>
          <w:sz w:val="28"/>
          <w:szCs w:val="28"/>
        </w:rPr>
        <w:t xml:space="preserve"> студенту помощь в составлении плана;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привлека</w:t>
      </w:r>
      <w:r w:rsidR="00E36229">
        <w:rPr>
          <w:iCs/>
          <w:color w:val="auto"/>
          <w:sz w:val="28"/>
          <w:szCs w:val="28"/>
        </w:rPr>
        <w:t>ть</w:t>
      </w:r>
      <w:r w:rsidRPr="005950D9">
        <w:rPr>
          <w:iCs/>
          <w:color w:val="auto"/>
          <w:sz w:val="28"/>
          <w:szCs w:val="28"/>
        </w:rPr>
        <w:t xml:space="preserve"> студента к анализу действующего законодательства и правоприменительной практики</w:t>
      </w:r>
      <w:r w:rsidR="00195C18">
        <w:rPr>
          <w:iCs/>
          <w:color w:val="auto"/>
          <w:sz w:val="28"/>
          <w:szCs w:val="28"/>
        </w:rPr>
        <w:t xml:space="preserve"> по теме диссертационного исследования</w:t>
      </w:r>
      <w:r w:rsidRPr="005950D9">
        <w:rPr>
          <w:iCs/>
          <w:color w:val="auto"/>
          <w:sz w:val="28"/>
          <w:szCs w:val="28"/>
        </w:rPr>
        <w:t>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подводит</w:t>
      </w:r>
      <w:r w:rsidR="00E36229">
        <w:rPr>
          <w:iCs/>
          <w:color w:val="auto"/>
          <w:sz w:val="28"/>
          <w:szCs w:val="28"/>
        </w:rPr>
        <w:t>ь</w:t>
      </w:r>
      <w:r w:rsidRPr="005950D9">
        <w:rPr>
          <w:iCs/>
          <w:color w:val="auto"/>
          <w:sz w:val="28"/>
          <w:szCs w:val="28"/>
        </w:rPr>
        <w:t xml:space="preserve"> итоги проделанной работы и уточня</w:t>
      </w:r>
      <w:r w:rsidR="00E36229">
        <w:rPr>
          <w:iCs/>
          <w:color w:val="auto"/>
          <w:sz w:val="28"/>
          <w:szCs w:val="28"/>
        </w:rPr>
        <w:t>ть</w:t>
      </w:r>
      <w:r w:rsidRPr="005950D9">
        <w:rPr>
          <w:iCs/>
          <w:color w:val="auto"/>
          <w:sz w:val="28"/>
          <w:szCs w:val="28"/>
        </w:rPr>
        <w:t xml:space="preserve"> последующие задания, контролир</w:t>
      </w:r>
      <w:r w:rsidR="00E36229">
        <w:rPr>
          <w:iCs/>
          <w:color w:val="auto"/>
          <w:sz w:val="28"/>
          <w:szCs w:val="28"/>
        </w:rPr>
        <w:t>овать</w:t>
      </w:r>
      <w:r w:rsidRPr="005950D9">
        <w:rPr>
          <w:iCs/>
          <w:color w:val="auto"/>
          <w:sz w:val="28"/>
          <w:szCs w:val="28"/>
        </w:rPr>
        <w:t xml:space="preserve"> ведение дневника, объективно оценива</w:t>
      </w:r>
      <w:r w:rsidR="00E36229">
        <w:rPr>
          <w:iCs/>
          <w:color w:val="auto"/>
          <w:sz w:val="28"/>
          <w:szCs w:val="28"/>
        </w:rPr>
        <w:t>ть</w:t>
      </w:r>
      <w:r w:rsidRPr="005950D9">
        <w:rPr>
          <w:iCs/>
          <w:color w:val="auto"/>
          <w:sz w:val="28"/>
          <w:szCs w:val="28"/>
        </w:rPr>
        <w:t xml:space="preserve"> результаты работы;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lastRenderedPageBreak/>
        <w:t>- утвержда</w:t>
      </w:r>
      <w:r w:rsidR="000F6C3A">
        <w:rPr>
          <w:iCs/>
          <w:color w:val="auto"/>
          <w:sz w:val="28"/>
          <w:szCs w:val="28"/>
        </w:rPr>
        <w:t>ть</w:t>
      </w:r>
      <w:r w:rsidRPr="005950D9">
        <w:rPr>
          <w:iCs/>
          <w:color w:val="auto"/>
          <w:sz w:val="28"/>
          <w:szCs w:val="28"/>
        </w:rPr>
        <w:t xml:space="preserve"> (подписыва</w:t>
      </w:r>
      <w:r w:rsidR="000F6C3A">
        <w:rPr>
          <w:iCs/>
          <w:color w:val="auto"/>
          <w:sz w:val="28"/>
          <w:szCs w:val="28"/>
        </w:rPr>
        <w:t>ть</w:t>
      </w:r>
      <w:r w:rsidRPr="005950D9">
        <w:rPr>
          <w:iCs/>
          <w:color w:val="auto"/>
          <w:sz w:val="28"/>
          <w:szCs w:val="28"/>
        </w:rPr>
        <w:t>) составленный студентом дневник практики</w:t>
      </w:r>
      <w:r w:rsidR="00195C18">
        <w:rPr>
          <w:iCs/>
          <w:color w:val="auto"/>
          <w:sz w:val="28"/>
          <w:szCs w:val="28"/>
        </w:rPr>
        <w:t>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Студенты при прохождении практики имеют право: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п</w:t>
      </w:r>
      <w:r w:rsidR="000F6C3A">
        <w:rPr>
          <w:iCs/>
          <w:color w:val="auto"/>
          <w:sz w:val="28"/>
          <w:szCs w:val="28"/>
        </w:rPr>
        <w:t>олучать</w:t>
      </w:r>
      <w:r w:rsidRPr="005950D9">
        <w:rPr>
          <w:iCs/>
          <w:color w:val="auto"/>
          <w:sz w:val="28"/>
          <w:szCs w:val="28"/>
        </w:rPr>
        <w:t xml:space="preserve"> необходимую организационную и методическую поддержку от руководителей практики со стороны учебного заведения</w:t>
      </w:r>
      <w:r w:rsidR="000F6C3A">
        <w:rPr>
          <w:iCs/>
          <w:color w:val="auto"/>
          <w:sz w:val="28"/>
          <w:szCs w:val="28"/>
        </w:rPr>
        <w:t>.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Студенты при прохождении практики обязаны: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явиться</w:t>
      </w:r>
      <w:r w:rsidRPr="005950D9">
        <w:rPr>
          <w:iCs/>
          <w:color w:val="auto"/>
          <w:sz w:val="28"/>
          <w:szCs w:val="28"/>
        </w:rPr>
        <w:tab/>
        <w:t>на</w:t>
      </w:r>
      <w:r w:rsidRPr="005950D9">
        <w:rPr>
          <w:iCs/>
          <w:color w:val="auto"/>
          <w:sz w:val="28"/>
          <w:szCs w:val="28"/>
        </w:rPr>
        <w:tab/>
        <w:t>установочное</w:t>
      </w:r>
      <w:r w:rsidRPr="005950D9">
        <w:rPr>
          <w:iCs/>
          <w:color w:val="auto"/>
          <w:sz w:val="28"/>
          <w:szCs w:val="28"/>
        </w:rPr>
        <w:tab/>
        <w:t>собрание,</w:t>
      </w:r>
      <w:r w:rsidRPr="005950D9">
        <w:rPr>
          <w:iCs/>
          <w:color w:val="auto"/>
          <w:sz w:val="28"/>
          <w:szCs w:val="28"/>
        </w:rPr>
        <w:tab/>
        <w:t>проводимое методистом</w:t>
      </w:r>
      <w:r w:rsidRPr="005950D9">
        <w:rPr>
          <w:iCs/>
          <w:color w:val="auto"/>
          <w:sz w:val="28"/>
          <w:szCs w:val="28"/>
        </w:rPr>
        <w:tab/>
        <w:t>и руководител</w:t>
      </w:r>
      <w:r w:rsidR="009B07B5">
        <w:rPr>
          <w:iCs/>
          <w:color w:val="auto"/>
          <w:sz w:val="28"/>
          <w:szCs w:val="28"/>
        </w:rPr>
        <w:t>ем</w:t>
      </w:r>
      <w:r w:rsidR="000F6C3A">
        <w:rPr>
          <w:iCs/>
          <w:color w:val="auto"/>
          <w:sz w:val="28"/>
          <w:szCs w:val="28"/>
        </w:rPr>
        <w:t>научно-исследовательской</w:t>
      </w:r>
      <w:r w:rsidRPr="005950D9">
        <w:rPr>
          <w:iCs/>
          <w:color w:val="auto"/>
          <w:sz w:val="28"/>
          <w:szCs w:val="28"/>
        </w:rPr>
        <w:t xml:space="preserve">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</w:t>
      </w:r>
      <w:r w:rsidR="000F6C3A">
        <w:rPr>
          <w:iCs/>
          <w:color w:val="auto"/>
          <w:sz w:val="28"/>
          <w:szCs w:val="28"/>
        </w:rPr>
        <w:t> </w:t>
      </w:r>
      <w:r w:rsidRPr="005950D9">
        <w:rPr>
          <w:iCs/>
          <w:color w:val="auto"/>
          <w:sz w:val="28"/>
          <w:szCs w:val="28"/>
        </w:rPr>
        <w:t>получить направление на практику, дневник прохождения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внимательно изучить программу практики;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выполнять программу и конкретные задания практики и представить отчет в установленный срок;</w:t>
      </w:r>
    </w:p>
    <w:p w:rsidR="00E909DC" w:rsidRPr="005950D9" w:rsidRDefault="00E909DC" w:rsidP="005950D9">
      <w:pPr>
        <w:pStyle w:val="Default"/>
        <w:ind w:firstLine="720"/>
        <w:rPr>
          <w:iCs/>
          <w:color w:val="auto"/>
          <w:sz w:val="28"/>
          <w:szCs w:val="28"/>
        </w:rPr>
      </w:pPr>
      <w:r w:rsidRPr="005950D9">
        <w:rPr>
          <w:iCs/>
          <w:color w:val="auto"/>
          <w:sz w:val="28"/>
          <w:szCs w:val="28"/>
        </w:rPr>
        <w:t>- отработать программу практики в другие сроки в случае болезни или других объективных причин.</w:t>
      </w:r>
    </w:p>
    <w:p w:rsidR="00E909DC" w:rsidRPr="005950D9" w:rsidRDefault="00E909DC" w:rsidP="005950D9">
      <w:pPr>
        <w:pStyle w:val="Default"/>
        <w:ind w:firstLine="720"/>
        <w:jc w:val="center"/>
        <w:rPr>
          <w:iCs/>
          <w:color w:val="auto"/>
          <w:sz w:val="28"/>
          <w:szCs w:val="28"/>
        </w:rPr>
      </w:pPr>
    </w:p>
    <w:p w:rsidR="00491600" w:rsidRPr="005950D9" w:rsidRDefault="00491600" w:rsidP="005950D9">
      <w:pPr>
        <w:pStyle w:val="Default"/>
        <w:ind w:firstLine="720"/>
        <w:jc w:val="center"/>
        <w:rPr>
          <w:rStyle w:val="FontStyle12"/>
          <w:b/>
          <w:sz w:val="28"/>
          <w:szCs w:val="28"/>
        </w:rPr>
      </w:pPr>
      <w:r w:rsidRPr="005950D9">
        <w:rPr>
          <w:rStyle w:val="FontStyle12"/>
          <w:b/>
          <w:sz w:val="28"/>
          <w:szCs w:val="28"/>
        </w:rPr>
        <w:t>Формы отчетности</w:t>
      </w:r>
    </w:p>
    <w:p w:rsidR="00491600" w:rsidRPr="005950D9" w:rsidRDefault="00491600" w:rsidP="005950D9">
      <w:pPr>
        <w:ind w:firstLine="720"/>
        <w:rPr>
          <w:color w:val="000000"/>
          <w:sz w:val="28"/>
          <w:szCs w:val="28"/>
        </w:rPr>
      </w:pP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ab/>
      </w:r>
    </w:p>
    <w:p w:rsidR="00491600" w:rsidRPr="005950D9" w:rsidRDefault="009B68CC" w:rsidP="005950D9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491600" w:rsidRPr="005950D9">
        <w:rPr>
          <w:b/>
          <w:color w:val="000000"/>
          <w:sz w:val="28"/>
          <w:szCs w:val="28"/>
        </w:rPr>
        <w:t>. Отчётные материалы:</w:t>
      </w: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ab/>
      </w: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2.1</w:t>
      </w:r>
      <w:r w:rsidR="009B07B5">
        <w:rPr>
          <w:color w:val="000000"/>
          <w:sz w:val="28"/>
          <w:szCs w:val="28"/>
        </w:rPr>
        <w:t xml:space="preserve">. </w:t>
      </w:r>
      <w:r w:rsidRPr="005950D9">
        <w:rPr>
          <w:b/>
          <w:color w:val="000000"/>
          <w:sz w:val="28"/>
          <w:szCs w:val="28"/>
        </w:rPr>
        <w:t>Дневник практики.</w:t>
      </w:r>
      <w:r w:rsidRPr="005950D9">
        <w:rPr>
          <w:color w:val="000000"/>
          <w:sz w:val="28"/>
          <w:szCs w:val="28"/>
        </w:rPr>
        <w:t xml:space="preserve">В дневник практики необходимо записывать краткие сведения о проделанной </w:t>
      </w:r>
      <w:r w:rsidR="009B07B5">
        <w:rPr>
          <w:color w:val="000000"/>
          <w:sz w:val="28"/>
          <w:szCs w:val="28"/>
        </w:rPr>
        <w:t>исследовательской</w:t>
      </w:r>
      <w:r w:rsidRPr="005950D9">
        <w:rPr>
          <w:color w:val="000000"/>
          <w:sz w:val="28"/>
          <w:szCs w:val="28"/>
        </w:rPr>
        <w:t xml:space="preserve"> работе. Записи о выполняемой работе должны быть конкретными и подтверждаться подписью руководителя практики</w:t>
      </w:r>
      <w:r w:rsidR="009B07B5">
        <w:rPr>
          <w:color w:val="000000"/>
          <w:sz w:val="28"/>
          <w:szCs w:val="28"/>
        </w:rPr>
        <w:t>.</w:t>
      </w:r>
      <w:r w:rsidRPr="005950D9">
        <w:rPr>
          <w:color w:val="000000"/>
          <w:sz w:val="28"/>
          <w:szCs w:val="28"/>
        </w:rPr>
        <w:t xml:space="preserve"> С разрешения руководителя практики студент оставляет у себя составленные им проекты документов. Ведение таких записей впоследствии призвано облегчить студенту составление отчета о прохождении практик</w:t>
      </w:r>
      <w:r w:rsidR="009B07B5">
        <w:rPr>
          <w:color w:val="000000"/>
          <w:sz w:val="28"/>
          <w:szCs w:val="28"/>
        </w:rPr>
        <w:t>и</w:t>
      </w:r>
      <w:r w:rsidRPr="005950D9">
        <w:rPr>
          <w:color w:val="000000"/>
          <w:sz w:val="28"/>
          <w:szCs w:val="28"/>
        </w:rPr>
        <w:t>.</w:t>
      </w: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Дневник по окончании практики подписывается руководителем</w:t>
      </w:r>
      <w:r w:rsidR="009B07B5">
        <w:rPr>
          <w:color w:val="000000"/>
          <w:sz w:val="28"/>
          <w:szCs w:val="28"/>
        </w:rPr>
        <w:t xml:space="preserve"> практики</w:t>
      </w:r>
      <w:r w:rsidRPr="005950D9">
        <w:rPr>
          <w:color w:val="000000"/>
          <w:sz w:val="28"/>
          <w:szCs w:val="28"/>
        </w:rPr>
        <w:t xml:space="preserve">. Записи о проделанной работе вносятся в дневник </w:t>
      </w:r>
      <w:r w:rsidR="009B07B5">
        <w:rPr>
          <w:color w:val="000000"/>
          <w:sz w:val="28"/>
          <w:szCs w:val="28"/>
        </w:rPr>
        <w:t xml:space="preserve">в соответствии с утвержденным руководителем практики </w:t>
      </w:r>
      <w:r w:rsidR="00E84E1C">
        <w:rPr>
          <w:color w:val="000000"/>
          <w:sz w:val="28"/>
          <w:szCs w:val="28"/>
        </w:rPr>
        <w:t>графиком</w:t>
      </w:r>
      <w:r w:rsidR="009B07B5">
        <w:rPr>
          <w:color w:val="000000"/>
          <w:sz w:val="28"/>
          <w:szCs w:val="28"/>
        </w:rPr>
        <w:t xml:space="preserve">, с учетом плана научной деятельности </w:t>
      </w:r>
      <w:r w:rsidR="00E84E1C">
        <w:rPr>
          <w:color w:val="000000"/>
          <w:sz w:val="28"/>
          <w:szCs w:val="28"/>
        </w:rPr>
        <w:t xml:space="preserve">соответствующей </w:t>
      </w:r>
      <w:r w:rsidR="009B07B5">
        <w:rPr>
          <w:color w:val="000000"/>
          <w:sz w:val="28"/>
          <w:szCs w:val="28"/>
        </w:rPr>
        <w:t>кафедры</w:t>
      </w:r>
      <w:r w:rsidR="00E84E1C">
        <w:rPr>
          <w:color w:val="000000"/>
          <w:sz w:val="28"/>
          <w:szCs w:val="28"/>
        </w:rPr>
        <w:t xml:space="preserve">, </w:t>
      </w:r>
      <w:r w:rsidRPr="005950D9">
        <w:rPr>
          <w:color w:val="000000"/>
          <w:sz w:val="28"/>
          <w:szCs w:val="28"/>
        </w:rPr>
        <w:t>заверя</w:t>
      </w:r>
      <w:r w:rsidR="00E84E1C">
        <w:rPr>
          <w:color w:val="000000"/>
          <w:sz w:val="28"/>
          <w:szCs w:val="28"/>
        </w:rPr>
        <w:t>ю</w:t>
      </w:r>
      <w:r w:rsidRPr="005950D9">
        <w:rPr>
          <w:color w:val="000000"/>
          <w:sz w:val="28"/>
          <w:szCs w:val="28"/>
        </w:rPr>
        <w:t>тся подписью руководителя практики</w:t>
      </w:r>
      <w:r w:rsidR="00E84E1C">
        <w:rPr>
          <w:color w:val="000000"/>
          <w:sz w:val="28"/>
          <w:szCs w:val="28"/>
        </w:rPr>
        <w:t>.</w:t>
      </w: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</w:rPr>
      </w:pPr>
    </w:p>
    <w:p w:rsidR="00491600" w:rsidRPr="005950D9" w:rsidRDefault="00491600" w:rsidP="005950D9">
      <w:pPr>
        <w:ind w:firstLine="720"/>
        <w:jc w:val="both"/>
        <w:rPr>
          <w:color w:val="000000"/>
          <w:sz w:val="28"/>
          <w:szCs w:val="28"/>
          <w:u w:val="single"/>
        </w:rPr>
      </w:pPr>
      <w:r w:rsidRPr="005950D9">
        <w:rPr>
          <w:color w:val="000000"/>
          <w:sz w:val="28"/>
          <w:szCs w:val="28"/>
        </w:rPr>
        <w:t xml:space="preserve">2.2. </w:t>
      </w:r>
      <w:r w:rsidRPr="005950D9">
        <w:rPr>
          <w:b/>
          <w:color w:val="000000"/>
          <w:sz w:val="28"/>
          <w:szCs w:val="28"/>
        </w:rPr>
        <w:t xml:space="preserve">Отчет о прохождении </w:t>
      </w:r>
      <w:r w:rsidR="00E84E1C">
        <w:rPr>
          <w:b/>
          <w:color w:val="000000"/>
          <w:sz w:val="28"/>
          <w:szCs w:val="28"/>
        </w:rPr>
        <w:t xml:space="preserve">научно-исследовательской практики </w:t>
      </w:r>
      <w:r w:rsidRPr="005950D9">
        <w:rPr>
          <w:b/>
          <w:color w:val="000000"/>
          <w:sz w:val="28"/>
          <w:szCs w:val="28"/>
        </w:rPr>
        <w:t>в форме эссе.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В установленный срок студент составляет письменный отчет в формате MicrosoftWord, оформленный в соответствии с методическими указаниями и отражающий степень выполнения программы, и представляет его в сброшюрованном виде вместе с другими отчетными документами.</w:t>
      </w:r>
    </w:p>
    <w:p w:rsidR="00663220" w:rsidRPr="00663220" w:rsidRDefault="00491600" w:rsidP="0066322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В отчёте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 и конкретного плана</w:t>
      </w:r>
      <w:r w:rsidR="00E84E1C">
        <w:rPr>
          <w:color w:val="000000"/>
          <w:sz w:val="28"/>
          <w:szCs w:val="28"/>
        </w:rPr>
        <w:t>.</w:t>
      </w:r>
      <w:r w:rsidR="00663220" w:rsidRPr="00663220">
        <w:rPr>
          <w:sz w:val="28"/>
          <w:szCs w:val="28"/>
        </w:rPr>
        <w:t xml:space="preserve">Кроме этого, в отчете обязательно должны быть отражены результаты </w:t>
      </w:r>
      <w:r w:rsidR="00663220" w:rsidRPr="00663220">
        <w:rPr>
          <w:color w:val="000000"/>
          <w:sz w:val="28"/>
          <w:szCs w:val="28"/>
        </w:rPr>
        <w:t xml:space="preserve">сбора нормативного и эмпирического материала, систематизации полученных данных. </w:t>
      </w:r>
    </w:p>
    <w:p w:rsidR="00663220" w:rsidRPr="00663220" w:rsidRDefault="00663220" w:rsidP="00663220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отчете отражается работа по подготовке доклада</w:t>
      </w:r>
      <w:r w:rsidRPr="00663220">
        <w:rPr>
          <w:color w:val="000000"/>
          <w:sz w:val="28"/>
          <w:szCs w:val="28"/>
        </w:rPr>
        <w:t xml:space="preserve"> для научной конференции </w:t>
      </w:r>
      <w:r w:rsidR="00A96C67">
        <w:rPr>
          <w:color w:val="000000"/>
          <w:sz w:val="28"/>
          <w:szCs w:val="28"/>
        </w:rPr>
        <w:t>с описанием всех этапов подготовки. Студенту необходимо отразить информацию о в</w:t>
      </w:r>
      <w:r w:rsidRPr="00663220">
        <w:rPr>
          <w:color w:val="000000"/>
          <w:sz w:val="28"/>
          <w:szCs w:val="28"/>
        </w:rPr>
        <w:t>ид</w:t>
      </w:r>
      <w:r w:rsidR="00A96C67">
        <w:rPr>
          <w:color w:val="000000"/>
          <w:sz w:val="28"/>
          <w:szCs w:val="28"/>
        </w:rPr>
        <w:t>ах</w:t>
      </w:r>
      <w:r w:rsidRPr="00663220">
        <w:rPr>
          <w:color w:val="000000"/>
          <w:sz w:val="28"/>
          <w:szCs w:val="28"/>
        </w:rPr>
        <w:t xml:space="preserve"> научных конференций</w:t>
      </w:r>
      <w:r w:rsidR="00A96C67">
        <w:rPr>
          <w:color w:val="000000"/>
          <w:sz w:val="28"/>
          <w:szCs w:val="28"/>
        </w:rPr>
        <w:t>, в</w:t>
      </w:r>
      <w:r w:rsidRPr="00663220">
        <w:rPr>
          <w:color w:val="000000"/>
          <w:sz w:val="28"/>
          <w:szCs w:val="28"/>
        </w:rPr>
        <w:t>ид</w:t>
      </w:r>
      <w:r w:rsidR="00A96C67">
        <w:rPr>
          <w:color w:val="000000"/>
          <w:sz w:val="28"/>
          <w:szCs w:val="28"/>
        </w:rPr>
        <w:t>ах</w:t>
      </w:r>
      <w:r w:rsidRPr="00663220">
        <w:rPr>
          <w:color w:val="000000"/>
          <w:sz w:val="28"/>
          <w:szCs w:val="28"/>
        </w:rPr>
        <w:t xml:space="preserve"> выступлений на научных конференциях</w:t>
      </w:r>
      <w:r w:rsidR="00A96C67">
        <w:rPr>
          <w:color w:val="000000"/>
          <w:sz w:val="28"/>
          <w:szCs w:val="28"/>
        </w:rPr>
        <w:t>, о</w:t>
      </w:r>
      <w:r w:rsidRPr="00663220">
        <w:rPr>
          <w:color w:val="000000"/>
          <w:sz w:val="28"/>
          <w:szCs w:val="28"/>
        </w:rPr>
        <w:t>предел</w:t>
      </w:r>
      <w:r w:rsidR="00A96C67">
        <w:rPr>
          <w:color w:val="000000"/>
          <w:sz w:val="28"/>
          <w:szCs w:val="28"/>
        </w:rPr>
        <w:t>ить</w:t>
      </w:r>
      <w:r w:rsidRPr="00663220">
        <w:rPr>
          <w:color w:val="000000"/>
          <w:sz w:val="28"/>
          <w:szCs w:val="28"/>
        </w:rPr>
        <w:t xml:space="preserve"> основны</w:t>
      </w:r>
      <w:r w:rsidR="00A96C67">
        <w:rPr>
          <w:color w:val="000000"/>
          <w:sz w:val="28"/>
          <w:szCs w:val="28"/>
        </w:rPr>
        <w:t>е</w:t>
      </w:r>
      <w:r w:rsidRPr="00663220">
        <w:rPr>
          <w:color w:val="000000"/>
          <w:sz w:val="28"/>
          <w:szCs w:val="28"/>
        </w:rPr>
        <w:t xml:space="preserve"> задач</w:t>
      </w:r>
      <w:r w:rsidR="00A96C67">
        <w:rPr>
          <w:color w:val="000000"/>
          <w:sz w:val="28"/>
          <w:szCs w:val="28"/>
        </w:rPr>
        <w:t>и</w:t>
      </w:r>
      <w:r w:rsidRPr="00663220">
        <w:rPr>
          <w:color w:val="000000"/>
          <w:sz w:val="28"/>
          <w:szCs w:val="28"/>
        </w:rPr>
        <w:t xml:space="preserve"> выступления</w:t>
      </w:r>
      <w:r w:rsidR="00A96C67">
        <w:rPr>
          <w:color w:val="000000"/>
          <w:sz w:val="28"/>
          <w:szCs w:val="28"/>
        </w:rPr>
        <w:t>, особенности под</w:t>
      </w:r>
      <w:r w:rsidRPr="00663220">
        <w:rPr>
          <w:color w:val="000000"/>
          <w:sz w:val="28"/>
          <w:szCs w:val="28"/>
        </w:rPr>
        <w:t>готовк</w:t>
      </w:r>
      <w:r w:rsidR="00A96C67">
        <w:rPr>
          <w:color w:val="000000"/>
          <w:sz w:val="28"/>
          <w:szCs w:val="28"/>
        </w:rPr>
        <w:t>и</w:t>
      </w:r>
      <w:r w:rsidRPr="00663220">
        <w:rPr>
          <w:color w:val="000000"/>
          <w:sz w:val="28"/>
          <w:szCs w:val="28"/>
        </w:rPr>
        <w:t xml:space="preserve"> тезисов выступления</w:t>
      </w:r>
      <w:r w:rsidR="00A96C67">
        <w:rPr>
          <w:color w:val="000000"/>
          <w:sz w:val="28"/>
          <w:szCs w:val="28"/>
        </w:rPr>
        <w:t xml:space="preserve"> и презентации</w:t>
      </w:r>
    </w:p>
    <w:p w:rsidR="00491600" w:rsidRPr="005950D9" w:rsidRDefault="00A96C67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отчете отражается работа по подготовке практического занятия по тематике диссертационного исследования, с описанием методики проведения.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К отчету о прохождении практики могут быть приложены документы, составленные самим студентом при ее прохождении, оформленные в виде приложения.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 xml:space="preserve">В отчет по практике входит титульный лист, текст отчета (до 10 страниц) и </w:t>
      </w:r>
      <w:r w:rsidR="00A96C67">
        <w:rPr>
          <w:color w:val="000000"/>
          <w:sz w:val="28"/>
          <w:szCs w:val="28"/>
        </w:rPr>
        <w:t>результаты научных исследований</w:t>
      </w:r>
      <w:r w:rsidRPr="005950D9">
        <w:rPr>
          <w:color w:val="000000"/>
          <w:sz w:val="28"/>
          <w:szCs w:val="28"/>
        </w:rPr>
        <w:t>, обозначенных руководителем практики во время прохождения практики.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элементам: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  <w:u w:val="single"/>
        </w:rPr>
      </w:pPr>
      <w:r w:rsidRPr="005950D9">
        <w:rPr>
          <w:color w:val="000000"/>
          <w:sz w:val="28"/>
          <w:szCs w:val="28"/>
          <w:u w:val="single"/>
        </w:rPr>
        <w:t>Введение: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цель, место, дата начала и продолжительность практики;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перечень основных работ и заданий, выполняемых в процессе практики.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  <w:u w:val="single"/>
        </w:rPr>
      </w:pPr>
      <w:r w:rsidRPr="005950D9">
        <w:rPr>
          <w:color w:val="000000"/>
          <w:sz w:val="28"/>
          <w:szCs w:val="28"/>
          <w:u w:val="single"/>
        </w:rPr>
        <w:t>Основную часть: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описание организации работы в процессе практики;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 xml:space="preserve">описание </w:t>
      </w:r>
      <w:r w:rsidR="00A96C67">
        <w:rPr>
          <w:color w:val="000000"/>
          <w:sz w:val="28"/>
          <w:szCs w:val="28"/>
        </w:rPr>
        <w:t xml:space="preserve">научно-исследовательских </w:t>
      </w:r>
      <w:r w:rsidRPr="005950D9">
        <w:rPr>
          <w:color w:val="000000"/>
          <w:sz w:val="28"/>
          <w:szCs w:val="28"/>
        </w:rPr>
        <w:t>задач, решаемых студентом за время прохождения практики;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перечень невыполненных заданий и неотработанных запланированных вопросов.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  <w:u w:val="single"/>
        </w:rPr>
      </w:pPr>
      <w:r w:rsidRPr="005950D9">
        <w:rPr>
          <w:color w:val="000000"/>
          <w:sz w:val="28"/>
          <w:szCs w:val="28"/>
          <w:u w:val="single"/>
        </w:rPr>
        <w:t>Заключение: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необходимо описать навыки и умения, приобретенные за время практики;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сделать индивидуальные выводы о практической значимости для себя проведенного вида практики.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Отчет может быть иллюстрирован таблицами, графиками, схемами, заполненными бланками, рисунками.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Страницы отчета нумеруют арабскими цифрами с соблюдением сквозной нумерации по всему тексту. Номер проставляется в центре нижней части листа (выравнивание от центра) без точки в конце номера.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Титульный лист включается в общую нумерацию страниц, однако номер страницы на титульном листе не проставляется.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 xml:space="preserve">Цифровой материал должен оформляться в виде таблиц. Таблицу </w:t>
      </w:r>
      <w:r w:rsidRPr="005950D9">
        <w:rPr>
          <w:color w:val="000000"/>
          <w:sz w:val="28"/>
          <w:szCs w:val="28"/>
        </w:rPr>
        <w:lastRenderedPageBreak/>
        <w:t>следует располагать в отчете непосредственно после текста, в котором она упоминается впервые, или на следующей странице. На все приводимые таблицы должны быть ссылки в тексте отчета. Таблицы следует нумеровать арабскими цифрами порядковой нумерацией в пределах всего текста отчета. Номер следует размещать над таблицей слева без абзацного отступа после слова «Таблица». Каждая таблица должна иметь заголовок, который помещается в одну строку с ее номером через тире.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Рисунки (чертежи, графики, схемы,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Иллюстрации могут быть в компьютерном исполнении, в том числе и цветные. На все рисунки должны быть даны ссылки в работе.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Название и нумерация иллюстраций, в отличие от табличного материала, помещаются под ними внизу посередине строки. Если рисунок один, то он обозначается «Рисунок 1».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На все приводимые иллюстрации должны быть ссылки в тексте отчета. Например, «см. рисунок 1», «… в соответствии с рисунком 2».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Перечень сокращений, условных обозначений, символов, единиц и терминов должен располагаться столбцом. Слева в алфавитном порядке приводятся сокращения, условные обозначения, символы, единицы и термины, справа – их детальная расшифровка.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Приложения, используемые в отчете, следует применять только те, на которые есть ссылка в тексте отчета. Приложения даются в конце отчета, располагаются в порядке появления ссылок на них в тексте. В приложения обычно входят различные схемы, графики, таблицы, данные исследований и т.п. Каждое приложение должно  начинаться с новой страницы с указанием наверху посередине страницы слова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«Приложение», его обозначения и степени, иметь содержательный заголовок, который записывают симметрично относительно текста с прописной буквы отдельной строкой.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Приложения обозначают заглавными буквами русского алфавита, начиная с А, за исключением Ё, З, Й, О, Ч, Ь, Ы, Ъ. После слова «Приложение» следует буква, обозначающая ее последовательность. Допускается обозначение приложений буквами латинского алфавита, за исключением букв I и O.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Если в документе одно приложение, оно обозначается «Приложение А».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Если в качестве приложения в отчете используется документ, имеющий самостоятельное значение и оформляемый согласно требованиям к документу данного вида, его вкладывают в отчет без изменений в оригинале. На титульном листе документа в центре печатают слово «Приложение» и проставляют его буквенное обозначение, а страницы, на которых размещен документ, включают в общую нумерацию страниц отчета.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lastRenderedPageBreak/>
        <w:t>При написании текста отчета кроме навыков, приобретенных за время практики и предложений по организации учебного процесса, важно показать проблемы и противоречия, возникшие в ходе практики и предложить пути разрешения этих проблем.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Наиболее общими недостатками при прохождении практики и составлении отчета по ней являются: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нарушение правил оформления отчетных документов (отчета о практике);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-</w:t>
      </w:r>
      <w:r w:rsidRPr="005950D9">
        <w:rPr>
          <w:color w:val="000000"/>
          <w:sz w:val="28"/>
          <w:szCs w:val="28"/>
        </w:rPr>
        <w:tab/>
        <w:t>невыработка положенного по ФГОС времени, отводимого на практику;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•</w:t>
      </w:r>
      <w:r w:rsidRPr="005950D9">
        <w:rPr>
          <w:color w:val="000000"/>
          <w:sz w:val="28"/>
          <w:szCs w:val="28"/>
        </w:rPr>
        <w:tab/>
        <w:t>отсутствие вспомогательных документальных материалов, подтверждающих проведение (выполнение) в ходе практики различных задач (например, материалов проведенного под руководством педагога-технолога коллективного тренинга);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•</w:t>
      </w:r>
      <w:r w:rsidRPr="005950D9">
        <w:rPr>
          <w:color w:val="000000"/>
          <w:sz w:val="28"/>
          <w:szCs w:val="28"/>
        </w:rPr>
        <w:tab/>
        <w:t>невыполнение выданного индивидуального задания на практику и плана прохождения практики;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•</w:t>
      </w:r>
      <w:r w:rsidRPr="005950D9">
        <w:rPr>
          <w:color w:val="000000"/>
          <w:sz w:val="28"/>
          <w:szCs w:val="28"/>
        </w:rPr>
        <w:tab/>
        <w:t>неудовлетворительное состояние личной дисциплины во время прохождения практики;</w:t>
      </w:r>
    </w:p>
    <w:p w:rsidR="00491600" w:rsidRPr="005950D9" w:rsidRDefault="00491600" w:rsidP="005950D9">
      <w:pPr>
        <w:widowControl w:val="0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•</w:t>
      </w:r>
      <w:r w:rsidRPr="005950D9">
        <w:rPr>
          <w:color w:val="000000"/>
          <w:sz w:val="28"/>
          <w:szCs w:val="28"/>
        </w:rPr>
        <w:tab/>
        <w:t>расплывчатость заключений студента о прохождении практики.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Студенты, чьи отчеты оформлены неполно и небрежно, к защите практики не допускаются.</w:t>
      </w:r>
    </w:p>
    <w:p w:rsidR="00491600" w:rsidRPr="005950D9" w:rsidRDefault="00491600" w:rsidP="009E4B4A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>Все оформленные отчетные документы по практике сдаются на регистрацию инспектору отделения непрерывного и дополнительного образования в следующей последовательности:</w:t>
      </w:r>
    </w:p>
    <w:p w:rsidR="00491600" w:rsidRPr="005950D9" w:rsidRDefault="009E4B4A" w:rsidP="005950D9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91600" w:rsidRPr="005950D9">
        <w:rPr>
          <w:color w:val="000000"/>
          <w:sz w:val="28"/>
          <w:szCs w:val="28"/>
        </w:rPr>
        <w:t>.</w:t>
      </w:r>
      <w:r w:rsidR="00491600" w:rsidRPr="005950D9">
        <w:rPr>
          <w:color w:val="000000"/>
          <w:sz w:val="28"/>
          <w:szCs w:val="28"/>
        </w:rPr>
        <w:tab/>
        <w:t>Дневник о прохождении практики.</w:t>
      </w:r>
    </w:p>
    <w:p w:rsidR="00491600" w:rsidRPr="005950D9" w:rsidRDefault="009E4B4A" w:rsidP="005950D9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91600" w:rsidRPr="005950D9">
        <w:rPr>
          <w:color w:val="000000"/>
          <w:sz w:val="28"/>
          <w:szCs w:val="28"/>
        </w:rPr>
        <w:t>.</w:t>
      </w:r>
      <w:r w:rsidR="00491600" w:rsidRPr="005950D9">
        <w:rPr>
          <w:color w:val="000000"/>
          <w:sz w:val="28"/>
          <w:szCs w:val="28"/>
        </w:rPr>
        <w:tab/>
        <w:t>Письменный отчет о прохождении практики.</w:t>
      </w:r>
    </w:p>
    <w:p w:rsidR="00491600" w:rsidRPr="005950D9" w:rsidRDefault="00491600" w:rsidP="005950D9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950D9">
        <w:rPr>
          <w:color w:val="000000"/>
          <w:sz w:val="28"/>
          <w:szCs w:val="28"/>
        </w:rPr>
        <w:t xml:space="preserve">Защита отчёта о прохождении </w:t>
      </w:r>
      <w:r w:rsidR="009E4B4A">
        <w:rPr>
          <w:color w:val="000000"/>
          <w:sz w:val="28"/>
          <w:szCs w:val="28"/>
        </w:rPr>
        <w:t xml:space="preserve">научно-исследовательской </w:t>
      </w:r>
      <w:r w:rsidRPr="005950D9">
        <w:rPr>
          <w:color w:val="000000"/>
          <w:sz w:val="28"/>
          <w:szCs w:val="28"/>
        </w:rPr>
        <w:t xml:space="preserve">практики принимается руководителем практики от Института, который рецензировал отчёт. </w:t>
      </w:r>
    </w:p>
    <w:p w:rsidR="006A7F09" w:rsidRPr="005950D9" w:rsidRDefault="00491600" w:rsidP="005950D9">
      <w:pPr>
        <w:widowControl w:val="0"/>
        <w:ind w:firstLine="708"/>
        <w:jc w:val="both"/>
        <w:rPr>
          <w:iCs/>
          <w:sz w:val="28"/>
          <w:szCs w:val="28"/>
        </w:rPr>
      </w:pPr>
      <w:r w:rsidRPr="005950D9">
        <w:rPr>
          <w:color w:val="000000"/>
          <w:sz w:val="28"/>
          <w:szCs w:val="28"/>
        </w:rPr>
        <w:t>Время защиты отчёта определяется инспектором (методистом) учебного отдела Института на основании плана-графика по согласованию с руководителем практики от Института. На защите отчёта студент должен дать полный и аргументированный ответ на все вопросы и замечания, содержащиеся в рецензии на отчёт, а также должен быть готов ответить без предварительной подготовки на любой вопрос из перечня вопросов для самоконтроля студентов.</w:t>
      </w:r>
    </w:p>
    <w:p w:rsidR="003A37F6" w:rsidRPr="005950D9" w:rsidRDefault="003A37F6" w:rsidP="005950D9">
      <w:pPr>
        <w:widowControl w:val="0"/>
        <w:jc w:val="both"/>
        <w:rPr>
          <w:bCs/>
          <w:iCs/>
          <w:sz w:val="28"/>
          <w:szCs w:val="28"/>
        </w:rPr>
      </w:pPr>
    </w:p>
    <w:p w:rsidR="003A37F6" w:rsidRPr="005950D9" w:rsidRDefault="003A37F6" w:rsidP="005950D9">
      <w:pPr>
        <w:widowControl w:val="0"/>
        <w:ind w:firstLine="709"/>
        <w:jc w:val="both"/>
        <w:rPr>
          <w:bCs/>
          <w:iCs/>
          <w:sz w:val="28"/>
          <w:szCs w:val="28"/>
        </w:rPr>
      </w:pPr>
    </w:p>
    <w:p w:rsidR="00A15351" w:rsidRPr="005950D9" w:rsidRDefault="00491600" w:rsidP="005950D9">
      <w:pPr>
        <w:pStyle w:val="1"/>
      </w:pPr>
      <w:bookmarkStart w:id="9" w:name="_Toc52384158"/>
      <w:r w:rsidRPr="005950D9">
        <w:t>Ⅲ</w:t>
      </w:r>
      <w:r w:rsidR="002F5343" w:rsidRPr="005950D9">
        <w:t xml:space="preserve">. </w:t>
      </w:r>
      <w:r w:rsidR="003A37F6" w:rsidRPr="005950D9">
        <w:t>ОЦЕНОЧНЫЕ МАТЕРИАЛЫ</w:t>
      </w:r>
      <w:bookmarkEnd w:id="9"/>
    </w:p>
    <w:p w:rsidR="00BC2729" w:rsidRPr="005950D9" w:rsidRDefault="00BC2729" w:rsidP="005950D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91600" w:rsidRPr="005950D9" w:rsidRDefault="00491600" w:rsidP="005950D9">
      <w:pPr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 xml:space="preserve">Оценка формирования знаний, умений, навыков и (или) опыта характеризующих этапы формирования компетенций, при проведении практики складывается в совокупности в процессе осуществления следующих </w:t>
      </w:r>
      <w:r w:rsidRPr="005950D9">
        <w:rPr>
          <w:sz w:val="28"/>
          <w:szCs w:val="28"/>
          <w:u w:val="single"/>
        </w:rPr>
        <w:t>процедур</w:t>
      </w:r>
      <w:r w:rsidRPr="005950D9">
        <w:rPr>
          <w:sz w:val="28"/>
          <w:szCs w:val="28"/>
        </w:rPr>
        <w:t>:</w:t>
      </w:r>
    </w:p>
    <w:p w:rsidR="00491600" w:rsidRPr="005950D9" w:rsidRDefault="00491600" w:rsidP="005950D9">
      <w:pPr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1. Проверка отчетной документации</w:t>
      </w:r>
    </w:p>
    <w:p w:rsidR="00491600" w:rsidRPr="005950D9" w:rsidRDefault="00491600" w:rsidP="005950D9">
      <w:pPr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lastRenderedPageBreak/>
        <w:t xml:space="preserve">2.Собеседование в рамках защиты отчета. </w:t>
      </w:r>
    </w:p>
    <w:p w:rsidR="00EF3C6A" w:rsidRPr="005950D9" w:rsidRDefault="001329D1" w:rsidP="005950D9">
      <w:pPr>
        <w:rPr>
          <w:b/>
          <w:i/>
          <w:sz w:val="28"/>
          <w:szCs w:val="28"/>
        </w:rPr>
      </w:pPr>
      <w:r w:rsidRPr="005950D9">
        <w:rPr>
          <w:b/>
          <w:i/>
          <w:sz w:val="28"/>
          <w:szCs w:val="28"/>
        </w:rPr>
        <w:br w:type="page"/>
      </w:r>
    </w:p>
    <w:p w:rsidR="00491600" w:rsidRPr="005950D9" w:rsidRDefault="00491600" w:rsidP="005950D9">
      <w:pPr>
        <w:pStyle w:val="1"/>
        <w:rPr>
          <w:rFonts w:eastAsia="Calibri"/>
        </w:rPr>
      </w:pPr>
      <w:bookmarkStart w:id="10" w:name="_Toc52384159"/>
      <w:r w:rsidRPr="005950D9">
        <w:rPr>
          <w:rFonts w:eastAsia="Calibri"/>
        </w:rPr>
        <w:lastRenderedPageBreak/>
        <w:t>3</w:t>
      </w:r>
      <w:r w:rsidR="002F5343" w:rsidRPr="005950D9">
        <w:rPr>
          <w:rFonts w:eastAsia="Calibri"/>
        </w:rPr>
        <w:t xml:space="preserve">.1. </w:t>
      </w:r>
      <w:r w:rsidRPr="005950D9">
        <w:rPr>
          <w:rFonts w:eastAsia="Calibri"/>
        </w:rPr>
        <w:t>Контрольные вопросы при собеседовании в рамках защиты отчета и индивидуальные задания</w:t>
      </w:r>
      <w:bookmarkEnd w:id="10"/>
    </w:p>
    <w:p w:rsidR="00491600" w:rsidRPr="005950D9" w:rsidRDefault="00491600" w:rsidP="005950D9">
      <w:pPr>
        <w:pStyle w:val="1"/>
        <w:rPr>
          <w:rFonts w:eastAsia="Calibri"/>
        </w:rPr>
      </w:pPr>
    </w:p>
    <w:p w:rsidR="00491600" w:rsidRPr="005950D9" w:rsidRDefault="00491600" w:rsidP="005950D9">
      <w:pPr>
        <w:suppressAutoHyphens/>
        <w:ind w:firstLine="720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При рецензировании отчета преподаватель ставит обучающемуся вопросы с учетом ее содержания и темы выпускной квалификационной работы. Вопросы должны носить аналитический характер и должны быть поставлены таким  образом, чтобы ответы на них позволили уяснить достигнуты ли обучающимся цель и задачи практики.</w:t>
      </w:r>
    </w:p>
    <w:p w:rsidR="00491600" w:rsidRPr="005950D9" w:rsidRDefault="00491600" w:rsidP="005950D9">
      <w:pPr>
        <w:suppressAutoHyphens/>
        <w:ind w:firstLine="720"/>
        <w:jc w:val="both"/>
        <w:rPr>
          <w:sz w:val="28"/>
          <w:szCs w:val="28"/>
        </w:rPr>
      </w:pPr>
    </w:p>
    <w:p w:rsidR="003A37F6" w:rsidRPr="002423A0" w:rsidRDefault="003A37F6" w:rsidP="002423A0">
      <w:pPr>
        <w:rPr>
          <w:rFonts w:eastAsia="Calibri"/>
          <w:b/>
          <w:sz w:val="28"/>
          <w:szCs w:val="28"/>
          <w:lang w:eastAsia="en-US"/>
        </w:rPr>
      </w:pPr>
    </w:p>
    <w:p w:rsidR="00256C22" w:rsidRPr="005950D9" w:rsidRDefault="00256C22" w:rsidP="005950D9">
      <w:pPr>
        <w:pStyle w:val="1"/>
      </w:pPr>
      <w:bookmarkStart w:id="11" w:name="_Toc52384160"/>
      <w:r w:rsidRPr="005950D9">
        <w:t>3.2. Описание показателей и критериев оценивания компетенций на различных этапах их формирования, описание шкал</w:t>
      </w:r>
      <w:bookmarkEnd w:id="11"/>
    </w:p>
    <w:p w:rsidR="00256C22" w:rsidRPr="005950D9" w:rsidRDefault="00256C22" w:rsidP="005950D9">
      <w:pPr>
        <w:pStyle w:val="1"/>
      </w:pPr>
      <w:bookmarkStart w:id="12" w:name="_Toc52384161"/>
      <w:r w:rsidRPr="005950D9">
        <w:t>оценивания</w:t>
      </w:r>
      <w:bookmarkEnd w:id="12"/>
    </w:p>
    <w:p w:rsidR="00256C22" w:rsidRPr="005950D9" w:rsidRDefault="00256C22" w:rsidP="002423A0"/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842"/>
        <w:gridCol w:w="1560"/>
        <w:gridCol w:w="2835"/>
        <w:gridCol w:w="1955"/>
      </w:tblGrid>
      <w:tr w:rsidR="00256C22" w:rsidRPr="005950D9" w:rsidTr="00256C22">
        <w:trPr>
          <w:cantSplit/>
          <w:trHeight w:val="1731"/>
          <w:jc w:val="center"/>
        </w:trPr>
        <w:tc>
          <w:tcPr>
            <w:tcW w:w="988" w:type="dxa"/>
            <w:shd w:val="clear" w:color="auto" w:fill="auto"/>
            <w:textDirection w:val="btLr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  <w:bCs/>
                <w:snapToGrid w:val="0"/>
              </w:rPr>
            </w:pPr>
            <w:r w:rsidRPr="005950D9">
              <w:rPr>
                <w:b/>
                <w:bCs/>
                <w:snapToGrid w:val="0"/>
              </w:rPr>
              <w:t xml:space="preserve">Код 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  <w:highlight w:val="yellow"/>
              </w:rPr>
            </w:pPr>
            <w:r w:rsidRPr="005950D9">
              <w:rPr>
                <w:b/>
                <w:bCs/>
                <w:snapToGrid w:val="0"/>
              </w:rPr>
              <w:t>компетенции</w:t>
            </w:r>
          </w:p>
        </w:tc>
        <w:tc>
          <w:tcPr>
            <w:tcW w:w="1842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 xml:space="preserve">Этапы 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формирования компетенции</w:t>
            </w:r>
          </w:p>
        </w:tc>
        <w:tc>
          <w:tcPr>
            <w:tcW w:w="1560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Показатели оценивания компетенций</w:t>
            </w:r>
          </w:p>
        </w:tc>
        <w:tc>
          <w:tcPr>
            <w:tcW w:w="283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Критерии оценивания</w:t>
            </w:r>
          </w:p>
        </w:tc>
        <w:tc>
          <w:tcPr>
            <w:tcW w:w="195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 xml:space="preserve">Шкала 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оценивания</w:t>
            </w:r>
          </w:p>
        </w:tc>
      </w:tr>
      <w:tr w:rsidR="00256C22" w:rsidRPr="005950D9" w:rsidTr="00256C22">
        <w:trPr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256C22" w:rsidRPr="005950D9" w:rsidRDefault="0003743E" w:rsidP="005950D9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ОК</w:t>
            </w:r>
            <w:r w:rsidR="001329D1" w:rsidRPr="005950D9">
              <w:rPr>
                <w:rFonts w:eastAsia="Arial Unicode MS"/>
                <w:b/>
              </w:rPr>
              <w:t>-</w:t>
            </w:r>
            <w:r>
              <w:rPr>
                <w:rFonts w:eastAsia="Arial Unicode MS"/>
                <w:b/>
              </w:rPr>
              <w:t>5</w:t>
            </w:r>
          </w:p>
          <w:p w:rsidR="001329D1" w:rsidRPr="005950D9" w:rsidRDefault="001329D1" w:rsidP="005950D9">
            <w:pPr>
              <w:jc w:val="center"/>
              <w:rPr>
                <w:rFonts w:eastAsia="Arial Unicode MS"/>
                <w:b/>
              </w:rPr>
            </w:pPr>
            <w:r w:rsidRPr="005950D9">
              <w:rPr>
                <w:rFonts w:eastAsia="Arial Unicode MS"/>
                <w:b/>
              </w:rPr>
              <w:t>ПК-</w:t>
            </w:r>
            <w:r w:rsidR="0003743E">
              <w:rPr>
                <w:rFonts w:eastAsia="Arial Unicode MS"/>
                <w:b/>
              </w:rPr>
              <w:t>10</w:t>
            </w:r>
          </w:p>
          <w:p w:rsidR="001329D1" w:rsidRPr="005950D9" w:rsidRDefault="001329D1" w:rsidP="005950D9">
            <w:pPr>
              <w:jc w:val="center"/>
              <w:rPr>
                <w:rFonts w:eastAsia="Arial Unicode MS"/>
                <w:b/>
              </w:rPr>
            </w:pPr>
            <w:r w:rsidRPr="005950D9">
              <w:rPr>
                <w:rFonts w:eastAsia="Arial Unicode MS"/>
                <w:b/>
              </w:rPr>
              <w:t>ПК-</w:t>
            </w:r>
            <w:r w:rsidR="0003743E">
              <w:rPr>
                <w:rFonts w:eastAsia="Arial Unicode MS"/>
                <w:b/>
              </w:rPr>
              <w:t>11</w:t>
            </w:r>
          </w:p>
          <w:p w:rsidR="001329D1" w:rsidRPr="005950D9" w:rsidRDefault="001329D1" w:rsidP="005950D9">
            <w:pPr>
              <w:jc w:val="center"/>
              <w:rPr>
                <w:rFonts w:eastAsia="Arial Unicode MS"/>
                <w:b/>
              </w:rPr>
            </w:pPr>
            <w:r w:rsidRPr="005950D9">
              <w:rPr>
                <w:rFonts w:eastAsia="Arial Unicode MS"/>
                <w:b/>
              </w:rPr>
              <w:t>ПК-</w:t>
            </w:r>
            <w:r w:rsidR="0003743E">
              <w:rPr>
                <w:rFonts w:eastAsia="Arial Unicode MS"/>
                <w:b/>
              </w:rPr>
              <w:t>14</w:t>
            </w:r>
          </w:p>
          <w:p w:rsidR="001329D1" w:rsidRPr="005950D9" w:rsidRDefault="001329D1" w:rsidP="005950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256C22" w:rsidRPr="005950D9" w:rsidRDefault="00256C22" w:rsidP="005950D9">
            <w:pPr>
              <w:jc w:val="center"/>
            </w:pPr>
            <w:r w:rsidRPr="005950D9">
              <w:t xml:space="preserve">1. Этап </w:t>
            </w:r>
          </w:p>
          <w:p w:rsidR="00256C22" w:rsidRPr="005950D9" w:rsidRDefault="00256C22" w:rsidP="005950D9">
            <w:pPr>
              <w:jc w:val="center"/>
              <w:rPr>
                <w:b/>
                <w:bCs/>
              </w:rPr>
            </w:pPr>
            <w:r w:rsidRPr="005950D9">
              <w:t>(начальный)</w:t>
            </w:r>
          </w:p>
        </w:tc>
        <w:tc>
          <w:tcPr>
            <w:tcW w:w="1560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1. Ответ на вопросы в рецензии.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2. Ответ на дополнительный вопрос.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3. Выполнение индивидуального  задания.</w:t>
            </w:r>
          </w:p>
        </w:tc>
        <w:tc>
          <w:tcPr>
            <w:tcW w:w="283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Обучаемый продемонстрировал: твердые знания и понимание основного программного материала; правильные, без грубых ошибок,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 полное владение основной литературой, рекомендованной учебной программой. Учебные действия и умения сформированы в полном объеме и характеризуются осознанностью, освоенностью, самостоятельностью со стороны обучающегося.</w:t>
            </w:r>
          </w:p>
        </w:tc>
        <w:tc>
          <w:tcPr>
            <w:tcW w:w="195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Зачтено /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удовлетворительный уровень освоения компетенция</w:t>
            </w:r>
          </w:p>
        </w:tc>
      </w:tr>
      <w:tr w:rsidR="00256C22" w:rsidRPr="005950D9" w:rsidTr="00256C22">
        <w:trPr>
          <w:jc w:val="center"/>
        </w:trPr>
        <w:tc>
          <w:tcPr>
            <w:tcW w:w="988" w:type="dxa"/>
            <w:vMerge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56C22" w:rsidRPr="005950D9" w:rsidRDefault="00256C22" w:rsidP="005950D9">
            <w:pPr>
              <w:jc w:val="center"/>
            </w:pPr>
            <w:r w:rsidRPr="005950D9">
              <w:t xml:space="preserve">2. Этап </w:t>
            </w:r>
          </w:p>
          <w:p w:rsidR="00256C22" w:rsidRPr="005950D9" w:rsidRDefault="00256C22" w:rsidP="005950D9">
            <w:pPr>
              <w:jc w:val="center"/>
            </w:pPr>
            <w:r w:rsidRPr="005950D9">
              <w:lastRenderedPageBreak/>
              <w:t>(продуктивно-деятельностный)</w:t>
            </w:r>
          </w:p>
        </w:tc>
        <w:tc>
          <w:tcPr>
            <w:tcW w:w="1560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lastRenderedPageBreak/>
              <w:t xml:space="preserve">1. Ответ на </w:t>
            </w:r>
            <w:r w:rsidRPr="005950D9">
              <w:lastRenderedPageBreak/>
              <w:t>вопросы в рецензии.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2. Ответ на дополнительный вопрос.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3. Выполнение индивидуального  задания.</w:t>
            </w:r>
          </w:p>
        </w:tc>
        <w:tc>
          <w:tcPr>
            <w:tcW w:w="283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lastRenderedPageBreak/>
              <w:t xml:space="preserve">Обучаемый </w:t>
            </w:r>
            <w:r w:rsidRPr="005950D9">
              <w:lastRenderedPageBreak/>
              <w:t>продемонстрировал: удовлетворительное знание программного материала, грамотно и по существу излагает его, не допуская существенных неточностей. Учебные действия и умения сформированы в полном объеме, характеризуются осознанностью, но не отличаются обобщенностью и инициативностью.</w:t>
            </w:r>
          </w:p>
        </w:tc>
        <w:tc>
          <w:tcPr>
            <w:tcW w:w="195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lastRenderedPageBreak/>
              <w:t xml:space="preserve">Зачтено / </w:t>
            </w:r>
            <w:r w:rsidRPr="005950D9">
              <w:lastRenderedPageBreak/>
              <w:t>средний уровень освоения компетенции</w:t>
            </w:r>
          </w:p>
        </w:tc>
      </w:tr>
      <w:tr w:rsidR="00256C22" w:rsidRPr="005950D9" w:rsidTr="00256C22">
        <w:trPr>
          <w:jc w:val="center"/>
        </w:trPr>
        <w:tc>
          <w:tcPr>
            <w:tcW w:w="988" w:type="dxa"/>
            <w:vMerge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256C22" w:rsidRPr="005950D9" w:rsidRDefault="00256C22" w:rsidP="005950D9">
            <w:pPr>
              <w:jc w:val="center"/>
            </w:pPr>
            <w:r w:rsidRPr="005950D9">
              <w:t xml:space="preserve">3. Этап </w:t>
            </w:r>
          </w:p>
          <w:p w:rsidR="00256C22" w:rsidRPr="005950D9" w:rsidRDefault="00256C22" w:rsidP="005950D9">
            <w:pPr>
              <w:jc w:val="center"/>
            </w:pPr>
            <w:r w:rsidRPr="005950D9">
              <w:t>(практико-ориентированный)</w:t>
            </w:r>
          </w:p>
        </w:tc>
        <w:tc>
          <w:tcPr>
            <w:tcW w:w="1560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1. Ответ на вопросы в рецензии.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2. Ответ на дополнительный вопрос.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3. Выполнение индивидуального  задания.</w:t>
            </w:r>
          </w:p>
        </w:tc>
        <w:tc>
          <w:tcPr>
            <w:tcW w:w="283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Обучаемый продемонстрировал: знание и понимание программного материала; содержательные, полные, правильные и конкретные ответы на все вопросы, включая дополнительные, четко и логически стройно излагает свою позицию, умеет тесно увязывать теорию с практикой; свободное владение основной и дополнительной литературой, рекомендованной учебной программой. Учебные действия и умения сформированы в полном объеме и характеризуются высоким уровнем осознанности, освоенности, обобщенности, самостоятельности и инициативности со стороны обучающегося.</w:t>
            </w:r>
          </w:p>
        </w:tc>
        <w:tc>
          <w:tcPr>
            <w:tcW w:w="1955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</w:pPr>
            <w:r w:rsidRPr="005950D9">
              <w:t>Зачтено / высокий уровень освоения компетенции</w:t>
            </w:r>
          </w:p>
        </w:tc>
      </w:tr>
    </w:tbl>
    <w:p w:rsidR="00256C22" w:rsidRPr="005950D9" w:rsidRDefault="00256C22" w:rsidP="005950D9">
      <w:pPr>
        <w:pStyle w:val="af8"/>
        <w:spacing w:before="0" w:line="240" w:lineRule="auto"/>
        <w:ind w:firstLine="720"/>
        <w:jc w:val="both"/>
      </w:pPr>
    </w:p>
    <w:p w:rsidR="00256C22" w:rsidRPr="005950D9" w:rsidRDefault="00256C22" w:rsidP="005950D9">
      <w:pPr>
        <w:tabs>
          <w:tab w:val="left" w:pos="9214"/>
        </w:tabs>
        <w:jc w:val="center"/>
        <w:rPr>
          <w:b/>
          <w:sz w:val="28"/>
          <w:szCs w:val="28"/>
        </w:rPr>
      </w:pPr>
      <w:r w:rsidRPr="005950D9">
        <w:rPr>
          <w:b/>
          <w:sz w:val="28"/>
          <w:szCs w:val="28"/>
        </w:rPr>
        <w:t>Перечень критериев для оценки учебных достижений обучающегося</w:t>
      </w:r>
    </w:p>
    <w:p w:rsidR="00256C22" w:rsidRPr="005950D9" w:rsidRDefault="00256C22" w:rsidP="005950D9">
      <w:pPr>
        <w:tabs>
          <w:tab w:val="left" w:pos="9214"/>
        </w:tabs>
        <w:jc w:val="center"/>
        <w:rPr>
          <w:b/>
          <w:color w:val="000000"/>
          <w:spacing w:val="-2"/>
          <w:sz w:val="28"/>
          <w:szCs w:val="28"/>
        </w:rPr>
      </w:pPr>
      <w:r w:rsidRPr="005950D9">
        <w:rPr>
          <w:b/>
          <w:color w:val="000000"/>
          <w:spacing w:val="-2"/>
          <w:sz w:val="28"/>
          <w:szCs w:val="28"/>
        </w:rPr>
        <w:t>при проведении промежуточной аттестации (зачет с оценкой):</w:t>
      </w:r>
    </w:p>
    <w:p w:rsidR="00256C22" w:rsidRPr="005950D9" w:rsidRDefault="00256C22" w:rsidP="005950D9">
      <w:pPr>
        <w:tabs>
          <w:tab w:val="left" w:pos="9214"/>
        </w:tabs>
        <w:jc w:val="center"/>
        <w:rPr>
          <w:rFonts w:eastAsia="Calibri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6"/>
        <w:gridCol w:w="2474"/>
      </w:tblGrid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center"/>
            </w:pPr>
            <w:r w:rsidRPr="005950D9">
              <w:rPr>
                <w:b/>
                <w:color w:val="000000"/>
                <w:spacing w:val="-2"/>
                <w:shd w:val="clear" w:color="auto" w:fill="FFFFFF"/>
              </w:rPr>
              <w:t>Критерий оценки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center"/>
              <w:rPr>
                <w:b/>
              </w:rPr>
            </w:pPr>
            <w:r w:rsidRPr="005950D9">
              <w:rPr>
                <w:b/>
              </w:rPr>
              <w:t>Оценка</w:t>
            </w:r>
          </w:p>
        </w:tc>
      </w:tr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  <w:rPr>
                <w:rFonts w:eastAsia="Calibri"/>
                <w:spacing w:val="-2"/>
              </w:rPr>
            </w:pPr>
            <w:r w:rsidRPr="005950D9">
              <w:rPr>
                <w:rFonts w:eastAsia="Calibri"/>
                <w:spacing w:val="-2"/>
              </w:rPr>
              <w:lastRenderedPageBreak/>
              <w:t>Отчет не подготовлен или подготовлен с существенными недочетами. Дневник заполнен с нарушениями и (или) отражает ход практики не в полном объёме. Текст выполнен с заимствованиями, существенными ошибками, имеются ссылки на отменённые нормы законодательства или подзаконных актов. Индивидуальное задание не выполнено или выполнено в неполном объёме или с существенными ошибками. Обучающийся не владеет основными терминами и определениями, не может ответить на вопросы.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  <w:r w:rsidRPr="005950D9">
              <w:t>Неудовлетворительно</w:t>
            </w:r>
          </w:p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</w:p>
        </w:tc>
      </w:tr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</w:pPr>
            <w:r w:rsidRPr="005950D9">
              <w:t>Обучающийся продемонстрировал: твердые знания и понимание основного программного материала; правильные, без грубых ошибок,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 полное владение основной литературой, рекомендованной учебной программой. Учебные действия и умения сформированы в полном объеме и характеризуются осознанностью, освоенностью, самостоятельностью со стороны обучающегося.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  <w:r w:rsidRPr="005950D9">
              <w:t>Удовлетворительно</w:t>
            </w:r>
          </w:p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</w:p>
        </w:tc>
      </w:tr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  <w:rPr>
                <w:color w:val="000000"/>
                <w:spacing w:val="-2"/>
                <w:shd w:val="clear" w:color="auto" w:fill="FFFFFF"/>
              </w:rPr>
            </w:pPr>
            <w:r w:rsidRPr="005950D9">
              <w:rPr>
                <w:color w:val="000000"/>
                <w:spacing w:val="-2"/>
                <w:shd w:val="clear" w:color="auto" w:fill="FFFFFF"/>
              </w:rPr>
              <w:t>Обучающийся продемонстрировал: удовлетворительное знание программного материала, грамотно и по существу излагает его, не допуская существенных неточностей. Учебные действия и умения сформированы в полном объеме, характеризуются осознанностью, но не отличаются обобщенностью и инициативностью.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  <w:r w:rsidRPr="005950D9">
              <w:t>Хорошо</w:t>
            </w:r>
          </w:p>
        </w:tc>
      </w:tr>
      <w:tr w:rsidR="00256C22" w:rsidRPr="005950D9" w:rsidTr="00256C22">
        <w:tc>
          <w:tcPr>
            <w:tcW w:w="6771" w:type="dxa"/>
          </w:tcPr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  <w:rPr>
                <w:color w:val="000000"/>
                <w:spacing w:val="-2"/>
                <w:shd w:val="clear" w:color="auto" w:fill="FFFFFF"/>
              </w:rPr>
            </w:pPr>
            <w:r w:rsidRPr="005950D9">
              <w:rPr>
                <w:color w:val="000000"/>
                <w:spacing w:val="-2"/>
                <w:shd w:val="clear" w:color="auto" w:fill="FFFFFF"/>
              </w:rPr>
              <w:t>Обучающийся продемонстрировал: знание и понимание программного материала; содержательные, полные, правильные и конкретные ответы на все вопросы, включая дополнительные, четко и логически стройно излагает свою позицию, умеет тесно увязывать теорию с практикой; свободное владение основной и дополнительной литературой, рекомендованной учебной программой. Учебные действия и умения сформированы в полном объеме и характеризуются высоким уровнем осознанности, освоенности, обобщенности, самостоятельности и инициативности со стороны обучающегося.</w:t>
            </w:r>
          </w:p>
        </w:tc>
        <w:tc>
          <w:tcPr>
            <w:tcW w:w="2409" w:type="dxa"/>
          </w:tcPr>
          <w:p w:rsidR="00256C22" w:rsidRPr="005950D9" w:rsidRDefault="00256C22" w:rsidP="005950D9">
            <w:pPr>
              <w:tabs>
                <w:tab w:val="left" w:pos="9214"/>
              </w:tabs>
              <w:jc w:val="both"/>
            </w:pPr>
            <w:r w:rsidRPr="005950D9">
              <w:t>Отлично</w:t>
            </w:r>
          </w:p>
        </w:tc>
      </w:tr>
    </w:tbl>
    <w:p w:rsidR="00256C22" w:rsidRPr="005950D9" w:rsidRDefault="00256C22" w:rsidP="005950D9">
      <w:pPr>
        <w:pStyle w:val="af8"/>
        <w:spacing w:before="0" w:line="240" w:lineRule="auto"/>
        <w:ind w:firstLine="720"/>
        <w:jc w:val="both"/>
      </w:pPr>
    </w:p>
    <w:p w:rsidR="00256C22" w:rsidRPr="005950D9" w:rsidRDefault="00256C22" w:rsidP="005950D9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</w:rPr>
      </w:pPr>
      <w:r w:rsidRPr="005950D9">
        <w:rPr>
          <w:rFonts w:eastAsia="Calibri"/>
          <w:b/>
          <w:sz w:val="28"/>
          <w:szCs w:val="28"/>
        </w:rPr>
        <w:t xml:space="preserve"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при проведении промежуточного контроля </w:t>
      </w:r>
    </w:p>
    <w:p w:rsidR="00256C22" w:rsidRPr="005950D9" w:rsidRDefault="00256C22" w:rsidP="005950D9">
      <w:pPr>
        <w:tabs>
          <w:tab w:val="left" w:pos="1134"/>
        </w:tabs>
        <w:ind w:firstLine="567"/>
        <w:jc w:val="both"/>
        <w:rPr>
          <w:rFonts w:eastAsia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268"/>
        <w:gridCol w:w="2694"/>
        <w:gridCol w:w="2125"/>
      </w:tblGrid>
      <w:tr w:rsidR="00256C22" w:rsidRPr="005950D9" w:rsidTr="00256C22">
        <w:tc>
          <w:tcPr>
            <w:tcW w:w="2093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5950D9">
              <w:rPr>
                <w:rFonts w:eastAsia="Calibri"/>
                <w:b/>
                <w:bCs/>
              </w:rPr>
              <w:t>Этапы</w:t>
            </w:r>
          </w:p>
        </w:tc>
        <w:tc>
          <w:tcPr>
            <w:tcW w:w="2268" w:type="dxa"/>
            <w:shd w:val="clear" w:color="auto" w:fill="auto"/>
          </w:tcPr>
          <w:p w:rsidR="00256C22" w:rsidRPr="005950D9" w:rsidRDefault="00256C22" w:rsidP="005950D9">
            <w:pPr>
              <w:ind w:firstLine="18"/>
              <w:contextualSpacing/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  <w:bCs/>
              </w:rPr>
              <w:t>Процедура проведения</w:t>
            </w:r>
          </w:p>
        </w:tc>
        <w:tc>
          <w:tcPr>
            <w:tcW w:w="2694" w:type="dxa"/>
            <w:shd w:val="clear" w:color="auto" w:fill="auto"/>
          </w:tcPr>
          <w:p w:rsidR="00256C22" w:rsidRPr="005950D9" w:rsidRDefault="00256C22" w:rsidP="005950D9">
            <w:pPr>
              <w:ind w:firstLine="36"/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  <w:bCs/>
              </w:rPr>
              <w:t>Шкала оценивания и критерии оценки по содержанию и качеству</w:t>
            </w:r>
          </w:p>
        </w:tc>
        <w:tc>
          <w:tcPr>
            <w:tcW w:w="2125" w:type="dxa"/>
            <w:shd w:val="clear" w:color="auto" w:fill="auto"/>
          </w:tcPr>
          <w:p w:rsidR="00256C22" w:rsidRPr="005950D9" w:rsidRDefault="00256C22" w:rsidP="005950D9">
            <w:pPr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  <w:bCs/>
              </w:rPr>
              <w:t>Оценка знаний, умений, навыков / Методические материалы</w:t>
            </w:r>
          </w:p>
        </w:tc>
      </w:tr>
      <w:tr w:rsidR="00256C22" w:rsidRPr="005950D9" w:rsidTr="00256C22">
        <w:tc>
          <w:tcPr>
            <w:tcW w:w="9180" w:type="dxa"/>
            <w:gridSpan w:val="4"/>
            <w:shd w:val="clear" w:color="auto" w:fill="auto"/>
          </w:tcPr>
          <w:p w:rsidR="00256C22" w:rsidRPr="005950D9" w:rsidRDefault="00256C22" w:rsidP="005950D9">
            <w:pPr>
              <w:jc w:val="center"/>
              <w:rPr>
                <w:rFonts w:eastAsia="Calibri"/>
                <w:b/>
                <w:i/>
              </w:rPr>
            </w:pPr>
            <w:r w:rsidRPr="005950D9">
              <w:rPr>
                <w:rFonts w:eastAsia="Calibri"/>
                <w:b/>
              </w:rPr>
              <w:t>Зачет</w:t>
            </w:r>
          </w:p>
        </w:tc>
      </w:tr>
      <w:tr w:rsidR="00256C22" w:rsidRPr="005950D9" w:rsidTr="00256C22">
        <w:tc>
          <w:tcPr>
            <w:tcW w:w="2093" w:type="dxa"/>
            <w:shd w:val="clear" w:color="auto" w:fill="auto"/>
          </w:tcPr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Этап 1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(этап начальный)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Этап  2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 xml:space="preserve">(этап 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продуктивно-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</w:rPr>
              <w:t>деятельностный)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>Этап 3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</w:rPr>
            </w:pPr>
            <w:r w:rsidRPr="005950D9">
              <w:rPr>
                <w:rFonts w:eastAsia="Calibri"/>
                <w:b/>
              </w:rPr>
              <w:t xml:space="preserve">(этап 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  <w:bCs/>
              </w:rPr>
            </w:pPr>
            <w:r w:rsidRPr="005950D9">
              <w:rPr>
                <w:rFonts w:eastAsia="Calibri"/>
                <w:b/>
              </w:rPr>
              <w:t>практико-ориентированный)</w:t>
            </w:r>
          </w:p>
          <w:p w:rsidR="00256C22" w:rsidRPr="005950D9" w:rsidRDefault="00256C22" w:rsidP="005950D9">
            <w:pPr>
              <w:jc w:val="center"/>
              <w:rPr>
                <w:rFonts w:eastAsia="Calibri"/>
                <w:b/>
                <w:bCs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lastRenderedPageBreak/>
              <w:t xml:space="preserve">Промежуточной аттестацией является зачет с оценкой, </w:t>
            </w:r>
            <w:r w:rsidRPr="005950D9">
              <w:rPr>
                <w:rFonts w:eastAsia="Calibri"/>
              </w:rPr>
              <w:lastRenderedPageBreak/>
              <w:t>проводимый в устной форме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При прохождении промежуточной аттестации в форме зачета с оценкой обучающийся отвечает на вопросы в рецензии, отвечает на дополнительные вопросы.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Преподаватель должен определить обучающемуся вопросы в рецензии.</w:t>
            </w:r>
          </w:p>
        </w:tc>
        <w:tc>
          <w:tcPr>
            <w:tcW w:w="2694" w:type="dxa"/>
            <w:shd w:val="clear" w:color="auto" w:fill="auto"/>
          </w:tcPr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lastRenderedPageBreak/>
              <w:t xml:space="preserve">По результатам промежуточной аттестации в форме зачета с оценкой </w:t>
            </w:r>
            <w:r w:rsidRPr="005950D9">
              <w:rPr>
                <w:rFonts w:eastAsia="Calibri"/>
              </w:rPr>
              <w:lastRenderedPageBreak/>
              <w:t>обучающийся получает оценку: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1. Зачтено</w:t>
            </w:r>
          </w:p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jc w:val="both"/>
            </w:pPr>
            <w:r w:rsidRPr="005950D9">
              <w:t>Выставляется в случае: обучающимся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t>подготовлены и своевременно в соответствии с установленными требованиями представлены характеристика и отчётные материалы о прохождении практики. Дневник заполнен, отражены все дни прохождения практики, текст выполнен самостоятельно, отсутствуют заимствования. Выполнено индивидуальное задание на практику. На защите обучающийся свободно беседует с преподавателем по тематике предложенных вопросов.</w:t>
            </w:r>
          </w:p>
          <w:p w:rsidR="00256C22" w:rsidRPr="005950D9" w:rsidRDefault="00256C22" w:rsidP="005950D9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2. Не зачтено</w:t>
            </w:r>
          </w:p>
          <w:p w:rsidR="00256C22" w:rsidRPr="005950D9" w:rsidRDefault="00256C22" w:rsidP="005950D9">
            <w:pPr>
              <w:tabs>
                <w:tab w:val="left" w:pos="283"/>
                <w:tab w:val="left" w:pos="9214"/>
              </w:tabs>
              <w:rPr>
                <w:rFonts w:eastAsia="Calibri"/>
                <w:spacing w:val="-2"/>
              </w:rPr>
            </w:pPr>
            <w:r w:rsidRPr="005950D9">
              <w:rPr>
                <w:rFonts w:eastAsia="Calibri"/>
                <w:spacing w:val="-2"/>
              </w:rPr>
              <w:t>Выставляется в случае:</w:t>
            </w:r>
          </w:p>
          <w:p w:rsidR="00256C22" w:rsidRPr="005950D9" w:rsidRDefault="00256C22" w:rsidP="005950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950D9">
              <w:rPr>
                <w:rFonts w:ascii="Times New Roman" w:hAnsi="Times New Roman"/>
              </w:rPr>
              <w:t xml:space="preserve">отчет не подготовлен или подготовлен с существенными недочетами. Дневник заполнен с нарушениями и (или) отражает ход практики не в полном объёме. Текст выполнен с заимствованиями, существенными ошибками, имеются ссылки на отменённые нормы законодательства или подзаконных актов. Индивидуальное задание не выполнено или выполнено в неполном объёме или с существенными </w:t>
            </w:r>
            <w:r w:rsidRPr="005950D9">
              <w:rPr>
                <w:rFonts w:ascii="Times New Roman" w:hAnsi="Times New Roman"/>
              </w:rPr>
              <w:lastRenderedPageBreak/>
              <w:t>ошибками. Обучающийся не владеет основными терминами и определениями, не может ответить на контрольные вопросы.</w:t>
            </w:r>
          </w:p>
        </w:tc>
        <w:tc>
          <w:tcPr>
            <w:tcW w:w="2125" w:type="dxa"/>
            <w:shd w:val="clear" w:color="auto" w:fill="auto"/>
          </w:tcPr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lastRenderedPageBreak/>
              <w:t>Знать.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 xml:space="preserve">Приобретение обучающимися предметных </w:t>
            </w:r>
            <w:r w:rsidRPr="005950D9">
              <w:rPr>
                <w:rFonts w:eastAsia="Calibri"/>
              </w:rPr>
              <w:lastRenderedPageBreak/>
              <w:t>знаний и умений, необходимых для выполнения конкретных профессиональных действий и задач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Уметь.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Способность и готовность применять предметные знания и умения в практическом плане, использовать имеющиеся знания и умения для решения стандартных профессиональных задач и практических заданий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Владеть.</w:t>
            </w:r>
          </w:p>
          <w:p w:rsidR="00256C22" w:rsidRPr="005950D9" w:rsidRDefault="00256C22" w:rsidP="005950D9">
            <w:pPr>
              <w:jc w:val="both"/>
              <w:rPr>
                <w:rFonts w:eastAsia="Calibri"/>
              </w:rPr>
            </w:pPr>
            <w:r w:rsidRPr="005950D9">
              <w:rPr>
                <w:rFonts w:eastAsia="Calibri"/>
              </w:rPr>
              <w:t>Актуализация компетенции в новых и нестандартных ситуациях, оценка эффективности и качества имеющихся знаний, умений и навыков и выбор наиболее эффективных, формирование мотивации к саморазвитию и самообразованию</w:t>
            </w:r>
          </w:p>
        </w:tc>
      </w:tr>
    </w:tbl>
    <w:p w:rsidR="00256C22" w:rsidRPr="005950D9" w:rsidRDefault="00256C22" w:rsidP="005950D9">
      <w:pPr>
        <w:tabs>
          <w:tab w:val="left" w:pos="1134"/>
        </w:tabs>
        <w:ind w:firstLine="567"/>
        <w:jc w:val="both"/>
        <w:rPr>
          <w:rFonts w:eastAsia="Calibri"/>
        </w:rPr>
      </w:pPr>
    </w:p>
    <w:p w:rsidR="00256C22" w:rsidRPr="005950D9" w:rsidRDefault="00256C22" w:rsidP="005950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0D9">
        <w:rPr>
          <w:b/>
          <w:sz w:val="28"/>
          <w:szCs w:val="28"/>
        </w:rPr>
        <w:t>Устный зачет с оценкой</w:t>
      </w:r>
      <w:r w:rsidRPr="005950D9">
        <w:rPr>
          <w:sz w:val="28"/>
          <w:szCs w:val="28"/>
        </w:rPr>
        <w:t xml:space="preserve"> — форма промежуточной аттестации, на котором обучающиеся отвечают на вопросы устно. Экзаменатор задает обучающемуся дополнительные вопросы с учетом места прохождения практики.</w:t>
      </w:r>
    </w:p>
    <w:p w:rsidR="00256C22" w:rsidRPr="005950D9" w:rsidRDefault="00256C22" w:rsidP="005950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0D9">
        <w:rPr>
          <w:sz w:val="28"/>
          <w:szCs w:val="28"/>
        </w:rPr>
        <w:t>При прохождении промежуточной аттестации в форме зачетас оценкой обучающийся отвечает на вопросы в рецензии, при необходимости – на дополнительные вопросы.</w:t>
      </w:r>
    </w:p>
    <w:p w:rsidR="006B5886" w:rsidRPr="005950D9" w:rsidRDefault="006B5886" w:rsidP="005950D9">
      <w:pPr>
        <w:widowControl w:val="0"/>
        <w:autoSpaceDE w:val="0"/>
        <w:autoSpaceDN w:val="0"/>
        <w:adjustRightInd w:val="0"/>
        <w:ind w:firstLine="708"/>
        <w:jc w:val="both"/>
        <w:rPr>
          <w:rFonts w:eastAsia="Courier New"/>
          <w:color w:val="000000"/>
          <w:lang w:eastAsia="en-US"/>
        </w:rPr>
      </w:pPr>
    </w:p>
    <w:p w:rsidR="00206C59" w:rsidRPr="005950D9" w:rsidRDefault="00E22145" w:rsidP="005950D9">
      <w:pPr>
        <w:pStyle w:val="1"/>
      </w:pPr>
      <w:bookmarkStart w:id="13" w:name="_Toc52384162"/>
      <w:r w:rsidRPr="005950D9">
        <w:rPr>
          <w:lang w:val="en-US"/>
        </w:rPr>
        <w:t>IV</w:t>
      </w:r>
      <w:r w:rsidR="00806537" w:rsidRPr="005950D9">
        <w:t xml:space="preserve">. </w:t>
      </w:r>
      <w:r w:rsidR="009C4F7E" w:rsidRPr="005950D9">
        <w:t>УЧЕБНО-МЕТОДИЧЕСКОЕ ОБЕСПЕЧЕНИЕ</w:t>
      </w:r>
      <w:bookmarkEnd w:id="13"/>
    </w:p>
    <w:p w:rsidR="0003743E" w:rsidRPr="0003743E" w:rsidRDefault="0003743E" w:rsidP="000374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3743E">
        <w:rPr>
          <w:b/>
          <w:sz w:val="28"/>
          <w:szCs w:val="28"/>
        </w:rPr>
        <w:t>.1. Основная литература:</w:t>
      </w:r>
    </w:p>
    <w:p w:rsidR="0003743E" w:rsidRPr="0003743E" w:rsidRDefault="0003743E" w:rsidP="000374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743E">
        <w:rPr>
          <w:i/>
          <w:iCs/>
          <w:color w:val="000000"/>
          <w:sz w:val="28"/>
          <w:szCs w:val="28"/>
          <w:shd w:val="clear" w:color="auto" w:fill="FFFFFF"/>
        </w:rPr>
        <w:tab/>
      </w:r>
      <w:r w:rsidRPr="0003743E">
        <w:rPr>
          <w:iCs/>
          <w:color w:val="000000"/>
          <w:sz w:val="28"/>
          <w:szCs w:val="28"/>
          <w:shd w:val="clear" w:color="auto" w:fill="FFFFFF"/>
        </w:rPr>
        <w:t>1. Мокий, В. С. </w:t>
      </w:r>
      <w:r w:rsidRPr="0003743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3743E">
        <w:rPr>
          <w:color w:val="000000"/>
          <w:sz w:val="28"/>
          <w:szCs w:val="28"/>
          <w:shd w:val="clear" w:color="auto" w:fill="FFFFFF"/>
        </w:rPr>
        <w:t>Методология научных исследований. Трансдисциплинарные подходы и методы : учебное пособие для вузов / В. С. Мокий, Т. А. Лукьянова. — Москва : Издательство Юрайт, 2020. — 170 с. — (Высшее образование). — ISBN 978-5-534-05207-7. — Текст : электронный // ЭБС Юрайт [сайт]. — URL:</w:t>
      </w:r>
      <w:r w:rsidRPr="0003743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8" w:tgtFrame="_blank" w:history="1">
        <w:r w:rsidRPr="0003743E">
          <w:rPr>
            <w:rStyle w:val="aa"/>
            <w:sz w:val="28"/>
            <w:szCs w:val="28"/>
            <w:shd w:val="clear" w:color="auto" w:fill="FFFFFF"/>
          </w:rPr>
          <w:t>https://urait.ru/bcode/454449</w:t>
        </w:r>
      </w:hyperlink>
    </w:p>
    <w:p w:rsidR="0003743E" w:rsidRPr="0003743E" w:rsidRDefault="0003743E" w:rsidP="0003743E">
      <w:pPr>
        <w:autoSpaceDE w:val="0"/>
        <w:autoSpaceDN w:val="0"/>
        <w:adjustRightInd w:val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03743E">
        <w:rPr>
          <w:sz w:val="28"/>
          <w:szCs w:val="28"/>
        </w:rPr>
        <w:tab/>
        <w:t xml:space="preserve">2. </w:t>
      </w:r>
      <w:r w:rsidRPr="0003743E">
        <w:rPr>
          <w:iCs/>
          <w:color w:val="000000"/>
          <w:sz w:val="28"/>
          <w:szCs w:val="28"/>
          <w:shd w:val="clear" w:color="auto" w:fill="FFFFFF"/>
        </w:rPr>
        <w:t>Дрещинский, В. А. </w:t>
      </w:r>
      <w:r w:rsidRPr="0003743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3743E">
        <w:rPr>
          <w:color w:val="000000"/>
          <w:sz w:val="28"/>
          <w:szCs w:val="28"/>
          <w:shd w:val="clear" w:color="auto" w:fill="FFFFFF"/>
        </w:rPr>
        <w:t>Методология научных исследований : учебник для вузов / В. А. Дрещинский. — 2-е изд., перераб. и доп. — Москва : Издательство Юрайт, 2020. — 274 с. — (Высшее образование). — ISBN 978-5-534-07187-0. — Текст : электронный // ЭБС Юрайт [сайт]. — URL:</w:t>
      </w:r>
      <w:r w:rsidRPr="0003743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9" w:tgtFrame="_blank" w:history="1">
        <w:r w:rsidRPr="0003743E">
          <w:rPr>
            <w:rStyle w:val="aa"/>
            <w:sz w:val="28"/>
            <w:szCs w:val="28"/>
            <w:shd w:val="clear" w:color="auto" w:fill="FFFFFF"/>
          </w:rPr>
          <w:t>https://urait.ru/bcode/453548</w:t>
        </w:r>
      </w:hyperlink>
      <w:r w:rsidRPr="0003743E">
        <w:rPr>
          <w:rStyle w:val="apple-converted-space"/>
          <w:sz w:val="28"/>
          <w:szCs w:val="28"/>
          <w:shd w:val="clear" w:color="auto" w:fill="FFFFFF"/>
        </w:rPr>
        <w:t> </w:t>
      </w:r>
    </w:p>
    <w:p w:rsidR="0003743E" w:rsidRPr="0003743E" w:rsidRDefault="0003743E" w:rsidP="0003743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3743E" w:rsidRPr="0003743E" w:rsidRDefault="0003743E" w:rsidP="0003743E">
      <w:pPr>
        <w:pStyle w:val="af2"/>
        <w:numPr>
          <w:ilvl w:val="1"/>
          <w:numId w:val="28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3743E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03743E" w:rsidRPr="0003743E" w:rsidRDefault="0003743E" w:rsidP="0003743E">
      <w:pPr>
        <w:pStyle w:val="af2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  <w:shd w:val="clear" w:color="auto" w:fill="FCFCFC"/>
        </w:rPr>
        <w:t xml:space="preserve">Дрещинский В.А. Методология научных исследований. </w:t>
      </w:r>
      <w:r w:rsidRPr="0003743E">
        <w:rPr>
          <w:rFonts w:ascii="Times New Roman" w:hAnsi="Times New Roman"/>
          <w:sz w:val="28"/>
          <w:szCs w:val="28"/>
        </w:rPr>
        <w:t>2-е изд., пер. и доп. Сер. 61 Бакалавр и магистр. Академический курс: Учебник.</w:t>
      </w:r>
      <w:r w:rsidRPr="0003743E">
        <w:rPr>
          <w:rFonts w:ascii="Times New Roman" w:hAnsi="Times New Roman"/>
          <w:bCs/>
          <w:sz w:val="28"/>
          <w:szCs w:val="28"/>
        </w:rPr>
        <w:t xml:space="preserve"> – М.: Юрайт, 2017. –324 с.</w:t>
      </w:r>
    </w:p>
    <w:p w:rsidR="0003743E" w:rsidRPr="0003743E" w:rsidRDefault="0003743E" w:rsidP="0003743E">
      <w:pPr>
        <w:pStyle w:val="af2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 xml:space="preserve">История и методология юридической науки: университетский курс для магистрантов юридических вузов / В. В. Лазарев, С. В. Липень; под ред. А. В. Корнева. </w:t>
      </w:r>
      <w:r w:rsidRPr="0003743E">
        <w:rPr>
          <w:rFonts w:ascii="Times New Roman" w:hAnsi="Times New Roman"/>
          <w:bCs/>
          <w:sz w:val="28"/>
          <w:szCs w:val="28"/>
        </w:rPr>
        <w:t xml:space="preserve">– </w:t>
      </w:r>
      <w:r w:rsidRPr="0003743E">
        <w:rPr>
          <w:rFonts w:ascii="Times New Roman" w:hAnsi="Times New Roman"/>
          <w:sz w:val="28"/>
          <w:szCs w:val="28"/>
        </w:rPr>
        <w:t xml:space="preserve">М. : Норма : ИНФРА-М,, 2017. </w:t>
      </w:r>
      <w:r w:rsidRPr="0003743E">
        <w:rPr>
          <w:rFonts w:ascii="Times New Roman" w:hAnsi="Times New Roman"/>
          <w:bCs/>
          <w:sz w:val="28"/>
          <w:szCs w:val="28"/>
        </w:rPr>
        <w:t xml:space="preserve">– </w:t>
      </w:r>
      <w:r w:rsidRPr="0003743E">
        <w:rPr>
          <w:rFonts w:ascii="Times New Roman" w:hAnsi="Times New Roman"/>
          <w:sz w:val="28"/>
          <w:szCs w:val="28"/>
        </w:rPr>
        <w:t xml:space="preserve">496 с. - Режим доступа: </w:t>
      </w:r>
      <w:hyperlink r:id="rId10" w:history="1">
        <w:r w:rsidRPr="0003743E">
          <w:rPr>
            <w:rStyle w:val="aa"/>
            <w:rFonts w:ascii="Times New Roman" w:hAnsi="Times New Roman"/>
            <w:sz w:val="28"/>
            <w:szCs w:val="28"/>
          </w:rPr>
          <w:t>http://znanium.com/catalog/product/768154</w:t>
        </w:r>
      </w:hyperlink>
    </w:p>
    <w:p w:rsidR="0003743E" w:rsidRPr="0003743E" w:rsidRDefault="0003743E" w:rsidP="0003743E">
      <w:pPr>
        <w:pStyle w:val="af2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 xml:space="preserve">Лебедев С.А. Методология научного познания. Сер. 61. Бакалавр и магистр. Академический курс: Учебное пособие. </w:t>
      </w:r>
      <w:r w:rsidRPr="0003743E">
        <w:rPr>
          <w:rFonts w:ascii="Times New Roman" w:hAnsi="Times New Roman"/>
          <w:bCs/>
          <w:sz w:val="28"/>
          <w:szCs w:val="28"/>
        </w:rPr>
        <w:t>– М.: Юрайт, 2016. – 153 с.</w:t>
      </w:r>
    </w:p>
    <w:p w:rsidR="0003743E" w:rsidRPr="0003743E" w:rsidRDefault="0003743E" w:rsidP="0003743E">
      <w:pPr>
        <w:pStyle w:val="af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3743E">
        <w:rPr>
          <w:sz w:val="28"/>
          <w:szCs w:val="28"/>
        </w:rPr>
        <w:t>Методические рекомендации по подготовке и защите магистерской диссертации / сост. Т.А. Андронова и др.; Под ред. А.И. Чучаева, Г.А. Жолобовой. – Оренбург, 2017. –27 с.</w:t>
      </w:r>
    </w:p>
    <w:p w:rsidR="0003743E" w:rsidRPr="0003743E" w:rsidRDefault="0003743E" w:rsidP="0003743E">
      <w:pPr>
        <w:pStyle w:val="af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3743E">
        <w:rPr>
          <w:iCs/>
          <w:color w:val="000000"/>
          <w:sz w:val="28"/>
          <w:szCs w:val="28"/>
          <w:shd w:val="clear" w:color="auto" w:fill="FFFFFF"/>
        </w:rPr>
        <w:t>Нудненко, Л. А. </w:t>
      </w:r>
      <w:r w:rsidRPr="0003743E">
        <w:rPr>
          <w:rStyle w:val="apple-converted-space"/>
          <w:color w:val="000000"/>
          <w:sz w:val="28"/>
          <w:szCs w:val="28"/>
        </w:rPr>
        <w:t> </w:t>
      </w:r>
      <w:r w:rsidRPr="0003743E">
        <w:rPr>
          <w:color w:val="000000"/>
          <w:sz w:val="28"/>
          <w:szCs w:val="28"/>
          <w:shd w:val="clear" w:color="auto" w:fill="FFFFFF"/>
        </w:rPr>
        <w:t xml:space="preserve">Конституционное право : учебник для среднего профессионального образования / Л. А. Нудненко. — 6-е изд., перераб. и доп. — Москва : Издательство Юрайт, 2020. — 500 с. — (Профессиональное </w:t>
      </w:r>
      <w:r w:rsidRPr="0003743E">
        <w:rPr>
          <w:color w:val="000000"/>
          <w:sz w:val="28"/>
          <w:szCs w:val="28"/>
          <w:shd w:val="clear" w:color="auto" w:fill="FFFFFF"/>
        </w:rPr>
        <w:lastRenderedPageBreak/>
        <w:t>образование). — ISBN 978-5-534-08805-2. — Текст : электронный // ЭБС Юрайт [сайт]. — URL:</w:t>
      </w:r>
      <w:r w:rsidRPr="0003743E">
        <w:rPr>
          <w:rStyle w:val="apple-converted-space"/>
          <w:color w:val="000000"/>
          <w:sz w:val="28"/>
          <w:szCs w:val="28"/>
        </w:rPr>
        <w:t> </w:t>
      </w:r>
      <w:hyperlink r:id="rId11" w:tgtFrame="_blank" w:history="1">
        <w:r w:rsidRPr="0003743E">
          <w:rPr>
            <w:rStyle w:val="aa"/>
            <w:color w:val="486C97"/>
            <w:sz w:val="28"/>
            <w:szCs w:val="28"/>
            <w:shd w:val="clear" w:color="auto" w:fill="FFFFFF"/>
          </w:rPr>
          <w:t>https://urait.ru/bcode/451265</w:t>
        </w:r>
      </w:hyperlink>
      <w:r w:rsidRPr="0003743E">
        <w:rPr>
          <w:rStyle w:val="apple-converted-space"/>
          <w:color w:val="000000"/>
          <w:sz w:val="28"/>
          <w:szCs w:val="28"/>
        </w:rPr>
        <w:t> </w:t>
      </w:r>
    </w:p>
    <w:p w:rsidR="0003743E" w:rsidRPr="0003743E" w:rsidRDefault="0003743E" w:rsidP="0003743E">
      <w:pPr>
        <w:pStyle w:val="af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3743E">
        <w:rPr>
          <w:sz w:val="28"/>
          <w:szCs w:val="28"/>
          <w:shd w:val="clear" w:color="auto" w:fill="FFFFFF"/>
        </w:rPr>
        <w:t>Писарев А.Н. Актуальные проблемы конституционного права: Учебное пособие.</w:t>
      </w:r>
      <w:r w:rsidRPr="0003743E">
        <w:rPr>
          <w:bCs/>
          <w:sz w:val="28"/>
          <w:szCs w:val="28"/>
        </w:rPr>
        <w:t xml:space="preserve"> –</w:t>
      </w:r>
      <w:r w:rsidRPr="0003743E">
        <w:rPr>
          <w:sz w:val="28"/>
          <w:szCs w:val="28"/>
          <w:shd w:val="clear" w:color="auto" w:fill="FFFFFF"/>
        </w:rPr>
        <w:t xml:space="preserve"> М.: РГУП, 2016.</w:t>
      </w:r>
      <w:r w:rsidRPr="0003743E">
        <w:rPr>
          <w:bCs/>
          <w:sz w:val="28"/>
          <w:szCs w:val="28"/>
        </w:rPr>
        <w:t xml:space="preserve"> –</w:t>
      </w:r>
      <w:r w:rsidRPr="0003743E">
        <w:rPr>
          <w:sz w:val="28"/>
          <w:szCs w:val="28"/>
          <w:shd w:val="clear" w:color="auto" w:fill="FFFFFF"/>
        </w:rPr>
        <w:t xml:space="preserve"> 409 с. // СПС </w:t>
      </w:r>
      <w:r w:rsidRPr="0003743E">
        <w:rPr>
          <w:sz w:val="28"/>
          <w:szCs w:val="28"/>
        </w:rPr>
        <w:t>КонсультантПлюс. 2017.</w:t>
      </w:r>
    </w:p>
    <w:p w:rsidR="0003743E" w:rsidRPr="0003743E" w:rsidRDefault="0003743E" w:rsidP="0003743E">
      <w:pPr>
        <w:pStyle w:val="af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3743E">
        <w:rPr>
          <w:iCs/>
          <w:color w:val="000000"/>
          <w:sz w:val="28"/>
          <w:szCs w:val="28"/>
          <w:shd w:val="clear" w:color="auto" w:fill="FFFFFF"/>
        </w:rPr>
        <w:t>Стрекозов, В. Г. </w:t>
      </w:r>
      <w:r w:rsidRPr="0003743E">
        <w:rPr>
          <w:rStyle w:val="apple-converted-space"/>
          <w:color w:val="000000"/>
          <w:sz w:val="28"/>
          <w:szCs w:val="28"/>
        </w:rPr>
        <w:t> </w:t>
      </w:r>
      <w:r w:rsidRPr="0003743E">
        <w:rPr>
          <w:color w:val="000000"/>
          <w:sz w:val="28"/>
          <w:szCs w:val="28"/>
          <w:shd w:val="clear" w:color="auto" w:fill="FFFFFF"/>
        </w:rPr>
        <w:t>Конституционное право России : учебник для вузов / В. Г. Стрекозов. — 7-е изд., перераб. и доп. — Москва : Издательство Юрайт, 2020. — 256 с. — (Высшее образование). — ISBN 978-5-534-07945-6. — Текст : электронный // ЭБС Юрайт [сайт]. — URL:</w:t>
      </w:r>
      <w:r w:rsidRPr="0003743E">
        <w:rPr>
          <w:rStyle w:val="apple-converted-space"/>
          <w:color w:val="000000"/>
          <w:sz w:val="28"/>
          <w:szCs w:val="28"/>
        </w:rPr>
        <w:t> </w:t>
      </w:r>
      <w:hyperlink r:id="rId12" w:tgtFrame="_blank" w:history="1">
        <w:r w:rsidRPr="0003743E">
          <w:rPr>
            <w:rStyle w:val="aa"/>
            <w:color w:val="486C97"/>
            <w:sz w:val="28"/>
            <w:szCs w:val="28"/>
            <w:shd w:val="clear" w:color="auto" w:fill="FFFFFF"/>
          </w:rPr>
          <w:t>https://urait.ru/bcode/449758</w:t>
        </w:r>
      </w:hyperlink>
    </w:p>
    <w:p w:rsidR="0003743E" w:rsidRPr="0003743E" w:rsidRDefault="0003743E" w:rsidP="0003743E">
      <w:pPr>
        <w:ind w:firstLine="709"/>
        <w:jc w:val="center"/>
        <w:rPr>
          <w:b/>
          <w:sz w:val="28"/>
          <w:szCs w:val="28"/>
        </w:rPr>
      </w:pPr>
    </w:p>
    <w:p w:rsidR="0003743E" w:rsidRPr="0003743E" w:rsidRDefault="0003743E" w:rsidP="00037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3743E">
        <w:rPr>
          <w:b/>
          <w:sz w:val="28"/>
          <w:szCs w:val="28"/>
        </w:rPr>
        <w:t>.3. Нормативные акты</w:t>
      </w:r>
    </w:p>
    <w:p w:rsidR="0003743E" w:rsidRPr="0003743E" w:rsidRDefault="0003743E" w:rsidP="0003743E">
      <w:pPr>
        <w:ind w:firstLine="709"/>
        <w:jc w:val="center"/>
        <w:rPr>
          <w:b/>
          <w:sz w:val="28"/>
          <w:szCs w:val="28"/>
        </w:rPr>
      </w:pP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bCs/>
          <w:sz w:val="28"/>
          <w:szCs w:val="28"/>
        </w:rPr>
        <w:t xml:space="preserve">Конституция Российской Федерации [принята всенародным голосованием 12 декабря 1993 г.: по состоянию на 21 июля 2014 г.] // </w:t>
      </w:r>
      <w:r w:rsidRPr="0003743E">
        <w:rPr>
          <w:rFonts w:ascii="Times New Roman" w:hAnsi="Times New Roman"/>
          <w:sz w:val="28"/>
          <w:szCs w:val="28"/>
        </w:rPr>
        <w:t>Собрание законодательства РФ. 2014. № 31. Ст. 4398.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  <w:shd w:val="clear" w:color="auto" w:fill="FFFFFF"/>
        </w:rPr>
        <w:t>Всеобщая декларация прав человека [принята Генеральной Ассамблеей ООН 10.12.1948</w:t>
      </w:r>
      <w:r w:rsidRPr="0003743E">
        <w:rPr>
          <w:rFonts w:ascii="Times New Roman" w:hAnsi="Times New Roman"/>
          <w:bCs/>
          <w:sz w:val="28"/>
          <w:szCs w:val="28"/>
        </w:rPr>
        <w:t>]</w:t>
      </w:r>
      <w:r w:rsidRPr="0003743E">
        <w:rPr>
          <w:rFonts w:ascii="Times New Roman" w:hAnsi="Times New Roman"/>
          <w:sz w:val="28"/>
          <w:szCs w:val="28"/>
          <w:shd w:val="clear" w:color="auto" w:fill="FFFFFF"/>
        </w:rPr>
        <w:t xml:space="preserve"> // Российская газета. 1998. 10 декабря.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 xml:space="preserve">Конвенция о защите прав человека и основных свобод </w:t>
      </w:r>
      <w:r w:rsidRPr="0003743E">
        <w:rPr>
          <w:rFonts w:ascii="Times New Roman" w:hAnsi="Times New Roman"/>
          <w:bCs/>
          <w:sz w:val="28"/>
          <w:szCs w:val="28"/>
        </w:rPr>
        <w:t>[</w:t>
      </w:r>
      <w:r w:rsidRPr="0003743E">
        <w:rPr>
          <w:rFonts w:ascii="Times New Roman" w:hAnsi="Times New Roman"/>
          <w:sz w:val="28"/>
          <w:szCs w:val="28"/>
        </w:rPr>
        <w:t>принята в г. Риме 04.11.1950</w:t>
      </w:r>
      <w:r w:rsidRPr="0003743E">
        <w:rPr>
          <w:rFonts w:ascii="Times New Roman" w:hAnsi="Times New Roman"/>
          <w:bCs/>
          <w:sz w:val="28"/>
          <w:szCs w:val="28"/>
        </w:rPr>
        <w:t>]</w:t>
      </w:r>
      <w:r w:rsidRPr="0003743E">
        <w:rPr>
          <w:rFonts w:ascii="Times New Roman" w:hAnsi="Times New Roman"/>
          <w:sz w:val="28"/>
          <w:szCs w:val="28"/>
        </w:rPr>
        <w:t xml:space="preserve"> // Собрание законодательства РФ. 2001. № 2. Ст. 163. 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 xml:space="preserve">Федеральный конституционный закон от 31.12.1996 № 1-ФКЗ «О судебной системе Российской Федерации», с изм. // Собрание законодательстваРФ. 1997. № 1. Ст. 1. 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>Федеральный конституционный закон от 21.07.1994 № 1-ФКЗ «О Конституционном Суде Российской Федерации», с изм. // Собрание законодательства РФ. 1994. № 13. Ст. 1447.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>Федеральный конституционный закон от 05.02.2014 № 3-ФКЗ «О Верховном Суде Российской Федерации», с изм. // Собрание законодательства РФ.2014. № 6.  Ст. 550.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>Федеральный закон от 29 декабря 2012 г. № 273-ФЗ «Об образовании в Российской Федерации» // Собрание законодательства РФ. 2012. № 53 (ч. 1). Ст. 7598.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>Федеральный закон от 22 августа 1996 г. № 125-ФЗ «О высшем и послевузовском профессиональном образовании» (утратил силу) // Собрание законодательства РФ.1996. № 35. Ст. 4135.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>Федеральный закон от 23 августа 1996 г. № 127-ФЗ «О науке и государственной научно-технической политике» //Собрание законодательства РФ. 1996. № 35. Ст. 4137.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>Постановление Правительства РФ от 4 октября 2000 г. № 751 «О национальной доктрине образования в Российской Федерации» //Собрание законодательства РФ. 2000. № 41. Ст. 4089.</w:t>
      </w:r>
    </w:p>
    <w:p w:rsidR="0003743E" w:rsidRPr="0003743E" w:rsidRDefault="0003743E" w:rsidP="0003743E">
      <w:pPr>
        <w:pStyle w:val="af2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743E">
        <w:rPr>
          <w:rFonts w:ascii="Times New Roman" w:hAnsi="Times New Roman"/>
          <w:sz w:val="28"/>
          <w:szCs w:val="28"/>
        </w:rPr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составления, утв. и введен в действие Приказом </w:t>
      </w:r>
      <w:r w:rsidRPr="0003743E">
        <w:rPr>
          <w:rFonts w:ascii="Times New Roman" w:hAnsi="Times New Roman"/>
          <w:sz w:val="28"/>
          <w:szCs w:val="28"/>
        </w:rPr>
        <w:lastRenderedPageBreak/>
        <w:t>Ростехрегулирования от 28 апреля 2008 г. № 95-ст // СПС КонсультантПлюс: Эксперт-приложение.</w:t>
      </w:r>
    </w:p>
    <w:p w:rsidR="0003743E" w:rsidRPr="0003743E" w:rsidRDefault="0003743E" w:rsidP="0003743E">
      <w:pPr>
        <w:ind w:firstLine="709"/>
        <w:jc w:val="both"/>
        <w:rPr>
          <w:sz w:val="28"/>
          <w:szCs w:val="28"/>
        </w:rPr>
      </w:pPr>
    </w:p>
    <w:p w:rsidR="0003743E" w:rsidRPr="0003743E" w:rsidRDefault="0003743E" w:rsidP="0003743E">
      <w:pPr>
        <w:widowControl w:val="0"/>
        <w:autoSpaceDE w:val="0"/>
        <w:autoSpaceDN w:val="0"/>
        <w:ind w:left="102"/>
        <w:jc w:val="center"/>
        <w:outlineLvl w:val="0"/>
        <w:rPr>
          <w:b/>
          <w:bCs/>
          <w:sz w:val="28"/>
          <w:szCs w:val="28"/>
          <w:lang w:eastAsia="en-US"/>
        </w:rPr>
      </w:pPr>
      <w:r w:rsidRPr="0003743E">
        <w:rPr>
          <w:b/>
          <w:bCs/>
          <w:sz w:val="28"/>
          <w:szCs w:val="28"/>
          <w:lang w:eastAsia="en-US"/>
        </w:rPr>
        <w:t>V. Перечень ресурсов информационно-телекоммуникационной сети «Интернет», необходимых для освоения дисциплины</w:t>
      </w:r>
    </w:p>
    <w:p w:rsidR="0003743E" w:rsidRPr="0003743E" w:rsidRDefault="0003743E" w:rsidP="0003743E">
      <w:pPr>
        <w:widowControl w:val="0"/>
        <w:autoSpaceDE w:val="0"/>
        <w:autoSpaceDN w:val="0"/>
        <w:adjustRightInd w:val="0"/>
        <w:ind w:right="-20"/>
        <w:rPr>
          <w:b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5919"/>
      </w:tblGrid>
      <w:tr w:rsidR="0003743E" w:rsidRPr="0003743E" w:rsidTr="009D135E">
        <w:tc>
          <w:tcPr>
            <w:tcW w:w="3652" w:type="dxa"/>
          </w:tcPr>
          <w:p w:rsidR="0003743E" w:rsidRPr="0003743E" w:rsidRDefault="0003743E" w:rsidP="00606517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  <w:lang w:val="en-US" w:eastAsia="en-US"/>
              </w:rPr>
            </w:pPr>
            <w:r w:rsidRPr="0003743E">
              <w:rPr>
                <w:spacing w:val="-11"/>
                <w:sz w:val="28"/>
                <w:szCs w:val="28"/>
                <w:lang w:val="en-US" w:eastAsia="en-US"/>
              </w:rPr>
              <w:t>К</w:t>
            </w:r>
            <w:r w:rsidRPr="0003743E">
              <w:rPr>
                <w:sz w:val="28"/>
                <w:szCs w:val="28"/>
                <w:lang w:val="en-US" w:eastAsia="en-US"/>
              </w:rPr>
              <w:t>онст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и</w:t>
            </w:r>
            <w:r w:rsidRPr="0003743E">
              <w:rPr>
                <w:sz w:val="28"/>
                <w:szCs w:val="28"/>
                <w:lang w:val="en-US" w:eastAsia="en-US"/>
              </w:rPr>
              <w:t>т</w:t>
            </w:r>
            <w:r w:rsidRPr="0003743E">
              <w:rPr>
                <w:spacing w:val="-6"/>
                <w:sz w:val="28"/>
                <w:szCs w:val="28"/>
                <w:lang w:val="en-US" w:eastAsia="en-US"/>
              </w:rPr>
              <w:t>у</w:t>
            </w:r>
            <w:r w:rsidRPr="0003743E">
              <w:rPr>
                <w:sz w:val="28"/>
                <w:szCs w:val="28"/>
                <w:lang w:val="en-US" w:eastAsia="en-US"/>
              </w:rPr>
              <w:t>ц</w:t>
            </w:r>
            <w:r w:rsidRPr="0003743E">
              <w:rPr>
                <w:spacing w:val="1"/>
                <w:sz w:val="28"/>
                <w:szCs w:val="28"/>
                <w:lang w:val="en-US" w:eastAsia="en-US"/>
              </w:rPr>
              <w:t>и</w:t>
            </w:r>
            <w:r w:rsidRPr="0003743E">
              <w:rPr>
                <w:sz w:val="28"/>
                <w:szCs w:val="28"/>
                <w:lang w:val="en-US" w:eastAsia="en-US"/>
              </w:rPr>
              <w:t>я</w:t>
            </w:r>
            <w:r w:rsidRPr="0003743E">
              <w:rPr>
                <w:spacing w:val="-3"/>
                <w:sz w:val="28"/>
                <w:szCs w:val="28"/>
                <w:lang w:val="en-US" w:eastAsia="en-US"/>
              </w:rPr>
              <w:t>Р</w:t>
            </w:r>
            <w:r w:rsidRPr="0003743E">
              <w:rPr>
                <w:spacing w:val="3"/>
                <w:sz w:val="28"/>
                <w:szCs w:val="28"/>
                <w:lang w:val="en-US" w:eastAsia="en-US"/>
              </w:rPr>
              <w:t>о</w:t>
            </w:r>
            <w:r w:rsidRPr="0003743E">
              <w:rPr>
                <w:sz w:val="28"/>
                <w:szCs w:val="28"/>
                <w:lang w:val="en-US" w:eastAsia="en-US"/>
              </w:rPr>
              <w:t>с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с</w:t>
            </w:r>
            <w:r w:rsidRPr="0003743E">
              <w:rPr>
                <w:sz w:val="28"/>
                <w:szCs w:val="28"/>
                <w:lang w:val="en-US" w:eastAsia="en-US"/>
              </w:rPr>
              <w:t>и</w:t>
            </w:r>
            <w:r w:rsidRPr="0003743E">
              <w:rPr>
                <w:spacing w:val="1"/>
                <w:sz w:val="28"/>
                <w:szCs w:val="28"/>
                <w:lang w:val="en-US" w:eastAsia="en-US"/>
              </w:rPr>
              <w:t>й</w:t>
            </w:r>
            <w:r w:rsidRPr="0003743E">
              <w:rPr>
                <w:sz w:val="28"/>
                <w:szCs w:val="28"/>
                <w:lang w:val="en-US" w:eastAsia="en-US"/>
              </w:rPr>
              <w:t>с</w:t>
            </w:r>
            <w:r w:rsidRPr="0003743E">
              <w:rPr>
                <w:spacing w:val="-11"/>
                <w:sz w:val="28"/>
                <w:szCs w:val="28"/>
                <w:lang w:val="en-US" w:eastAsia="en-US"/>
              </w:rPr>
              <w:t>к</w:t>
            </w:r>
            <w:r w:rsidRPr="0003743E">
              <w:rPr>
                <w:sz w:val="28"/>
                <w:szCs w:val="28"/>
                <w:lang w:val="en-US" w:eastAsia="en-US"/>
              </w:rPr>
              <w:t>ойФ</w:t>
            </w:r>
            <w:r w:rsidRPr="0003743E">
              <w:rPr>
                <w:spacing w:val="-2"/>
                <w:sz w:val="28"/>
                <w:szCs w:val="28"/>
                <w:lang w:val="en-US" w:eastAsia="en-US"/>
              </w:rPr>
              <w:t>е</w:t>
            </w:r>
            <w:r w:rsidRPr="0003743E">
              <w:rPr>
                <w:sz w:val="28"/>
                <w:szCs w:val="28"/>
                <w:lang w:val="en-US" w:eastAsia="en-US"/>
              </w:rPr>
              <w:t>д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е</w:t>
            </w:r>
            <w:r w:rsidRPr="0003743E">
              <w:rPr>
                <w:sz w:val="28"/>
                <w:szCs w:val="28"/>
                <w:lang w:val="en-US" w:eastAsia="en-US"/>
              </w:rPr>
              <w:t>р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а</w:t>
            </w:r>
            <w:r w:rsidRPr="0003743E">
              <w:rPr>
                <w:sz w:val="28"/>
                <w:szCs w:val="28"/>
                <w:lang w:val="en-US" w:eastAsia="en-US"/>
              </w:rPr>
              <w:t>ц</w:t>
            </w:r>
            <w:r w:rsidRPr="0003743E">
              <w:rPr>
                <w:spacing w:val="1"/>
                <w:sz w:val="28"/>
                <w:szCs w:val="28"/>
                <w:lang w:val="en-US" w:eastAsia="en-US"/>
              </w:rPr>
              <w:t>и</w:t>
            </w:r>
            <w:r w:rsidRPr="0003743E">
              <w:rPr>
                <w:sz w:val="28"/>
                <w:szCs w:val="28"/>
                <w:lang w:val="en-US" w:eastAsia="en-US"/>
              </w:rPr>
              <w:t>и</w:t>
            </w:r>
          </w:p>
        </w:tc>
        <w:tc>
          <w:tcPr>
            <w:tcW w:w="5919" w:type="dxa"/>
          </w:tcPr>
          <w:p w:rsidR="0003743E" w:rsidRPr="0003743E" w:rsidRDefault="0003743E" w:rsidP="00606517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  <w:lang w:val="en-US" w:eastAsia="en-US"/>
              </w:rPr>
            </w:pPr>
            <w:r w:rsidRPr="0003743E">
              <w:rPr>
                <w:sz w:val="28"/>
                <w:szCs w:val="28"/>
                <w:lang w:val="en-US" w:eastAsia="en-US"/>
              </w:rPr>
              <w:t>http:</w:t>
            </w:r>
            <w:r w:rsidRPr="0003743E">
              <w:rPr>
                <w:spacing w:val="1"/>
                <w:sz w:val="28"/>
                <w:szCs w:val="28"/>
                <w:lang w:val="en-US" w:eastAsia="en-US"/>
              </w:rPr>
              <w:t>/</w:t>
            </w:r>
            <w:r w:rsidRPr="0003743E">
              <w:rPr>
                <w:sz w:val="28"/>
                <w:szCs w:val="28"/>
                <w:lang w:val="en-US" w:eastAsia="en-US"/>
              </w:rPr>
              <w:t>/const</w:t>
            </w:r>
            <w:r w:rsidRPr="0003743E">
              <w:rPr>
                <w:spacing w:val="1"/>
                <w:sz w:val="28"/>
                <w:szCs w:val="28"/>
                <w:lang w:val="en-US" w:eastAsia="en-US"/>
              </w:rPr>
              <w:t>i</w:t>
            </w:r>
            <w:r w:rsidRPr="0003743E">
              <w:rPr>
                <w:sz w:val="28"/>
                <w:szCs w:val="28"/>
                <w:lang w:val="en-US" w:eastAsia="en-US"/>
              </w:rPr>
              <w:t>t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u</w:t>
            </w:r>
            <w:r w:rsidRPr="0003743E">
              <w:rPr>
                <w:sz w:val="28"/>
                <w:szCs w:val="28"/>
                <w:lang w:val="en-US" w:eastAsia="en-US"/>
              </w:rPr>
              <w:t>tion.kr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e</w:t>
            </w:r>
            <w:r w:rsidRPr="0003743E">
              <w:rPr>
                <w:sz w:val="28"/>
                <w:szCs w:val="28"/>
                <w:lang w:val="en-US" w:eastAsia="en-US"/>
              </w:rPr>
              <w:t>ml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i</w:t>
            </w:r>
            <w:r w:rsidRPr="0003743E">
              <w:rPr>
                <w:sz w:val="28"/>
                <w:szCs w:val="28"/>
                <w:lang w:val="en-US" w:eastAsia="en-US"/>
              </w:rPr>
              <w:t>n.ru/</w:t>
            </w:r>
          </w:p>
        </w:tc>
      </w:tr>
      <w:tr w:rsidR="0003743E" w:rsidRPr="00516361" w:rsidTr="009D135E">
        <w:tc>
          <w:tcPr>
            <w:tcW w:w="3652" w:type="dxa"/>
          </w:tcPr>
          <w:p w:rsidR="0003743E" w:rsidRPr="0003743E" w:rsidRDefault="0003743E" w:rsidP="00606517">
            <w:pPr>
              <w:widowControl w:val="0"/>
              <w:autoSpaceDE w:val="0"/>
              <w:autoSpaceDN w:val="0"/>
              <w:adjustRightInd w:val="0"/>
              <w:spacing w:line="334" w:lineRule="auto"/>
              <w:ind w:left="55" w:right="38"/>
              <w:rPr>
                <w:sz w:val="28"/>
                <w:szCs w:val="28"/>
                <w:lang w:val="en-US" w:eastAsia="en-US"/>
              </w:rPr>
            </w:pPr>
            <w:r w:rsidRPr="0003743E">
              <w:rPr>
                <w:spacing w:val="-11"/>
                <w:sz w:val="28"/>
                <w:szCs w:val="28"/>
                <w:lang w:val="en-US" w:eastAsia="en-US"/>
              </w:rPr>
              <w:t>К</w:t>
            </w:r>
            <w:r w:rsidRPr="0003743E">
              <w:rPr>
                <w:sz w:val="28"/>
                <w:szCs w:val="28"/>
                <w:lang w:val="en-US" w:eastAsia="en-US"/>
              </w:rPr>
              <w:t>онст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и</w:t>
            </w:r>
            <w:r w:rsidRPr="0003743E">
              <w:rPr>
                <w:sz w:val="28"/>
                <w:szCs w:val="28"/>
                <w:lang w:val="en-US" w:eastAsia="en-US"/>
              </w:rPr>
              <w:t>т</w:t>
            </w:r>
            <w:r w:rsidRPr="0003743E">
              <w:rPr>
                <w:spacing w:val="-6"/>
                <w:sz w:val="28"/>
                <w:szCs w:val="28"/>
                <w:lang w:val="en-US" w:eastAsia="en-US"/>
              </w:rPr>
              <w:t>у</w:t>
            </w:r>
            <w:r w:rsidRPr="0003743E">
              <w:rPr>
                <w:sz w:val="28"/>
                <w:szCs w:val="28"/>
                <w:lang w:val="en-US" w:eastAsia="en-US"/>
              </w:rPr>
              <w:t>ц</w:t>
            </w:r>
            <w:r w:rsidRPr="0003743E">
              <w:rPr>
                <w:spacing w:val="1"/>
                <w:sz w:val="28"/>
                <w:szCs w:val="28"/>
                <w:lang w:val="en-US" w:eastAsia="en-US"/>
              </w:rPr>
              <w:t>и</w:t>
            </w:r>
            <w:r w:rsidRPr="0003743E">
              <w:rPr>
                <w:sz w:val="28"/>
                <w:szCs w:val="28"/>
                <w:lang w:val="en-US" w:eastAsia="en-US"/>
              </w:rPr>
              <w:t>о</w:t>
            </w:r>
            <w:r w:rsidRPr="0003743E">
              <w:rPr>
                <w:spacing w:val="1"/>
                <w:sz w:val="28"/>
                <w:szCs w:val="28"/>
                <w:lang w:val="en-US" w:eastAsia="en-US"/>
              </w:rPr>
              <w:t>н</w:t>
            </w:r>
            <w:r w:rsidRPr="0003743E">
              <w:rPr>
                <w:sz w:val="28"/>
                <w:szCs w:val="28"/>
                <w:lang w:val="en-US" w:eastAsia="en-US"/>
              </w:rPr>
              <w:t>ный</w:t>
            </w:r>
            <w:r w:rsidRPr="0003743E">
              <w:rPr>
                <w:spacing w:val="-2"/>
                <w:sz w:val="28"/>
                <w:szCs w:val="28"/>
                <w:lang w:val="en-US" w:eastAsia="en-US"/>
              </w:rPr>
              <w:t>С</w:t>
            </w:r>
            <w:r w:rsidRPr="0003743E">
              <w:rPr>
                <w:spacing w:val="-22"/>
                <w:sz w:val="28"/>
                <w:szCs w:val="28"/>
                <w:lang w:val="en-US" w:eastAsia="en-US"/>
              </w:rPr>
              <w:t>у</w:t>
            </w:r>
            <w:r w:rsidRPr="0003743E">
              <w:rPr>
                <w:sz w:val="28"/>
                <w:szCs w:val="28"/>
                <w:lang w:val="en-US" w:eastAsia="en-US"/>
              </w:rPr>
              <w:t>д</w:t>
            </w:r>
            <w:r w:rsidRPr="0003743E">
              <w:rPr>
                <w:spacing w:val="-3"/>
                <w:sz w:val="28"/>
                <w:szCs w:val="28"/>
                <w:lang w:val="en-US" w:eastAsia="en-US"/>
              </w:rPr>
              <w:t>Р</w:t>
            </w:r>
            <w:r w:rsidRPr="0003743E">
              <w:rPr>
                <w:spacing w:val="3"/>
                <w:sz w:val="28"/>
                <w:szCs w:val="28"/>
                <w:lang w:val="en-US" w:eastAsia="en-US"/>
              </w:rPr>
              <w:t>о</w:t>
            </w:r>
            <w:r w:rsidRPr="0003743E">
              <w:rPr>
                <w:sz w:val="28"/>
                <w:szCs w:val="28"/>
                <w:lang w:val="en-US" w:eastAsia="en-US"/>
              </w:rPr>
              <w:t>сс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и</w:t>
            </w:r>
            <w:r w:rsidRPr="0003743E">
              <w:rPr>
                <w:spacing w:val="1"/>
                <w:sz w:val="28"/>
                <w:szCs w:val="28"/>
                <w:lang w:val="en-US" w:eastAsia="en-US"/>
              </w:rPr>
              <w:t>й</w:t>
            </w:r>
            <w:r w:rsidRPr="0003743E">
              <w:rPr>
                <w:sz w:val="28"/>
                <w:szCs w:val="28"/>
                <w:lang w:val="en-US" w:eastAsia="en-US"/>
              </w:rPr>
              <w:t>с</w:t>
            </w:r>
            <w:r w:rsidRPr="0003743E">
              <w:rPr>
                <w:spacing w:val="-11"/>
                <w:sz w:val="28"/>
                <w:szCs w:val="28"/>
                <w:lang w:val="en-US" w:eastAsia="en-US"/>
              </w:rPr>
              <w:t>к</w:t>
            </w:r>
            <w:r w:rsidRPr="0003743E">
              <w:rPr>
                <w:sz w:val="28"/>
                <w:szCs w:val="28"/>
                <w:lang w:val="en-US" w:eastAsia="en-US"/>
              </w:rPr>
              <w:t>ойФ</w:t>
            </w:r>
            <w:r w:rsidRPr="0003743E">
              <w:rPr>
                <w:spacing w:val="-2"/>
                <w:sz w:val="28"/>
                <w:szCs w:val="28"/>
                <w:lang w:val="en-US" w:eastAsia="en-US"/>
              </w:rPr>
              <w:t>е</w:t>
            </w:r>
            <w:r w:rsidRPr="0003743E">
              <w:rPr>
                <w:sz w:val="28"/>
                <w:szCs w:val="28"/>
                <w:lang w:val="en-US" w:eastAsia="en-US"/>
              </w:rPr>
              <w:t>д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е</w:t>
            </w:r>
            <w:r w:rsidRPr="0003743E">
              <w:rPr>
                <w:sz w:val="28"/>
                <w:szCs w:val="28"/>
                <w:lang w:val="en-US" w:eastAsia="en-US"/>
              </w:rPr>
              <w:t>р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а</w:t>
            </w:r>
            <w:r w:rsidRPr="0003743E">
              <w:rPr>
                <w:sz w:val="28"/>
                <w:szCs w:val="28"/>
                <w:lang w:val="en-US" w:eastAsia="en-US"/>
              </w:rPr>
              <w:t>ции</w:t>
            </w:r>
          </w:p>
        </w:tc>
        <w:tc>
          <w:tcPr>
            <w:tcW w:w="5919" w:type="dxa"/>
          </w:tcPr>
          <w:p w:rsidR="0003743E" w:rsidRPr="0003743E" w:rsidRDefault="0003743E" w:rsidP="00606517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  <w:lang w:val="en-US" w:eastAsia="en-US"/>
              </w:rPr>
            </w:pPr>
            <w:r w:rsidRPr="0003743E">
              <w:rPr>
                <w:sz w:val="28"/>
                <w:szCs w:val="28"/>
                <w:lang w:val="en-US" w:eastAsia="en-US"/>
              </w:rPr>
              <w:t>http:</w:t>
            </w:r>
            <w:r w:rsidRPr="0003743E">
              <w:rPr>
                <w:spacing w:val="1"/>
                <w:sz w:val="28"/>
                <w:szCs w:val="28"/>
                <w:lang w:val="en-US" w:eastAsia="en-US"/>
              </w:rPr>
              <w:t>/</w:t>
            </w:r>
            <w:r w:rsidRPr="0003743E">
              <w:rPr>
                <w:sz w:val="28"/>
                <w:szCs w:val="28"/>
                <w:lang w:val="en-US" w:eastAsia="en-US"/>
              </w:rPr>
              <w:t>/ww</w:t>
            </w:r>
            <w:r w:rsidRPr="0003743E">
              <w:rPr>
                <w:spacing w:val="-14"/>
                <w:sz w:val="28"/>
                <w:szCs w:val="28"/>
                <w:lang w:val="en-US" w:eastAsia="en-US"/>
              </w:rPr>
              <w:t>w</w:t>
            </w:r>
            <w:r w:rsidRPr="0003743E">
              <w:rPr>
                <w:sz w:val="28"/>
                <w:szCs w:val="28"/>
                <w:lang w:val="en-US" w:eastAsia="en-US"/>
              </w:rPr>
              <w:t>.ksr</w:t>
            </w:r>
            <w:r w:rsidRPr="0003743E">
              <w:rPr>
                <w:spacing w:val="-2"/>
                <w:sz w:val="28"/>
                <w:szCs w:val="28"/>
                <w:lang w:val="en-US" w:eastAsia="en-US"/>
              </w:rPr>
              <w:t>f</w:t>
            </w:r>
            <w:r w:rsidRPr="0003743E">
              <w:rPr>
                <w:sz w:val="28"/>
                <w:szCs w:val="28"/>
                <w:lang w:val="en-US" w:eastAsia="en-US"/>
              </w:rPr>
              <w:t>.ru http:</w:t>
            </w:r>
            <w:r w:rsidRPr="0003743E">
              <w:rPr>
                <w:spacing w:val="1"/>
                <w:sz w:val="28"/>
                <w:szCs w:val="28"/>
                <w:lang w:val="en-US" w:eastAsia="en-US"/>
              </w:rPr>
              <w:t>/</w:t>
            </w:r>
            <w:r w:rsidRPr="0003743E">
              <w:rPr>
                <w:sz w:val="28"/>
                <w:szCs w:val="28"/>
                <w:lang w:val="en-US" w:eastAsia="en-US"/>
              </w:rPr>
              <w:t>/ww</w:t>
            </w:r>
            <w:r w:rsidRPr="0003743E">
              <w:rPr>
                <w:spacing w:val="-14"/>
                <w:sz w:val="28"/>
                <w:szCs w:val="28"/>
                <w:lang w:val="en-US" w:eastAsia="en-US"/>
              </w:rPr>
              <w:t>w</w:t>
            </w:r>
            <w:r w:rsidRPr="0003743E">
              <w:rPr>
                <w:sz w:val="28"/>
                <w:szCs w:val="28"/>
                <w:lang w:val="en-US" w:eastAsia="en-US"/>
              </w:rPr>
              <w:t>.</w:t>
            </w:r>
            <w:r w:rsidRPr="0003743E">
              <w:rPr>
                <w:spacing w:val="-3"/>
                <w:sz w:val="28"/>
                <w:szCs w:val="28"/>
                <w:lang w:val="en-US" w:eastAsia="en-US"/>
              </w:rPr>
              <w:t>g</w:t>
            </w:r>
            <w:r w:rsidRPr="0003743E">
              <w:rPr>
                <w:sz w:val="28"/>
                <w:szCs w:val="28"/>
                <w:lang w:val="en-US" w:eastAsia="en-US"/>
              </w:rPr>
              <w:t>o</w:t>
            </w:r>
            <w:r w:rsidRPr="0003743E">
              <w:rPr>
                <w:spacing w:val="-14"/>
                <w:sz w:val="28"/>
                <w:szCs w:val="28"/>
                <w:lang w:val="en-US" w:eastAsia="en-US"/>
              </w:rPr>
              <w:t>v</w:t>
            </w:r>
            <w:r w:rsidRPr="0003743E">
              <w:rPr>
                <w:sz w:val="28"/>
                <w:szCs w:val="28"/>
                <w:lang w:val="en-US" w:eastAsia="en-US"/>
              </w:rPr>
              <w:t>.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r</w:t>
            </w:r>
            <w:r w:rsidRPr="0003743E">
              <w:rPr>
                <w:sz w:val="28"/>
                <w:szCs w:val="28"/>
                <w:lang w:val="en-US" w:eastAsia="en-US"/>
              </w:rPr>
              <w:t>u</w:t>
            </w:r>
          </w:p>
        </w:tc>
      </w:tr>
      <w:tr w:rsidR="0003743E" w:rsidRPr="0003743E" w:rsidTr="009D135E">
        <w:tc>
          <w:tcPr>
            <w:tcW w:w="3652" w:type="dxa"/>
          </w:tcPr>
          <w:p w:rsidR="0003743E" w:rsidRPr="0003743E" w:rsidRDefault="0003743E" w:rsidP="00606517">
            <w:pPr>
              <w:widowControl w:val="0"/>
              <w:autoSpaceDE w:val="0"/>
              <w:autoSpaceDN w:val="0"/>
              <w:adjustRightInd w:val="0"/>
              <w:ind w:left="55" w:right="-20"/>
              <w:rPr>
                <w:sz w:val="28"/>
                <w:szCs w:val="28"/>
                <w:lang w:eastAsia="en-US"/>
              </w:rPr>
            </w:pPr>
            <w:r w:rsidRPr="0003743E">
              <w:rPr>
                <w:sz w:val="28"/>
                <w:szCs w:val="28"/>
                <w:lang w:eastAsia="en-US"/>
              </w:rPr>
              <w:t>Офи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циа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л</w:t>
            </w:r>
            <w:r w:rsidRPr="0003743E">
              <w:rPr>
                <w:sz w:val="28"/>
                <w:szCs w:val="28"/>
                <w:lang w:eastAsia="en-US"/>
              </w:rPr>
              <w:t>ь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03743E">
              <w:rPr>
                <w:sz w:val="28"/>
                <w:szCs w:val="28"/>
                <w:lang w:eastAsia="en-US"/>
              </w:rPr>
              <w:t xml:space="preserve">ый </w:t>
            </w:r>
            <w:r w:rsidRPr="0003743E">
              <w:rPr>
                <w:spacing w:val="2"/>
                <w:sz w:val="28"/>
                <w:szCs w:val="28"/>
                <w:lang w:eastAsia="en-US"/>
              </w:rPr>
              <w:t>с</w:t>
            </w:r>
            <w:r w:rsidRPr="0003743E">
              <w:rPr>
                <w:sz w:val="28"/>
                <w:szCs w:val="28"/>
                <w:lang w:eastAsia="en-US"/>
              </w:rPr>
              <w:t>ер</w:t>
            </w:r>
            <w:r w:rsidRPr="0003743E">
              <w:rPr>
                <w:spacing w:val="-3"/>
                <w:sz w:val="28"/>
                <w:szCs w:val="28"/>
                <w:lang w:eastAsia="en-US"/>
              </w:rPr>
              <w:t>в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е</w:t>
            </w:r>
            <w:r w:rsidRPr="0003743E">
              <w:rPr>
                <w:sz w:val="28"/>
                <w:szCs w:val="28"/>
                <w:lang w:eastAsia="en-US"/>
              </w:rPr>
              <w:t xml:space="preserve">р 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о</w:t>
            </w:r>
            <w:r w:rsidRPr="0003743E">
              <w:rPr>
                <w:sz w:val="28"/>
                <w:szCs w:val="28"/>
                <w:lang w:eastAsia="en-US"/>
              </w:rPr>
              <w:t xml:space="preserve">рганов </w:t>
            </w:r>
            <w:r w:rsidRPr="0003743E">
              <w:rPr>
                <w:spacing w:val="-4"/>
                <w:sz w:val="28"/>
                <w:szCs w:val="28"/>
                <w:lang w:eastAsia="en-US"/>
              </w:rPr>
              <w:t>г</w:t>
            </w:r>
            <w:r w:rsidRPr="0003743E">
              <w:rPr>
                <w:spacing w:val="3"/>
                <w:sz w:val="28"/>
                <w:szCs w:val="28"/>
                <w:lang w:eastAsia="en-US"/>
              </w:rPr>
              <w:t>о</w:t>
            </w:r>
            <w:r w:rsidRPr="0003743E">
              <w:rPr>
                <w:sz w:val="28"/>
                <w:szCs w:val="28"/>
                <w:lang w:eastAsia="en-US"/>
              </w:rPr>
              <w:t>с</w:t>
            </w:r>
            <w:r w:rsidRPr="0003743E">
              <w:rPr>
                <w:spacing w:val="-19"/>
                <w:sz w:val="28"/>
                <w:szCs w:val="28"/>
                <w:lang w:eastAsia="en-US"/>
              </w:rPr>
              <w:t>у</w:t>
            </w:r>
            <w:r w:rsidRPr="0003743E">
              <w:rPr>
                <w:sz w:val="28"/>
                <w:szCs w:val="28"/>
                <w:lang w:eastAsia="en-US"/>
              </w:rPr>
              <w:t>д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а</w:t>
            </w:r>
            <w:r w:rsidRPr="0003743E">
              <w:rPr>
                <w:spacing w:val="2"/>
                <w:sz w:val="28"/>
                <w:szCs w:val="28"/>
                <w:lang w:eastAsia="en-US"/>
              </w:rPr>
              <w:t>р</w:t>
            </w:r>
            <w:r w:rsidRPr="0003743E">
              <w:rPr>
                <w:sz w:val="28"/>
                <w:szCs w:val="28"/>
                <w:lang w:eastAsia="en-US"/>
              </w:rPr>
              <w:t>ст</w:t>
            </w:r>
            <w:r w:rsidRPr="0003743E">
              <w:rPr>
                <w:spacing w:val="-3"/>
                <w:sz w:val="28"/>
                <w:szCs w:val="28"/>
                <w:lang w:eastAsia="en-US"/>
              </w:rPr>
              <w:t>в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е</w:t>
            </w:r>
            <w:r w:rsidRPr="0003743E">
              <w:rPr>
                <w:sz w:val="28"/>
                <w:szCs w:val="28"/>
                <w:lang w:eastAsia="en-US"/>
              </w:rPr>
              <w:t>н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03743E">
              <w:rPr>
                <w:sz w:val="28"/>
                <w:szCs w:val="28"/>
                <w:lang w:eastAsia="en-US"/>
              </w:rPr>
              <w:t xml:space="preserve">ой </w:t>
            </w:r>
            <w:r w:rsidRPr="0003743E">
              <w:rPr>
                <w:spacing w:val="-2"/>
                <w:sz w:val="28"/>
                <w:szCs w:val="28"/>
                <w:lang w:eastAsia="en-US"/>
              </w:rPr>
              <w:t>в</w:t>
            </w:r>
            <w:r w:rsidRPr="0003743E">
              <w:rPr>
                <w:sz w:val="28"/>
                <w:szCs w:val="28"/>
                <w:lang w:eastAsia="en-US"/>
              </w:rPr>
              <w:t>л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ас</w:t>
            </w:r>
            <w:r w:rsidRPr="0003743E">
              <w:rPr>
                <w:sz w:val="28"/>
                <w:szCs w:val="28"/>
                <w:lang w:eastAsia="en-US"/>
              </w:rPr>
              <w:t xml:space="preserve">ти </w:t>
            </w:r>
            <w:r w:rsidRPr="0003743E">
              <w:rPr>
                <w:spacing w:val="-3"/>
                <w:sz w:val="28"/>
                <w:szCs w:val="28"/>
                <w:lang w:eastAsia="en-US"/>
              </w:rPr>
              <w:t>Р</w:t>
            </w:r>
            <w:r w:rsidRPr="0003743E">
              <w:rPr>
                <w:spacing w:val="4"/>
                <w:sz w:val="28"/>
                <w:szCs w:val="28"/>
                <w:lang w:eastAsia="en-US"/>
              </w:rPr>
              <w:t>о</w:t>
            </w:r>
            <w:r w:rsidRPr="0003743E">
              <w:rPr>
                <w:sz w:val="28"/>
                <w:szCs w:val="28"/>
                <w:lang w:eastAsia="en-US"/>
              </w:rPr>
              <w:t>с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с</w:t>
            </w:r>
            <w:r w:rsidRPr="0003743E">
              <w:rPr>
                <w:sz w:val="28"/>
                <w:szCs w:val="28"/>
                <w:lang w:eastAsia="en-US"/>
              </w:rPr>
              <w:t>и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й</w:t>
            </w:r>
            <w:r w:rsidRPr="0003743E">
              <w:rPr>
                <w:sz w:val="28"/>
                <w:szCs w:val="28"/>
                <w:lang w:eastAsia="en-US"/>
              </w:rPr>
              <w:t>с</w:t>
            </w:r>
            <w:r w:rsidRPr="0003743E">
              <w:rPr>
                <w:spacing w:val="-11"/>
                <w:sz w:val="28"/>
                <w:szCs w:val="28"/>
                <w:lang w:eastAsia="en-US"/>
              </w:rPr>
              <w:t>к</w:t>
            </w:r>
            <w:r w:rsidRPr="0003743E">
              <w:rPr>
                <w:sz w:val="28"/>
                <w:szCs w:val="28"/>
                <w:lang w:eastAsia="en-US"/>
              </w:rPr>
              <w:t xml:space="preserve">ой </w:t>
            </w:r>
            <w:r w:rsidRPr="0003743E">
              <w:rPr>
                <w:spacing w:val="2"/>
                <w:sz w:val="28"/>
                <w:szCs w:val="28"/>
                <w:lang w:eastAsia="en-US"/>
              </w:rPr>
              <w:t>Ф</w:t>
            </w:r>
            <w:r w:rsidRPr="0003743E">
              <w:rPr>
                <w:spacing w:val="-2"/>
                <w:sz w:val="28"/>
                <w:szCs w:val="28"/>
                <w:lang w:eastAsia="en-US"/>
              </w:rPr>
              <w:t>е</w:t>
            </w:r>
            <w:r w:rsidRPr="0003743E">
              <w:rPr>
                <w:spacing w:val="-3"/>
                <w:sz w:val="28"/>
                <w:szCs w:val="28"/>
                <w:lang w:eastAsia="en-US"/>
              </w:rPr>
              <w:t>д</w:t>
            </w:r>
            <w:r w:rsidRPr="0003743E">
              <w:rPr>
                <w:sz w:val="28"/>
                <w:szCs w:val="28"/>
                <w:lang w:eastAsia="en-US"/>
              </w:rPr>
              <w:t>ер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а</w:t>
            </w:r>
            <w:r w:rsidRPr="0003743E">
              <w:rPr>
                <w:sz w:val="28"/>
                <w:szCs w:val="28"/>
                <w:lang w:eastAsia="en-US"/>
              </w:rPr>
              <w:t>ции</w:t>
            </w:r>
          </w:p>
          <w:p w:rsidR="0003743E" w:rsidRPr="0003743E" w:rsidRDefault="0003743E" w:rsidP="00606517">
            <w:pPr>
              <w:widowControl w:val="0"/>
              <w:autoSpaceDE w:val="0"/>
              <w:autoSpaceDN w:val="0"/>
              <w:adjustRightInd w:val="0"/>
              <w:ind w:left="55" w:right="-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19" w:type="dxa"/>
          </w:tcPr>
          <w:p w:rsidR="0003743E" w:rsidRPr="0003743E" w:rsidRDefault="0003743E" w:rsidP="00606517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  <w:lang w:val="en-US" w:eastAsia="en-US"/>
              </w:rPr>
            </w:pPr>
            <w:r w:rsidRPr="0003743E">
              <w:rPr>
                <w:sz w:val="28"/>
                <w:szCs w:val="28"/>
                <w:lang w:val="en-US" w:eastAsia="en-US"/>
              </w:rPr>
              <w:t>http:</w:t>
            </w:r>
            <w:r w:rsidRPr="0003743E">
              <w:rPr>
                <w:spacing w:val="1"/>
                <w:sz w:val="28"/>
                <w:szCs w:val="28"/>
                <w:lang w:val="en-US" w:eastAsia="en-US"/>
              </w:rPr>
              <w:t>/</w:t>
            </w:r>
            <w:r w:rsidRPr="0003743E">
              <w:rPr>
                <w:sz w:val="28"/>
                <w:szCs w:val="28"/>
                <w:lang w:val="en-US" w:eastAsia="en-US"/>
              </w:rPr>
              <w:t>/council.</w:t>
            </w:r>
            <w:r w:rsidRPr="0003743E">
              <w:rPr>
                <w:spacing w:val="-2"/>
                <w:sz w:val="28"/>
                <w:szCs w:val="28"/>
                <w:lang w:val="en-US" w:eastAsia="en-US"/>
              </w:rPr>
              <w:t>g</w:t>
            </w:r>
            <w:r w:rsidRPr="0003743E">
              <w:rPr>
                <w:sz w:val="28"/>
                <w:szCs w:val="28"/>
                <w:lang w:val="en-US" w:eastAsia="en-US"/>
              </w:rPr>
              <w:t>o</w:t>
            </w:r>
            <w:r w:rsidRPr="0003743E">
              <w:rPr>
                <w:spacing w:val="-14"/>
                <w:sz w:val="28"/>
                <w:szCs w:val="28"/>
                <w:lang w:val="en-US" w:eastAsia="en-US"/>
              </w:rPr>
              <w:t>v</w:t>
            </w:r>
            <w:r w:rsidRPr="0003743E">
              <w:rPr>
                <w:sz w:val="28"/>
                <w:szCs w:val="28"/>
                <w:lang w:val="en-US" w:eastAsia="en-US"/>
              </w:rPr>
              <w:t>.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r</w:t>
            </w:r>
            <w:r w:rsidRPr="0003743E">
              <w:rPr>
                <w:sz w:val="28"/>
                <w:szCs w:val="28"/>
                <w:lang w:val="en-US" w:eastAsia="en-US"/>
              </w:rPr>
              <w:t>u</w:t>
            </w:r>
          </w:p>
          <w:p w:rsidR="0003743E" w:rsidRPr="0003743E" w:rsidRDefault="0003743E" w:rsidP="00606517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  <w:lang w:val="en-US" w:eastAsia="en-US"/>
              </w:rPr>
            </w:pPr>
          </w:p>
        </w:tc>
      </w:tr>
      <w:tr w:rsidR="0003743E" w:rsidRPr="0003743E" w:rsidTr="009D135E">
        <w:tc>
          <w:tcPr>
            <w:tcW w:w="3652" w:type="dxa"/>
          </w:tcPr>
          <w:p w:rsidR="0003743E" w:rsidRPr="0003743E" w:rsidRDefault="0003743E" w:rsidP="00606517">
            <w:pPr>
              <w:widowControl w:val="0"/>
              <w:autoSpaceDE w:val="0"/>
              <w:autoSpaceDN w:val="0"/>
              <w:adjustRightInd w:val="0"/>
              <w:ind w:left="55" w:right="-20"/>
              <w:rPr>
                <w:sz w:val="28"/>
                <w:szCs w:val="28"/>
                <w:lang w:eastAsia="en-US"/>
              </w:rPr>
            </w:pPr>
            <w:r w:rsidRPr="0003743E">
              <w:rPr>
                <w:spacing w:val="-21"/>
                <w:sz w:val="28"/>
                <w:szCs w:val="28"/>
                <w:lang w:eastAsia="en-US"/>
              </w:rPr>
              <w:t>Г</w:t>
            </w:r>
            <w:r w:rsidRPr="0003743E">
              <w:rPr>
                <w:spacing w:val="4"/>
                <w:sz w:val="28"/>
                <w:szCs w:val="28"/>
                <w:lang w:eastAsia="en-US"/>
              </w:rPr>
              <w:t>о</w:t>
            </w:r>
            <w:r w:rsidRPr="0003743E">
              <w:rPr>
                <w:sz w:val="28"/>
                <w:szCs w:val="28"/>
                <w:lang w:eastAsia="en-US"/>
              </w:rPr>
              <w:t>с</w:t>
            </w:r>
            <w:r w:rsidRPr="0003743E">
              <w:rPr>
                <w:spacing w:val="-19"/>
                <w:sz w:val="28"/>
                <w:szCs w:val="28"/>
                <w:lang w:eastAsia="en-US"/>
              </w:rPr>
              <w:t>у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д</w:t>
            </w:r>
            <w:r w:rsidRPr="0003743E">
              <w:rPr>
                <w:sz w:val="28"/>
                <w:szCs w:val="28"/>
                <w:lang w:eastAsia="en-US"/>
              </w:rPr>
              <w:t>ар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с</w:t>
            </w:r>
            <w:r w:rsidRPr="0003743E">
              <w:rPr>
                <w:sz w:val="28"/>
                <w:szCs w:val="28"/>
                <w:lang w:eastAsia="en-US"/>
              </w:rPr>
              <w:t>тв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е</w:t>
            </w:r>
            <w:r w:rsidRPr="0003743E">
              <w:rPr>
                <w:sz w:val="28"/>
                <w:szCs w:val="28"/>
                <w:lang w:eastAsia="en-US"/>
              </w:rPr>
              <w:t>н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н</w:t>
            </w:r>
            <w:r w:rsidRPr="0003743E">
              <w:rPr>
                <w:sz w:val="28"/>
                <w:szCs w:val="28"/>
                <w:lang w:eastAsia="en-US"/>
              </w:rPr>
              <w:t xml:space="preserve">ая 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Д</w:t>
            </w:r>
            <w:r w:rsidRPr="0003743E">
              <w:rPr>
                <w:spacing w:val="-6"/>
                <w:sz w:val="28"/>
                <w:szCs w:val="28"/>
                <w:lang w:eastAsia="en-US"/>
              </w:rPr>
              <w:t>у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м</w:t>
            </w:r>
            <w:r w:rsidRPr="0003743E">
              <w:rPr>
                <w:sz w:val="28"/>
                <w:szCs w:val="28"/>
                <w:lang w:eastAsia="en-US"/>
              </w:rPr>
              <w:t>а Ф</w:t>
            </w:r>
            <w:r w:rsidRPr="0003743E">
              <w:rPr>
                <w:spacing w:val="-2"/>
                <w:sz w:val="28"/>
                <w:szCs w:val="28"/>
                <w:lang w:eastAsia="en-US"/>
              </w:rPr>
              <w:t>е</w:t>
            </w:r>
            <w:r w:rsidRPr="0003743E">
              <w:rPr>
                <w:sz w:val="28"/>
                <w:szCs w:val="28"/>
                <w:lang w:eastAsia="en-US"/>
              </w:rPr>
              <w:t>д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е</w:t>
            </w:r>
            <w:r w:rsidRPr="0003743E">
              <w:rPr>
                <w:sz w:val="28"/>
                <w:szCs w:val="28"/>
                <w:lang w:eastAsia="en-US"/>
              </w:rPr>
              <w:t>р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а</w:t>
            </w:r>
            <w:r w:rsidRPr="0003743E">
              <w:rPr>
                <w:sz w:val="28"/>
                <w:szCs w:val="28"/>
                <w:lang w:eastAsia="en-US"/>
              </w:rPr>
              <w:t>л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ьн</w:t>
            </w:r>
            <w:r w:rsidRPr="0003743E">
              <w:rPr>
                <w:sz w:val="28"/>
                <w:szCs w:val="28"/>
                <w:lang w:eastAsia="en-US"/>
              </w:rPr>
              <w:t>о</w:t>
            </w:r>
            <w:r w:rsidRPr="0003743E">
              <w:rPr>
                <w:spacing w:val="-4"/>
                <w:sz w:val="28"/>
                <w:szCs w:val="28"/>
                <w:lang w:eastAsia="en-US"/>
              </w:rPr>
              <w:t>г</w:t>
            </w:r>
            <w:r w:rsidRPr="0003743E">
              <w:rPr>
                <w:sz w:val="28"/>
                <w:szCs w:val="28"/>
                <w:lang w:eastAsia="en-US"/>
              </w:rPr>
              <w:t>о Собра</w:t>
            </w:r>
            <w:r w:rsidRPr="0003743E">
              <w:rPr>
                <w:spacing w:val="-2"/>
                <w:sz w:val="28"/>
                <w:szCs w:val="28"/>
                <w:lang w:eastAsia="en-US"/>
              </w:rPr>
              <w:t>н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и</w:t>
            </w:r>
            <w:r w:rsidRPr="0003743E">
              <w:rPr>
                <w:sz w:val="28"/>
                <w:szCs w:val="28"/>
                <w:lang w:eastAsia="en-US"/>
              </w:rPr>
              <w:t xml:space="preserve">я </w:t>
            </w:r>
            <w:r w:rsidRPr="0003743E">
              <w:rPr>
                <w:spacing w:val="-3"/>
                <w:sz w:val="28"/>
                <w:szCs w:val="28"/>
                <w:lang w:eastAsia="en-US"/>
              </w:rPr>
              <w:t>Р</w:t>
            </w:r>
            <w:r w:rsidRPr="0003743E">
              <w:rPr>
                <w:spacing w:val="3"/>
                <w:sz w:val="28"/>
                <w:szCs w:val="28"/>
                <w:lang w:eastAsia="en-US"/>
              </w:rPr>
              <w:t>о</w:t>
            </w:r>
            <w:r w:rsidRPr="0003743E">
              <w:rPr>
                <w:sz w:val="28"/>
                <w:szCs w:val="28"/>
                <w:lang w:eastAsia="en-US"/>
              </w:rPr>
              <w:t>с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с</w:t>
            </w:r>
            <w:r w:rsidRPr="0003743E">
              <w:rPr>
                <w:sz w:val="28"/>
                <w:szCs w:val="28"/>
                <w:lang w:eastAsia="en-US"/>
              </w:rPr>
              <w:t>и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й</w:t>
            </w:r>
            <w:r w:rsidRPr="0003743E">
              <w:rPr>
                <w:sz w:val="28"/>
                <w:szCs w:val="28"/>
                <w:lang w:eastAsia="en-US"/>
              </w:rPr>
              <w:t>с</w:t>
            </w:r>
            <w:r w:rsidRPr="0003743E">
              <w:rPr>
                <w:spacing w:val="-11"/>
                <w:sz w:val="28"/>
                <w:szCs w:val="28"/>
                <w:lang w:eastAsia="en-US"/>
              </w:rPr>
              <w:t>к</w:t>
            </w:r>
            <w:r w:rsidRPr="0003743E">
              <w:rPr>
                <w:sz w:val="28"/>
                <w:szCs w:val="28"/>
                <w:lang w:eastAsia="en-US"/>
              </w:rPr>
              <w:t>ой Ф</w:t>
            </w:r>
            <w:r w:rsidRPr="0003743E">
              <w:rPr>
                <w:spacing w:val="-2"/>
                <w:sz w:val="28"/>
                <w:szCs w:val="28"/>
                <w:lang w:eastAsia="en-US"/>
              </w:rPr>
              <w:t>е</w:t>
            </w:r>
            <w:r w:rsidRPr="0003743E">
              <w:rPr>
                <w:sz w:val="28"/>
                <w:szCs w:val="28"/>
                <w:lang w:eastAsia="en-US"/>
              </w:rPr>
              <w:t>д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е</w:t>
            </w:r>
            <w:r w:rsidRPr="0003743E">
              <w:rPr>
                <w:sz w:val="28"/>
                <w:szCs w:val="28"/>
                <w:lang w:eastAsia="en-US"/>
              </w:rPr>
              <w:t>р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а</w:t>
            </w:r>
            <w:r w:rsidRPr="0003743E">
              <w:rPr>
                <w:sz w:val="28"/>
                <w:szCs w:val="28"/>
                <w:lang w:eastAsia="en-US"/>
              </w:rPr>
              <w:t>ции</w:t>
            </w:r>
          </w:p>
        </w:tc>
        <w:tc>
          <w:tcPr>
            <w:tcW w:w="5919" w:type="dxa"/>
          </w:tcPr>
          <w:p w:rsidR="0003743E" w:rsidRPr="0003743E" w:rsidRDefault="0003743E" w:rsidP="00606517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  <w:lang w:val="en-US" w:eastAsia="en-US"/>
              </w:rPr>
            </w:pPr>
            <w:r w:rsidRPr="0003743E">
              <w:rPr>
                <w:sz w:val="28"/>
                <w:szCs w:val="28"/>
                <w:lang w:val="en-US" w:eastAsia="en-US"/>
              </w:rPr>
              <w:t>http:</w:t>
            </w:r>
            <w:r w:rsidRPr="0003743E">
              <w:rPr>
                <w:spacing w:val="1"/>
                <w:sz w:val="28"/>
                <w:szCs w:val="28"/>
                <w:lang w:val="en-US" w:eastAsia="en-US"/>
              </w:rPr>
              <w:t>/</w:t>
            </w:r>
            <w:r w:rsidRPr="0003743E">
              <w:rPr>
                <w:sz w:val="28"/>
                <w:szCs w:val="28"/>
                <w:lang w:val="en-US" w:eastAsia="en-US"/>
              </w:rPr>
              <w:t>/ww</w:t>
            </w:r>
            <w:r w:rsidRPr="0003743E">
              <w:rPr>
                <w:spacing w:val="-14"/>
                <w:sz w:val="28"/>
                <w:szCs w:val="28"/>
                <w:lang w:val="en-US" w:eastAsia="en-US"/>
              </w:rPr>
              <w:t>w</w:t>
            </w:r>
            <w:r w:rsidRPr="0003743E">
              <w:rPr>
                <w:sz w:val="28"/>
                <w:szCs w:val="28"/>
                <w:lang w:val="en-US" w:eastAsia="en-US"/>
              </w:rPr>
              <w:t>.duma.</w:t>
            </w:r>
            <w:r w:rsidRPr="0003743E">
              <w:rPr>
                <w:spacing w:val="-3"/>
                <w:sz w:val="28"/>
                <w:szCs w:val="28"/>
                <w:lang w:val="en-US" w:eastAsia="en-US"/>
              </w:rPr>
              <w:t>g</w:t>
            </w:r>
            <w:r w:rsidRPr="0003743E">
              <w:rPr>
                <w:sz w:val="28"/>
                <w:szCs w:val="28"/>
                <w:lang w:val="en-US" w:eastAsia="en-US"/>
              </w:rPr>
              <w:t>o</w:t>
            </w:r>
            <w:r w:rsidRPr="0003743E">
              <w:rPr>
                <w:spacing w:val="-15"/>
                <w:sz w:val="28"/>
                <w:szCs w:val="28"/>
                <w:lang w:val="en-US" w:eastAsia="en-US"/>
              </w:rPr>
              <w:t>v</w:t>
            </w:r>
            <w:r w:rsidRPr="0003743E">
              <w:rPr>
                <w:sz w:val="28"/>
                <w:szCs w:val="28"/>
                <w:lang w:val="en-US" w:eastAsia="en-US"/>
              </w:rPr>
              <w:t>.ru</w:t>
            </w:r>
          </w:p>
          <w:p w:rsidR="0003743E" w:rsidRPr="0003743E" w:rsidRDefault="0003743E" w:rsidP="00606517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  <w:lang w:val="en-US" w:eastAsia="en-US"/>
              </w:rPr>
            </w:pPr>
          </w:p>
        </w:tc>
      </w:tr>
      <w:tr w:rsidR="0003743E" w:rsidRPr="0003743E" w:rsidTr="009D135E">
        <w:tc>
          <w:tcPr>
            <w:tcW w:w="3652" w:type="dxa"/>
          </w:tcPr>
          <w:p w:rsidR="0003743E" w:rsidRPr="0003743E" w:rsidRDefault="0003743E" w:rsidP="00606517">
            <w:pPr>
              <w:widowControl w:val="0"/>
              <w:autoSpaceDE w:val="0"/>
              <w:autoSpaceDN w:val="0"/>
              <w:adjustRightInd w:val="0"/>
              <w:spacing w:line="237" w:lineRule="auto"/>
              <w:ind w:left="55" w:right="23"/>
              <w:rPr>
                <w:sz w:val="28"/>
                <w:szCs w:val="28"/>
                <w:lang w:eastAsia="en-US"/>
              </w:rPr>
            </w:pPr>
            <w:r w:rsidRPr="0003743E">
              <w:rPr>
                <w:spacing w:val="-1"/>
                <w:sz w:val="28"/>
                <w:szCs w:val="28"/>
                <w:lang w:eastAsia="en-US"/>
              </w:rPr>
              <w:t>Ка</w:t>
            </w:r>
            <w:r w:rsidRPr="0003743E">
              <w:rPr>
                <w:sz w:val="28"/>
                <w:szCs w:val="28"/>
                <w:lang w:eastAsia="en-US"/>
              </w:rPr>
              <w:t>ф</w:t>
            </w:r>
            <w:r w:rsidRPr="0003743E">
              <w:rPr>
                <w:spacing w:val="-3"/>
                <w:sz w:val="28"/>
                <w:szCs w:val="28"/>
                <w:lang w:eastAsia="en-US"/>
              </w:rPr>
              <w:t>е</w:t>
            </w:r>
            <w:r w:rsidRPr="0003743E">
              <w:rPr>
                <w:sz w:val="28"/>
                <w:szCs w:val="28"/>
                <w:lang w:eastAsia="en-US"/>
              </w:rPr>
              <w:t>дра</w:t>
            </w:r>
            <w:r w:rsidRPr="0003743E">
              <w:rPr>
                <w:spacing w:val="-11"/>
                <w:sz w:val="28"/>
                <w:szCs w:val="28"/>
                <w:lang w:eastAsia="en-US"/>
              </w:rPr>
              <w:t>к</w:t>
            </w:r>
            <w:r w:rsidRPr="0003743E">
              <w:rPr>
                <w:sz w:val="28"/>
                <w:szCs w:val="28"/>
                <w:lang w:eastAsia="en-US"/>
              </w:rPr>
              <w:t>онстит</w:t>
            </w:r>
            <w:r w:rsidRPr="0003743E">
              <w:rPr>
                <w:spacing w:val="-7"/>
                <w:sz w:val="28"/>
                <w:szCs w:val="28"/>
                <w:lang w:eastAsia="en-US"/>
              </w:rPr>
              <w:t>у</w:t>
            </w:r>
            <w:r w:rsidRPr="0003743E">
              <w:rPr>
                <w:sz w:val="28"/>
                <w:szCs w:val="28"/>
                <w:lang w:eastAsia="en-US"/>
              </w:rPr>
              <w:t>ц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03743E">
              <w:rPr>
                <w:sz w:val="28"/>
                <w:szCs w:val="28"/>
                <w:lang w:eastAsia="en-US"/>
              </w:rPr>
              <w:t>о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нн</w:t>
            </w:r>
            <w:r w:rsidRPr="0003743E">
              <w:rPr>
                <w:sz w:val="28"/>
                <w:szCs w:val="28"/>
                <w:lang w:eastAsia="en-US"/>
              </w:rPr>
              <w:t>о</w:t>
            </w:r>
            <w:r w:rsidRPr="0003743E">
              <w:rPr>
                <w:spacing w:val="-4"/>
                <w:sz w:val="28"/>
                <w:szCs w:val="28"/>
                <w:lang w:eastAsia="en-US"/>
              </w:rPr>
              <w:t>г</w:t>
            </w:r>
            <w:r w:rsidR="009D135E">
              <w:rPr>
                <w:spacing w:val="-4"/>
                <w:sz w:val="28"/>
                <w:szCs w:val="28"/>
                <w:lang w:eastAsia="en-US"/>
              </w:rPr>
              <w:t>о</w:t>
            </w:r>
            <w:r w:rsidRPr="0003743E">
              <w:rPr>
                <w:sz w:val="28"/>
                <w:szCs w:val="28"/>
                <w:lang w:eastAsia="en-US"/>
              </w:rPr>
              <w:t>и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м</w:t>
            </w:r>
            <w:r w:rsidRPr="0003743E">
              <w:rPr>
                <w:spacing w:val="-6"/>
                <w:sz w:val="28"/>
                <w:szCs w:val="28"/>
                <w:lang w:eastAsia="en-US"/>
              </w:rPr>
              <w:t>у</w:t>
            </w:r>
            <w:r w:rsidRPr="0003743E">
              <w:rPr>
                <w:sz w:val="28"/>
                <w:szCs w:val="28"/>
                <w:lang w:eastAsia="en-US"/>
              </w:rPr>
              <w:t>н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иц</w:t>
            </w:r>
            <w:r w:rsidRPr="0003743E">
              <w:rPr>
                <w:sz w:val="28"/>
                <w:szCs w:val="28"/>
                <w:lang w:eastAsia="en-US"/>
              </w:rPr>
              <w:t>ип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а</w:t>
            </w:r>
            <w:r w:rsidRPr="0003743E">
              <w:rPr>
                <w:sz w:val="28"/>
                <w:szCs w:val="28"/>
                <w:lang w:eastAsia="en-US"/>
              </w:rPr>
              <w:t>л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ьн</w:t>
            </w:r>
            <w:r w:rsidRPr="0003743E">
              <w:rPr>
                <w:spacing w:val="-2"/>
                <w:sz w:val="28"/>
                <w:szCs w:val="28"/>
                <w:lang w:eastAsia="en-US"/>
              </w:rPr>
              <w:t>о</w:t>
            </w:r>
            <w:r w:rsidRPr="0003743E">
              <w:rPr>
                <w:spacing w:val="-5"/>
                <w:sz w:val="28"/>
                <w:szCs w:val="28"/>
                <w:lang w:eastAsia="en-US"/>
              </w:rPr>
              <w:t>г</w:t>
            </w:r>
            <w:r w:rsidRPr="0003743E">
              <w:rPr>
                <w:sz w:val="28"/>
                <w:szCs w:val="28"/>
                <w:lang w:eastAsia="en-US"/>
              </w:rPr>
              <w:t>о пра</w:t>
            </w:r>
            <w:r w:rsidRPr="0003743E">
              <w:rPr>
                <w:spacing w:val="-2"/>
                <w:sz w:val="28"/>
                <w:szCs w:val="28"/>
                <w:lang w:eastAsia="en-US"/>
              </w:rPr>
              <w:t>в</w:t>
            </w:r>
            <w:r w:rsidRPr="0003743E">
              <w:rPr>
                <w:sz w:val="28"/>
                <w:szCs w:val="28"/>
                <w:lang w:eastAsia="en-US"/>
              </w:rPr>
              <w:t>а</w:t>
            </w:r>
            <w:r w:rsidRPr="0003743E">
              <w:rPr>
                <w:spacing w:val="-21"/>
                <w:sz w:val="28"/>
                <w:szCs w:val="28"/>
                <w:lang w:eastAsia="en-US"/>
              </w:rPr>
              <w:t>У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н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и</w:t>
            </w:r>
            <w:r w:rsidRPr="0003743E">
              <w:rPr>
                <w:spacing w:val="-2"/>
                <w:sz w:val="28"/>
                <w:szCs w:val="28"/>
                <w:lang w:eastAsia="en-US"/>
              </w:rPr>
              <w:t>в</w:t>
            </w:r>
            <w:r w:rsidRPr="0003743E">
              <w:rPr>
                <w:sz w:val="28"/>
                <w:szCs w:val="28"/>
                <w:lang w:eastAsia="en-US"/>
              </w:rPr>
              <w:t>ер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с</w:t>
            </w:r>
            <w:r w:rsidRPr="0003743E">
              <w:rPr>
                <w:sz w:val="28"/>
                <w:szCs w:val="28"/>
                <w:lang w:eastAsia="en-US"/>
              </w:rPr>
              <w:t>ит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е</w:t>
            </w:r>
            <w:r w:rsidRPr="0003743E">
              <w:rPr>
                <w:spacing w:val="3"/>
                <w:sz w:val="28"/>
                <w:szCs w:val="28"/>
                <w:lang w:eastAsia="en-US"/>
              </w:rPr>
              <w:t>т</w:t>
            </w:r>
            <w:r w:rsidRPr="0003743E">
              <w:rPr>
                <w:sz w:val="28"/>
                <w:szCs w:val="28"/>
                <w:lang w:eastAsia="en-US"/>
              </w:rPr>
              <w:t>аим</w:t>
            </w:r>
            <w:r w:rsidRPr="0003743E">
              <w:rPr>
                <w:spacing w:val="-1"/>
                <w:sz w:val="28"/>
                <w:szCs w:val="28"/>
                <w:lang w:eastAsia="en-US"/>
              </w:rPr>
              <w:t>е</w:t>
            </w:r>
            <w:r w:rsidRPr="0003743E">
              <w:rPr>
                <w:sz w:val="28"/>
                <w:szCs w:val="28"/>
                <w:lang w:eastAsia="en-US"/>
              </w:rPr>
              <w:t xml:space="preserve">ниО.Е. </w:t>
            </w:r>
            <w:r w:rsidRPr="0003743E">
              <w:rPr>
                <w:spacing w:val="-16"/>
                <w:sz w:val="28"/>
                <w:szCs w:val="28"/>
                <w:lang w:eastAsia="en-US"/>
              </w:rPr>
              <w:t>К</w:t>
            </w:r>
            <w:r w:rsidRPr="0003743E">
              <w:rPr>
                <w:spacing w:val="-5"/>
                <w:sz w:val="28"/>
                <w:szCs w:val="28"/>
                <w:lang w:eastAsia="en-US"/>
              </w:rPr>
              <w:t>у</w:t>
            </w:r>
            <w:r w:rsidRPr="0003743E">
              <w:rPr>
                <w:spacing w:val="2"/>
                <w:sz w:val="28"/>
                <w:szCs w:val="28"/>
                <w:lang w:eastAsia="en-US"/>
              </w:rPr>
              <w:t>т</w:t>
            </w:r>
            <w:r w:rsidRPr="0003743E">
              <w:rPr>
                <w:sz w:val="28"/>
                <w:szCs w:val="28"/>
                <w:lang w:eastAsia="en-US"/>
              </w:rPr>
              <w:t>аф</w:t>
            </w:r>
            <w:r w:rsidRPr="0003743E">
              <w:rPr>
                <w:spacing w:val="1"/>
                <w:sz w:val="28"/>
                <w:szCs w:val="28"/>
                <w:lang w:eastAsia="en-US"/>
              </w:rPr>
              <w:t>ин</w:t>
            </w:r>
            <w:r w:rsidRPr="0003743E">
              <w:rPr>
                <w:sz w:val="28"/>
                <w:szCs w:val="28"/>
                <w:lang w:eastAsia="en-US"/>
              </w:rPr>
              <w:t>а (МГ</w:t>
            </w:r>
            <w:r w:rsidRPr="0003743E">
              <w:rPr>
                <w:spacing w:val="-9"/>
                <w:sz w:val="28"/>
                <w:szCs w:val="28"/>
                <w:lang w:eastAsia="en-US"/>
              </w:rPr>
              <w:t>Ю</w:t>
            </w:r>
            <w:r w:rsidRPr="0003743E"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919" w:type="dxa"/>
          </w:tcPr>
          <w:p w:rsidR="0003743E" w:rsidRPr="00516361" w:rsidRDefault="0003743E" w:rsidP="00606517">
            <w:pPr>
              <w:widowControl w:val="0"/>
              <w:autoSpaceDE w:val="0"/>
              <w:autoSpaceDN w:val="0"/>
              <w:adjustRightInd w:val="0"/>
              <w:spacing w:line="235" w:lineRule="auto"/>
              <w:ind w:right="7"/>
              <w:rPr>
                <w:sz w:val="28"/>
                <w:szCs w:val="28"/>
                <w:lang w:eastAsia="en-US"/>
              </w:rPr>
            </w:pPr>
            <w:r w:rsidRPr="0003743E">
              <w:rPr>
                <w:sz w:val="28"/>
                <w:szCs w:val="28"/>
                <w:lang w:val="en-US" w:eastAsia="en-US"/>
              </w:rPr>
              <w:t>http</w:t>
            </w:r>
            <w:r w:rsidRPr="00516361">
              <w:rPr>
                <w:sz w:val="28"/>
                <w:szCs w:val="28"/>
                <w:lang w:eastAsia="en-US"/>
              </w:rPr>
              <w:t>:</w:t>
            </w:r>
            <w:r w:rsidRPr="00516361">
              <w:rPr>
                <w:spacing w:val="1"/>
                <w:sz w:val="28"/>
                <w:szCs w:val="28"/>
                <w:lang w:eastAsia="en-US"/>
              </w:rPr>
              <w:t>/</w:t>
            </w:r>
            <w:r w:rsidRPr="00516361">
              <w:rPr>
                <w:sz w:val="28"/>
                <w:szCs w:val="28"/>
                <w:lang w:eastAsia="en-US"/>
              </w:rPr>
              <w:t>/</w:t>
            </w:r>
            <w:r w:rsidRPr="0003743E">
              <w:rPr>
                <w:sz w:val="28"/>
                <w:szCs w:val="28"/>
                <w:lang w:val="en-US" w:eastAsia="en-US"/>
              </w:rPr>
              <w:t>ww</w:t>
            </w:r>
            <w:r w:rsidRPr="0003743E">
              <w:rPr>
                <w:spacing w:val="-14"/>
                <w:sz w:val="28"/>
                <w:szCs w:val="28"/>
                <w:lang w:val="en-US" w:eastAsia="en-US"/>
              </w:rPr>
              <w:t>w</w:t>
            </w:r>
            <w:r w:rsidRPr="00516361">
              <w:rPr>
                <w:sz w:val="28"/>
                <w:szCs w:val="28"/>
                <w:lang w:eastAsia="en-US"/>
              </w:rPr>
              <w:t>.</w:t>
            </w:r>
            <w:r w:rsidRPr="0003743E">
              <w:rPr>
                <w:sz w:val="28"/>
                <w:szCs w:val="28"/>
                <w:lang w:val="en-US" w:eastAsia="en-US"/>
              </w:rPr>
              <w:t>msal</w:t>
            </w:r>
            <w:r w:rsidRPr="00516361">
              <w:rPr>
                <w:sz w:val="28"/>
                <w:szCs w:val="28"/>
                <w:lang w:eastAsia="en-US"/>
              </w:rPr>
              <w:t>.</w:t>
            </w:r>
            <w:r w:rsidRPr="0003743E">
              <w:rPr>
                <w:sz w:val="28"/>
                <w:szCs w:val="28"/>
                <w:lang w:val="en-US" w:eastAsia="en-US"/>
              </w:rPr>
              <w:t>ru</w:t>
            </w:r>
            <w:r w:rsidRPr="00516361">
              <w:rPr>
                <w:sz w:val="28"/>
                <w:szCs w:val="28"/>
                <w:lang w:eastAsia="en-US"/>
              </w:rPr>
              <w:t>/</w:t>
            </w:r>
            <w:r w:rsidRPr="0003743E">
              <w:rPr>
                <w:spacing w:val="-3"/>
                <w:sz w:val="28"/>
                <w:szCs w:val="28"/>
                <w:lang w:val="en-US" w:eastAsia="en-US"/>
              </w:rPr>
              <w:t>g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e</w:t>
            </w:r>
            <w:r w:rsidRPr="0003743E">
              <w:rPr>
                <w:sz w:val="28"/>
                <w:szCs w:val="28"/>
                <w:lang w:val="en-US" w:eastAsia="en-US"/>
              </w:rPr>
              <w:t>neral</w:t>
            </w:r>
            <w:r w:rsidRPr="00516361">
              <w:rPr>
                <w:sz w:val="28"/>
                <w:szCs w:val="28"/>
                <w:lang w:eastAsia="en-US"/>
              </w:rPr>
              <w:t>/</w:t>
            </w:r>
            <w:r w:rsidRPr="0003743E">
              <w:rPr>
                <w:sz w:val="28"/>
                <w:szCs w:val="28"/>
                <w:lang w:val="en-US" w:eastAsia="en-US"/>
              </w:rPr>
              <w:t>ch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a</w:t>
            </w:r>
            <w:r w:rsidRPr="0003743E">
              <w:rPr>
                <w:sz w:val="28"/>
                <w:szCs w:val="28"/>
                <w:lang w:val="en-US" w:eastAsia="en-US"/>
              </w:rPr>
              <w:t>irs</w:t>
            </w:r>
            <w:r w:rsidRPr="00516361">
              <w:rPr>
                <w:spacing w:val="2"/>
                <w:sz w:val="28"/>
                <w:szCs w:val="28"/>
                <w:lang w:eastAsia="en-US"/>
              </w:rPr>
              <w:t>/</w:t>
            </w:r>
            <w:r w:rsidRPr="0003743E">
              <w:rPr>
                <w:spacing w:val="-2"/>
                <w:sz w:val="28"/>
                <w:szCs w:val="28"/>
                <w:lang w:val="en-US" w:eastAsia="en-US"/>
              </w:rPr>
              <w:t>g</w:t>
            </w:r>
            <w:r w:rsidRPr="0003743E">
              <w:rPr>
                <w:sz w:val="28"/>
                <w:szCs w:val="28"/>
                <w:lang w:val="en-US" w:eastAsia="en-US"/>
              </w:rPr>
              <w:t>r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a</w:t>
            </w:r>
            <w:r w:rsidRPr="0003743E">
              <w:rPr>
                <w:sz w:val="28"/>
                <w:szCs w:val="28"/>
                <w:lang w:val="en-US" w:eastAsia="en-US"/>
              </w:rPr>
              <w:t>d</w:t>
            </w:r>
            <w:r w:rsidRPr="0003743E">
              <w:rPr>
                <w:spacing w:val="1"/>
                <w:sz w:val="28"/>
                <w:szCs w:val="28"/>
                <w:lang w:val="en-US" w:eastAsia="en-US"/>
              </w:rPr>
              <w:t>u</w:t>
            </w:r>
            <w:r w:rsidRPr="0003743E">
              <w:rPr>
                <w:sz w:val="28"/>
                <w:szCs w:val="28"/>
                <w:lang w:val="en-US" w:eastAsia="en-US"/>
              </w:rPr>
              <w:t>ate</w:t>
            </w:r>
            <w:r w:rsidRPr="00516361">
              <w:rPr>
                <w:sz w:val="28"/>
                <w:szCs w:val="28"/>
                <w:lang w:eastAsia="en-US"/>
              </w:rPr>
              <w:t>/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c</w:t>
            </w:r>
            <w:r w:rsidRPr="0003743E">
              <w:rPr>
                <w:sz w:val="28"/>
                <w:szCs w:val="28"/>
                <w:lang w:val="en-US" w:eastAsia="en-US"/>
              </w:rPr>
              <w:t>onstitutional</w:t>
            </w:r>
            <w:r w:rsidRPr="00516361">
              <w:rPr>
                <w:sz w:val="28"/>
                <w:szCs w:val="28"/>
                <w:lang w:eastAsia="en-US"/>
              </w:rPr>
              <w:t>_</w:t>
            </w:r>
            <w:r w:rsidRPr="0003743E">
              <w:rPr>
                <w:sz w:val="28"/>
                <w:szCs w:val="28"/>
                <w:lang w:val="en-US" w:eastAsia="en-US"/>
              </w:rPr>
              <w:t>l</w:t>
            </w:r>
            <w:r w:rsidRPr="0003743E">
              <w:rPr>
                <w:spacing w:val="-1"/>
                <w:sz w:val="28"/>
                <w:szCs w:val="28"/>
                <w:lang w:val="en-US" w:eastAsia="en-US"/>
              </w:rPr>
              <w:t>a</w:t>
            </w:r>
            <w:r w:rsidRPr="0003743E">
              <w:rPr>
                <w:sz w:val="28"/>
                <w:szCs w:val="28"/>
                <w:lang w:val="en-US" w:eastAsia="en-US"/>
              </w:rPr>
              <w:t>w</w:t>
            </w:r>
            <w:r w:rsidRPr="00516361">
              <w:rPr>
                <w:sz w:val="28"/>
                <w:szCs w:val="28"/>
                <w:lang w:eastAsia="en-US"/>
              </w:rPr>
              <w:t>/</w:t>
            </w:r>
          </w:p>
          <w:p w:rsidR="0003743E" w:rsidRPr="00516361" w:rsidRDefault="0003743E" w:rsidP="00606517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  <w:lang w:eastAsia="en-US"/>
              </w:rPr>
            </w:pPr>
          </w:p>
        </w:tc>
      </w:tr>
    </w:tbl>
    <w:p w:rsidR="0003743E" w:rsidRPr="00516361" w:rsidRDefault="0003743E" w:rsidP="0003743E">
      <w:pPr>
        <w:widowControl w:val="0"/>
        <w:autoSpaceDE w:val="0"/>
        <w:autoSpaceDN w:val="0"/>
        <w:adjustRightInd w:val="0"/>
        <w:ind w:right="-20"/>
        <w:rPr>
          <w:sz w:val="28"/>
          <w:szCs w:val="28"/>
          <w:lang w:eastAsia="en-US"/>
        </w:rPr>
      </w:pPr>
    </w:p>
    <w:p w:rsidR="0003743E" w:rsidRPr="00516361" w:rsidRDefault="0003743E" w:rsidP="0003743E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</w:p>
    <w:p w:rsidR="0003743E" w:rsidRPr="0003743E" w:rsidRDefault="0003743E" w:rsidP="0003743E">
      <w:pPr>
        <w:widowControl w:val="0"/>
        <w:autoSpaceDE w:val="0"/>
        <w:autoSpaceDN w:val="0"/>
        <w:ind w:left="102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14" w:name="_Toc529538727"/>
      <w:r w:rsidRPr="0003743E">
        <w:rPr>
          <w:b/>
          <w:bCs/>
          <w:sz w:val="28"/>
          <w:szCs w:val="28"/>
          <w:lang w:eastAsia="en-US"/>
        </w:rPr>
        <w:t>VI.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  <w:bookmarkEnd w:id="14"/>
    </w:p>
    <w:p w:rsidR="0003743E" w:rsidRPr="0003743E" w:rsidRDefault="0003743E" w:rsidP="0003743E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</w:p>
    <w:p w:rsidR="0003743E" w:rsidRPr="0003743E" w:rsidRDefault="0003743E" w:rsidP="0003743E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 w:rsidRPr="0003743E">
        <w:rPr>
          <w:sz w:val="28"/>
          <w:szCs w:val="28"/>
          <w:lang w:eastAsia="en-US"/>
        </w:rPr>
        <w:t>Для проведения занятий используются информационные технологии:</w:t>
      </w:r>
    </w:p>
    <w:p w:rsidR="0003743E" w:rsidRPr="0003743E" w:rsidRDefault="0003743E" w:rsidP="0003743E">
      <w:pPr>
        <w:widowControl w:val="0"/>
        <w:tabs>
          <w:tab w:val="left" w:pos="1134"/>
        </w:tabs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 w:rsidRPr="0003743E">
        <w:rPr>
          <w:b/>
          <w:i/>
          <w:sz w:val="28"/>
          <w:szCs w:val="28"/>
          <w:lang w:eastAsia="en-US"/>
        </w:rPr>
        <w:t>1.</w:t>
      </w:r>
      <w:r w:rsidRPr="0003743E">
        <w:rPr>
          <w:b/>
          <w:i/>
          <w:sz w:val="28"/>
          <w:szCs w:val="28"/>
          <w:lang w:eastAsia="en-US"/>
        </w:rPr>
        <w:tab/>
        <w:t xml:space="preserve">Дидактические материалы: </w:t>
      </w:r>
      <w:r w:rsidRPr="0003743E">
        <w:rPr>
          <w:sz w:val="28"/>
          <w:szCs w:val="28"/>
          <w:lang w:eastAsia="en-US"/>
        </w:rPr>
        <w:t>презентационные материалы (слайды); комплекты схем.</w:t>
      </w:r>
    </w:p>
    <w:p w:rsidR="0003743E" w:rsidRPr="0003743E" w:rsidRDefault="0003743E" w:rsidP="0003743E">
      <w:pPr>
        <w:widowControl w:val="0"/>
        <w:tabs>
          <w:tab w:val="left" w:pos="1134"/>
        </w:tabs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 w:rsidRPr="0003743E">
        <w:rPr>
          <w:b/>
          <w:i/>
          <w:sz w:val="28"/>
          <w:szCs w:val="28"/>
          <w:lang w:eastAsia="en-US"/>
        </w:rPr>
        <w:t>2.</w:t>
      </w:r>
      <w:r w:rsidRPr="0003743E">
        <w:rPr>
          <w:b/>
          <w:i/>
          <w:sz w:val="28"/>
          <w:szCs w:val="28"/>
          <w:lang w:eastAsia="en-US"/>
        </w:rPr>
        <w:tab/>
        <w:t>Технические средства обучения</w:t>
      </w:r>
      <w:r w:rsidRPr="0003743E">
        <w:rPr>
          <w:sz w:val="28"/>
          <w:szCs w:val="28"/>
          <w:lang w:eastAsia="en-US"/>
        </w:rPr>
        <w:t>: демонстрационные средства: проекторы, ноутбуки, множительная техника;</w:t>
      </w:r>
    </w:p>
    <w:p w:rsidR="0003743E" w:rsidRPr="0003743E" w:rsidRDefault="0003743E" w:rsidP="0003743E">
      <w:pPr>
        <w:widowControl w:val="0"/>
        <w:tabs>
          <w:tab w:val="left" w:pos="1134"/>
        </w:tabs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 w:rsidRPr="0003743E">
        <w:rPr>
          <w:b/>
          <w:i/>
          <w:sz w:val="28"/>
          <w:szCs w:val="28"/>
          <w:lang w:eastAsia="en-US"/>
        </w:rPr>
        <w:t>3.</w:t>
      </w:r>
      <w:r w:rsidRPr="0003743E">
        <w:rPr>
          <w:b/>
          <w:i/>
          <w:sz w:val="28"/>
          <w:szCs w:val="28"/>
          <w:lang w:eastAsia="en-US"/>
        </w:rPr>
        <w:tab/>
        <w:t>Электронные образовательные ресурсы</w:t>
      </w:r>
      <w:r w:rsidRPr="0003743E">
        <w:rPr>
          <w:sz w:val="28"/>
          <w:szCs w:val="28"/>
          <w:lang w:eastAsia="en-US"/>
        </w:rPr>
        <w:t>: учебники; словари; периодические издания.</w:t>
      </w:r>
    </w:p>
    <w:p w:rsidR="0003743E" w:rsidRPr="0003743E" w:rsidRDefault="0003743E" w:rsidP="0003743E">
      <w:pPr>
        <w:widowControl w:val="0"/>
        <w:tabs>
          <w:tab w:val="left" w:pos="1134"/>
        </w:tabs>
        <w:autoSpaceDE w:val="0"/>
        <w:autoSpaceDN w:val="0"/>
        <w:ind w:firstLine="720"/>
        <w:jc w:val="both"/>
        <w:rPr>
          <w:b/>
          <w:sz w:val="28"/>
          <w:szCs w:val="28"/>
          <w:lang w:eastAsia="en-US"/>
        </w:rPr>
      </w:pPr>
      <w:r w:rsidRPr="0003743E">
        <w:rPr>
          <w:b/>
          <w:i/>
          <w:sz w:val="28"/>
          <w:szCs w:val="28"/>
          <w:lang w:eastAsia="en-US"/>
        </w:rPr>
        <w:t>4.Программное обеспечение и информационно-справочные системы:</w:t>
      </w:r>
    </w:p>
    <w:p w:rsidR="0003743E" w:rsidRPr="0003743E" w:rsidRDefault="0003743E" w:rsidP="0003743E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ind w:left="0" w:firstLine="720"/>
        <w:jc w:val="both"/>
        <w:rPr>
          <w:sz w:val="28"/>
          <w:szCs w:val="28"/>
          <w:lang w:eastAsia="en-US"/>
        </w:rPr>
      </w:pPr>
      <w:r w:rsidRPr="0003743E">
        <w:rPr>
          <w:sz w:val="28"/>
          <w:szCs w:val="28"/>
          <w:lang w:eastAsia="en-US"/>
        </w:rPr>
        <w:t>Редактор MS WORD;</w:t>
      </w:r>
    </w:p>
    <w:p w:rsidR="0003743E" w:rsidRPr="0003743E" w:rsidRDefault="0003743E" w:rsidP="0003743E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ind w:left="0" w:firstLine="720"/>
        <w:jc w:val="both"/>
        <w:rPr>
          <w:sz w:val="28"/>
          <w:szCs w:val="28"/>
          <w:lang w:eastAsia="en-US"/>
        </w:rPr>
      </w:pPr>
      <w:r w:rsidRPr="0003743E">
        <w:rPr>
          <w:sz w:val="28"/>
          <w:szCs w:val="28"/>
          <w:lang w:eastAsia="en-US"/>
        </w:rPr>
        <w:t>Информационно-правовая система «Гарант»</w:t>
      </w:r>
    </w:p>
    <w:p w:rsidR="0003743E" w:rsidRPr="0003743E" w:rsidRDefault="0003743E" w:rsidP="0003743E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ind w:left="0" w:firstLine="720"/>
        <w:jc w:val="both"/>
        <w:rPr>
          <w:sz w:val="28"/>
          <w:szCs w:val="28"/>
          <w:lang w:eastAsia="en-US"/>
        </w:rPr>
      </w:pPr>
      <w:r w:rsidRPr="0003743E">
        <w:rPr>
          <w:sz w:val="28"/>
          <w:szCs w:val="28"/>
          <w:lang w:eastAsia="en-US"/>
        </w:rPr>
        <w:t>Программа для создания презентаций PowerPoint.</w:t>
      </w:r>
    </w:p>
    <w:p w:rsidR="0003743E" w:rsidRPr="0003743E" w:rsidRDefault="0003743E" w:rsidP="0003743E">
      <w:pPr>
        <w:widowControl w:val="0"/>
        <w:tabs>
          <w:tab w:val="left" w:pos="993"/>
        </w:tabs>
        <w:autoSpaceDE w:val="0"/>
        <w:autoSpaceDN w:val="0"/>
        <w:ind w:firstLine="720"/>
        <w:jc w:val="both"/>
        <w:rPr>
          <w:b/>
          <w:i/>
          <w:sz w:val="28"/>
          <w:szCs w:val="28"/>
          <w:lang w:eastAsia="en-US"/>
        </w:rPr>
      </w:pPr>
    </w:p>
    <w:p w:rsidR="0003743E" w:rsidRPr="0003743E" w:rsidRDefault="0003743E" w:rsidP="0003743E">
      <w:pPr>
        <w:widowControl w:val="0"/>
        <w:tabs>
          <w:tab w:val="left" w:pos="993"/>
        </w:tabs>
        <w:autoSpaceDE w:val="0"/>
        <w:autoSpaceDN w:val="0"/>
        <w:ind w:firstLine="720"/>
        <w:jc w:val="both"/>
        <w:rPr>
          <w:b/>
          <w:i/>
          <w:sz w:val="28"/>
          <w:szCs w:val="28"/>
          <w:lang w:eastAsia="en-US"/>
        </w:rPr>
      </w:pPr>
      <w:r w:rsidRPr="0003743E">
        <w:rPr>
          <w:b/>
          <w:i/>
          <w:sz w:val="28"/>
          <w:szCs w:val="28"/>
          <w:lang w:eastAsia="en-US"/>
        </w:rPr>
        <w:t>5. Информационная образовательная среда</w:t>
      </w:r>
    </w:p>
    <w:p w:rsidR="0003743E" w:rsidRPr="0003743E" w:rsidRDefault="0003743E" w:rsidP="0003743E">
      <w:pPr>
        <w:widowControl w:val="0"/>
        <w:tabs>
          <w:tab w:val="left" w:pos="993"/>
        </w:tabs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</w:p>
    <w:p w:rsidR="0003743E" w:rsidRPr="0003743E" w:rsidRDefault="0003743E" w:rsidP="0003743E">
      <w:pPr>
        <w:widowControl w:val="0"/>
        <w:tabs>
          <w:tab w:val="left" w:pos="993"/>
        </w:tabs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 w:rsidRPr="0003743E">
        <w:rPr>
          <w:sz w:val="28"/>
          <w:szCs w:val="28"/>
          <w:lang w:eastAsia="en-US"/>
        </w:rPr>
        <w:t xml:space="preserve">Каждый обучающийся в течение всего периода обучения обеспечивается индивидуальным неограниченным доступом к электронной-библиотечной системе (ЭБС), к электронной информационно-образовательной среде Института. </w:t>
      </w:r>
    </w:p>
    <w:p w:rsidR="0003743E" w:rsidRPr="0003743E" w:rsidRDefault="0003743E" w:rsidP="0003743E">
      <w:pPr>
        <w:widowControl w:val="0"/>
        <w:tabs>
          <w:tab w:val="left" w:pos="993"/>
        </w:tabs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 w:rsidRPr="0003743E">
        <w:rPr>
          <w:sz w:val="28"/>
          <w:szCs w:val="28"/>
          <w:lang w:eastAsia="en-US"/>
        </w:rPr>
        <w:t>Электронно-библиотечная система (электронная библиотека) и электронная информационно-образовательная среда обеспечивают возможность доступа обучающегося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:rsidR="0003743E" w:rsidRPr="0003743E" w:rsidRDefault="0003743E" w:rsidP="0003743E">
      <w:pPr>
        <w:widowControl w:val="0"/>
        <w:tabs>
          <w:tab w:val="left" w:pos="993"/>
        </w:tabs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 w:rsidRPr="0003743E">
        <w:rPr>
          <w:sz w:val="28"/>
          <w:szCs w:val="28"/>
          <w:lang w:eastAsia="en-US"/>
        </w:rPr>
        <w:t>Электронная информационно-образовательная среда организации обеспечивает:</w:t>
      </w:r>
    </w:p>
    <w:p w:rsidR="0003743E" w:rsidRPr="0003743E" w:rsidRDefault="0003743E" w:rsidP="0003743E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03743E">
        <w:rPr>
          <w:sz w:val="28"/>
          <w:szCs w:val="28"/>
          <w:lang w:eastAsia="en-US"/>
        </w:rPr>
        <w:t>доступ к учебным планам, рабочим программам дисциплин (модулей), практик, и к изданиям электронных библиотечных систем и электронным образовательным ресурсам, указанным в рабочих программах;</w:t>
      </w:r>
    </w:p>
    <w:p w:rsidR="0003743E" w:rsidRPr="0003743E" w:rsidRDefault="0003743E" w:rsidP="0003743E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03743E">
        <w:rPr>
          <w:sz w:val="28"/>
          <w:szCs w:val="28"/>
          <w:lang w:eastAsia="en-US"/>
        </w:rP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03743E" w:rsidRPr="0003743E" w:rsidRDefault="0003743E" w:rsidP="0003743E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03743E">
        <w:rPr>
          <w:sz w:val="28"/>
          <w:szCs w:val="28"/>
          <w:lang w:eastAsia="en-US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3743E" w:rsidRPr="0003743E" w:rsidRDefault="0003743E" w:rsidP="0003743E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03743E">
        <w:rPr>
          <w:sz w:val="28"/>
          <w:szCs w:val="28"/>
          <w:lang w:eastAsia="en-US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03743E" w:rsidRPr="0003743E" w:rsidRDefault="0003743E" w:rsidP="0003743E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0"/>
        <w:jc w:val="both"/>
        <w:rPr>
          <w:sz w:val="28"/>
          <w:szCs w:val="28"/>
          <w:lang w:eastAsia="en-US"/>
        </w:rPr>
      </w:pPr>
      <w:r w:rsidRPr="0003743E">
        <w:rPr>
          <w:sz w:val="28"/>
          <w:szCs w:val="28"/>
          <w:lang w:eastAsia="en-US"/>
        </w:rPr>
        <w:t>взаимодействие между участниками образовательного процесса, в том числе синхронное и/или асинхронное взаимодействия посредством сети «Интернет».</w:t>
      </w:r>
    </w:p>
    <w:p w:rsidR="0003743E" w:rsidRPr="0003743E" w:rsidRDefault="0003743E" w:rsidP="0003743E">
      <w:pPr>
        <w:widowControl w:val="0"/>
        <w:autoSpaceDE w:val="0"/>
        <w:autoSpaceDN w:val="0"/>
        <w:jc w:val="both"/>
        <w:rPr>
          <w:b/>
          <w:sz w:val="28"/>
          <w:szCs w:val="28"/>
          <w:lang w:eastAsia="en-US"/>
        </w:rPr>
      </w:pPr>
      <w:r w:rsidRPr="0003743E">
        <w:rPr>
          <w:sz w:val="28"/>
          <w:szCs w:val="28"/>
          <w:lang w:eastAsia="en-US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</w:t>
      </w:r>
    </w:p>
    <w:p w:rsidR="0003743E" w:rsidRPr="0003743E" w:rsidRDefault="0003743E" w:rsidP="0003743E">
      <w:pPr>
        <w:widowControl w:val="0"/>
        <w:tabs>
          <w:tab w:val="left" w:pos="383"/>
        </w:tabs>
        <w:autoSpaceDE w:val="0"/>
        <w:autoSpaceDN w:val="0"/>
        <w:ind w:firstLine="720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03743E" w:rsidRPr="0003743E" w:rsidRDefault="0003743E" w:rsidP="0003743E">
      <w:pPr>
        <w:widowControl w:val="0"/>
        <w:tabs>
          <w:tab w:val="left" w:pos="383"/>
        </w:tabs>
        <w:autoSpaceDE w:val="0"/>
        <w:autoSpaceDN w:val="0"/>
        <w:ind w:firstLine="720"/>
        <w:jc w:val="center"/>
        <w:outlineLvl w:val="0"/>
        <w:rPr>
          <w:b/>
          <w:bCs/>
          <w:sz w:val="28"/>
          <w:szCs w:val="28"/>
          <w:lang w:eastAsia="en-US"/>
        </w:rPr>
      </w:pPr>
      <w:r w:rsidRPr="0003743E">
        <w:rPr>
          <w:b/>
          <w:bCs/>
          <w:sz w:val="28"/>
          <w:szCs w:val="28"/>
          <w:lang w:eastAsia="en-US"/>
        </w:rPr>
        <w:t>VI</w:t>
      </w:r>
      <w:r w:rsidRPr="0003743E">
        <w:rPr>
          <w:b/>
          <w:bCs/>
          <w:sz w:val="28"/>
          <w:szCs w:val="28"/>
          <w:lang w:val="en-US" w:eastAsia="en-US"/>
        </w:rPr>
        <w:t>I</w:t>
      </w:r>
      <w:r w:rsidRPr="0003743E">
        <w:rPr>
          <w:b/>
          <w:bCs/>
          <w:sz w:val="28"/>
          <w:szCs w:val="28"/>
          <w:lang w:eastAsia="en-US"/>
        </w:rPr>
        <w:t>.  МАТЕРИАЛЬНО-ТЕХНИЧЕСКОЕ ОБЕСПЕЧЕНИЕ УЧЕБНОЙ ДИСЦИПЛИНЫ</w:t>
      </w:r>
    </w:p>
    <w:p w:rsidR="0003743E" w:rsidRPr="0003743E" w:rsidRDefault="0003743E" w:rsidP="0003743E">
      <w:pPr>
        <w:widowControl w:val="0"/>
        <w:tabs>
          <w:tab w:val="left" w:pos="4268"/>
          <w:tab w:val="left" w:pos="6229"/>
          <w:tab w:val="left" w:pos="7678"/>
        </w:tabs>
        <w:autoSpaceDE w:val="0"/>
        <w:autoSpaceDN w:val="0"/>
        <w:spacing w:line="242" w:lineRule="auto"/>
        <w:ind w:left="102" w:right="112" w:firstLine="720"/>
        <w:rPr>
          <w:sz w:val="28"/>
          <w:szCs w:val="28"/>
          <w:lang w:eastAsia="en-US"/>
        </w:rPr>
      </w:pPr>
    </w:p>
    <w:p w:rsidR="0003743E" w:rsidRPr="0003743E" w:rsidRDefault="0003743E" w:rsidP="0003743E">
      <w:pPr>
        <w:widowControl w:val="0"/>
        <w:suppressAutoHyphens/>
        <w:autoSpaceDE w:val="0"/>
        <w:autoSpaceDN w:val="0"/>
        <w:ind w:firstLine="709"/>
        <w:jc w:val="both"/>
        <w:rPr>
          <w:bCs/>
          <w:iCs/>
          <w:sz w:val="28"/>
          <w:szCs w:val="28"/>
          <w:lang w:eastAsia="en-US"/>
        </w:rPr>
      </w:pPr>
      <w:r w:rsidRPr="0003743E">
        <w:rPr>
          <w:bCs/>
          <w:iCs/>
          <w:sz w:val="28"/>
          <w:szCs w:val="28"/>
          <w:lang w:eastAsia="en-US"/>
        </w:rPr>
        <w:t>1. Учебные аудитории для проведения занятий лекционного типа, занятий семинарского типа (аудитория 204, аудитория 107) состоящие из: стола преподавателя, парт ученических, доска магнитная, информационно-демонстрационные стенды, переносная мультимедийная установка: видеопроектор, ноутбук, переносной экран, лекционный зал, допускающий возможность демонстрации электронных презентаций, оборудованный проекционно-компьютерной системой и подключенный к локальной сети вуза и сети Интернет.</w:t>
      </w:r>
    </w:p>
    <w:p w:rsidR="0003743E" w:rsidRPr="0003743E" w:rsidRDefault="0003743E" w:rsidP="0003743E">
      <w:pPr>
        <w:widowControl w:val="0"/>
        <w:suppressAutoHyphens/>
        <w:autoSpaceDE w:val="0"/>
        <w:autoSpaceDN w:val="0"/>
        <w:ind w:firstLine="709"/>
        <w:jc w:val="both"/>
        <w:rPr>
          <w:bCs/>
          <w:iCs/>
          <w:sz w:val="28"/>
          <w:szCs w:val="28"/>
          <w:lang w:eastAsia="en-US"/>
        </w:rPr>
      </w:pPr>
      <w:r w:rsidRPr="0003743E">
        <w:rPr>
          <w:bCs/>
          <w:iCs/>
          <w:sz w:val="28"/>
          <w:szCs w:val="28"/>
          <w:lang w:eastAsia="en-US"/>
        </w:rPr>
        <w:t xml:space="preserve">2. Демонстрационное оборудование и учебно-наглядные пособия, обеспечивающие тематические иллюстрации, если это предусмотрено ОПОП </w:t>
      </w:r>
      <w:r w:rsidRPr="0003743E">
        <w:rPr>
          <w:bCs/>
          <w:iCs/>
          <w:sz w:val="28"/>
          <w:szCs w:val="28"/>
          <w:lang w:eastAsia="en-US"/>
        </w:rPr>
        <w:lastRenderedPageBreak/>
        <w:t>ВО (учебно-методические разработки, плакаты, интеллектуальные карты, раздаточный материал и другое).</w:t>
      </w:r>
    </w:p>
    <w:p w:rsidR="0003743E" w:rsidRPr="0003743E" w:rsidRDefault="0003743E" w:rsidP="0003743E">
      <w:pPr>
        <w:widowControl w:val="0"/>
        <w:suppressAutoHyphens/>
        <w:autoSpaceDE w:val="0"/>
        <w:autoSpaceDN w:val="0"/>
        <w:ind w:firstLine="709"/>
        <w:jc w:val="both"/>
        <w:rPr>
          <w:bCs/>
          <w:iCs/>
          <w:sz w:val="28"/>
          <w:szCs w:val="28"/>
          <w:lang w:eastAsia="en-US"/>
        </w:rPr>
      </w:pPr>
      <w:r w:rsidRPr="0003743E">
        <w:rPr>
          <w:bCs/>
          <w:iCs/>
          <w:sz w:val="28"/>
          <w:szCs w:val="28"/>
          <w:lang w:eastAsia="en-US"/>
        </w:rPr>
        <w:t>3. Библиотечный фонд Оренбургского института (филиала) Университета имени О.Е. Кутафина (МГЮА).</w:t>
      </w:r>
    </w:p>
    <w:p w:rsidR="0003743E" w:rsidRPr="0003743E" w:rsidRDefault="0003743E" w:rsidP="0003743E">
      <w:pPr>
        <w:widowControl w:val="0"/>
        <w:suppressAutoHyphens/>
        <w:autoSpaceDE w:val="0"/>
        <w:autoSpaceDN w:val="0"/>
        <w:ind w:firstLine="709"/>
        <w:jc w:val="both"/>
        <w:rPr>
          <w:bCs/>
          <w:iCs/>
          <w:sz w:val="28"/>
          <w:szCs w:val="28"/>
          <w:lang w:eastAsia="en-US"/>
        </w:rPr>
      </w:pPr>
      <w:r w:rsidRPr="0003743E">
        <w:rPr>
          <w:bCs/>
          <w:iCs/>
          <w:sz w:val="28"/>
          <w:szCs w:val="28"/>
          <w:lang w:eastAsia="en-US"/>
        </w:rPr>
        <w:t>4. Комплект лицензионного программного обеспечения, в частности: ООО «Гарант-Оренбург» (договор №2889 от 20.12.2019), ОС Windows 7, 8 (Лицензии №64271975, № 6427377, № 64271376), офисные пакеты MicrosoftOffice (№ 44290417)</w:t>
      </w:r>
    </w:p>
    <w:p w:rsidR="0003743E" w:rsidRPr="0003743E" w:rsidRDefault="0003743E" w:rsidP="0003743E">
      <w:pPr>
        <w:widowControl w:val="0"/>
        <w:suppressAutoHyphens/>
        <w:autoSpaceDE w:val="0"/>
        <w:autoSpaceDN w:val="0"/>
        <w:ind w:firstLine="709"/>
        <w:jc w:val="both"/>
        <w:rPr>
          <w:bCs/>
          <w:iCs/>
          <w:sz w:val="28"/>
          <w:szCs w:val="28"/>
          <w:lang w:eastAsia="en-US"/>
        </w:rPr>
      </w:pPr>
      <w:r w:rsidRPr="0003743E">
        <w:rPr>
          <w:bCs/>
          <w:iCs/>
          <w:sz w:val="28"/>
          <w:szCs w:val="28"/>
          <w:lang w:eastAsia="en-US"/>
        </w:rPr>
        <w:t>5. Сборники тестовых материалов, задач, схем, таблиц по дисциплине.</w:t>
      </w:r>
    </w:p>
    <w:p w:rsidR="0003743E" w:rsidRPr="0003743E" w:rsidRDefault="0003743E" w:rsidP="0003743E">
      <w:pPr>
        <w:widowControl w:val="0"/>
        <w:suppressAutoHyphens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03743E">
        <w:rPr>
          <w:bCs/>
          <w:iCs/>
          <w:sz w:val="28"/>
          <w:szCs w:val="28"/>
          <w:lang w:eastAsia="en-US"/>
        </w:rPr>
        <w:t>6. Электронные презентации по дисциплине.</w:t>
      </w:r>
    </w:p>
    <w:p w:rsidR="009C4F7E" w:rsidRPr="0003743E" w:rsidRDefault="009C4F7E" w:rsidP="005950D9">
      <w:pPr>
        <w:widowControl w:val="0"/>
        <w:shd w:val="clear" w:color="auto" w:fill="FFFFFF"/>
        <w:rPr>
          <w:b/>
          <w:bCs/>
          <w:sz w:val="28"/>
          <w:szCs w:val="28"/>
        </w:rPr>
      </w:pPr>
    </w:p>
    <w:sectPr w:rsidR="009C4F7E" w:rsidRPr="0003743E" w:rsidSect="00676F2B">
      <w:footerReference w:type="defaul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E00" w:rsidRDefault="009A6E00" w:rsidP="00AC5F98">
      <w:r>
        <w:separator/>
      </w:r>
    </w:p>
  </w:endnote>
  <w:endnote w:type="continuationSeparator" w:id="1">
    <w:p w:rsidR="009A6E00" w:rsidRDefault="009A6E00" w:rsidP="00AC5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ldRussi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95E" w:rsidRDefault="00AB1202" w:rsidP="000941A8">
    <w:pPr>
      <w:pStyle w:val="af"/>
      <w:jc w:val="center"/>
    </w:pPr>
    <w:r>
      <w:rPr>
        <w:noProof/>
      </w:rPr>
      <w:fldChar w:fldCharType="begin"/>
    </w:r>
    <w:r w:rsidR="0013395E">
      <w:rPr>
        <w:noProof/>
      </w:rPr>
      <w:instrText xml:space="preserve"> PAGE   \* MERGEFORMAT </w:instrText>
    </w:r>
    <w:r>
      <w:rPr>
        <w:noProof/>
      </w:rPr>
      <w:fldChar w:fldCharType="separate"/>
    </w:r>
    <w:r w:rsidR="00516361">
      <w:rPr>
        <w:noProof/>
      </w:rPr>
      <w:t>4</w:t>
    </w:r>
    <w:r>
      <w:rPr>
        <w:noProof/>
      </w:rPr>
      <w:fldChar w:fldCharType="end"/>
    </w:r>
  </w:p>
  <w:p w:rsidR="0013395E" w:rsidRDefault="0013395E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95E" w:rsidRDefault="0013395E" w:rsidP="002C3702">
    <w:pPr>
      <w:pStyle w:val="af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E00" w:rsidRDefault="009A6E00" w:rsidP="00AC5F98">
      <w:r>
        <w:separator/>
      </w:r>
    </w:p>
  </w:footnote>
  <w:footnote w:type="continuationSeparator" w:id="1">
    <w:p w:rsidR="009A6E00" w:rsidRDefault="009A6E00" w:rsidP="00AC5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5E6"/>
    <w:multiLevelType w:val="hybridMultilevel"/>
    <w:tmpl w:val="7E32AE96"/>
    <w:lvl w:ilvl="0" w:tplc="3554288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074710"/>
    <w:multiLevelType w:val="hybridMultilevel"/>
    <w:tmpl w:val="01487452"/>
    <w:lvl w:ilvl="0" w:tplc="59FC7560">
      <w:start w:val="1"/>
      <w:numFmt w:val="bullet"/>
      <w:lvlText w:val="-"/>
      <w:lvlJc w:val="left"/>
      <w:pPr>
        <w:ind w:left="1287" w:hanging="360"/>
      </w:pPr>
      <w:rPr>
        <w:rFonts w:ascii="GoldRussi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B431E0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7549E"/>
    <w:multiLevelType w:val="hybridMultilevel"/>
    <w:tmpl w:val="104EDD52"/>
    <w:lvl w:ilvl="0" w:tplc="27C89902">
      <w:start w:val="1"/>
      <w:numFmt w:val="decimal"/>
      <w:lvlText w:val="%1."/>
      <w:lvlJc w:val="left"/>
      <w:pPr>
        <w:ind w:left="436" w:hanging="360"/>
      </w:pPr>
    </w:lvl>
    <w:lvl w:ilvl="1" w:tplc="64A2F58A">
      <w:numFmt w:val="none"/>
      <w:lvlText w:val=""/>
      <w:lvlJc w:val="left"/>
      <w:pPr>
        <w:tabs>
          <w:tab w:val="num" w:pos="360"/>
        </w:tabs>
      </w:pPr>
    </w:lvl>
    <w:lvl w:ilvl="2" w:tplc="51020ADC">
      <w:numFmt w:val="none"/>
      <w:lvlText w:val=""/>
      <w:lvlJc w:val="left"/>
      <w:pPr>
        <w:tabs>
          <w:tab w:val="num" w:pos="360"/>
        </w:tabs>
      </w:pPr>
    </w:lvl>
    <w:lvl w:ilvl="3" w:tplc="F84AC5E4">
      <w:numFmt w:val="none"/>
      <w:lvlText w:val=""/>
      <w:lvlJc w:val="left"/>
      <w:pPr>
        <w:tabs>
          <w:tab w:val="num" w:pos="360"/>
        </w:tabs>
      </w:pPr>
    </w:lvl>
    <w:lvl w:ilvl="4" w:tplc="2D9E518E">
      <w:numFmt w:val="none"/>
      <w:lvlText w:val=""/>
      <w:lvlJc w:val="left"/>
      <w:pPr>
        <w:tabs>
          <w:tab w:val="num" w:pos="360"/>
        </w:tabs>
      </w:pPr>
    </w:lvl>
    <w:lvl w:ilvl="5" w:tplc="4D427022">
      <w:numFmt w:val="none"/>
      <w:lvlText w:val=""/>
      <w:lvlJc w:val="left"/>
      <w:pPr>
        <w:tabs>
          <w:tab w:val="num" w:pos="360"/>
        </w:tabs>
      </w:pPr>
    </w:lvl>
    <w:lvl w:ilvl="6" w:tplc="55A619A2">
      <w:numFmt w:val="none"/>
      <w:lvlText w:val=""/>
      <w:lvlJc w:val="left"/>
      <w:pPr>
        <w:tabs>
          <w:tab w:val="num" w:pos="360"/>
        </w:tabs>
      </w:pPr>
    </w:lvl>
    <w:lvl w:ilvl="7" w:tplc="A5D45BC0">
      <w:numFmt w:val="none"/>
      <w:lvlText w:val=""/>
      <w:lvlJc w:val="left"/>
      <w:pPr>
        <w:tabs>
          <w:tab w:val="num" w:pos="360"/>
        </w:tabs>
      </w:pPr>
    </w:lvl>
    <w:lvl w:ilvl="8" w:tplc="64928F6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EAF61B2"/>
    <w:multiLevelType w:val="hybridMultilevel"/>
    <w:tmpl w:val="6A14F378"/>
    <w:lvl w:ilvl="0" w:tplc="3554288C">
      <w:start w:val="1"/>
      <w:numFmt w:val="decimal"/>
      <w:lvlText w:val="%1."/>
      <w:lvlJc w:val="left"/>
      <w:pPr>
        <w:ind w:left="13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27D67213"/>
    <w:multiLevelType w:val="hybridMultilevel"/>
    <w:tmpl w:val="1824A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0E7B03"/>
    <w:multiLevelType w:val="hybridMultilevel"/>
    <w:tmpl w:val="C6AC5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C346B"/>
    <w:multiLevelType w:val="hybridMultilevel"/>
    <w:tmpl w:val="496C1ACC"/>
    <w:lvl w:ilvl="0" w:tplc="5BC03B84">
      <w:numFmt w:val="bullet"/>
      <w:lvlText w:val="–"/>
      <w:lvlJc w:val="left"/>
      <w:pPr>
        <w:ind w:left="312" w:hanging="4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F26B78C">
      <w:numFmt w:val="bullet"/>
      <w:lvlText w:val="-"/>
      <w:lvlJc w:val="left"/>
      <w:pPr>
        <w:ind w:left="255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8245BE0">
      <w:numFmt w:val="bullet"/>
      <w:lvlText w:val="•"/>
      <w:lvlJc w:val="left"/>
      <w:pPr>
        <w:ind w:left="2469" w:hanging="255"/>
      </w:pPr>
      <w:rPr>
        <w:rFonts w:hint="default"/>
        <w:lang w:val="ru-RU" w:eastAsia="ru-RU" w:bidi="ru-RU"/>
      </w:rPr>
    </w:lvl>
    <w:lvl w:ilvl="3" w:tplc="3AFAF42C">
      <w:numFmt w:val="bullet"/>
      <w:lvlText w:val="•"/>
      <w:lvlJc w:val="left"/>
      <w:pPr>
        <w:ind w:left="3543" w:hanging="255"/>
      </w:pPr>
      <w:rPr>
        <w:rFonts w:hint="default"/>
        <w:lang w:val="ru-RU" w:eastAsia="ru-RU" w:bidi="ru-RU"/>
      </w:rPr>
    </w:lvl>
    <w:lvl w:ilvl="4" w:tplc="F55A1F44">
      <w:numFmt w:val="bullet"/>
      <w:lvlText w:val="•"/>
      <w:lvlJc w:val="left"/>
      <w:pPr>
        <w:ind w:left="4618" w:hanging="255"/>
      </w:pPr>
      <w:rPr>
        <w:rFonts w:hint="default"/>
        <w:lang w:val="ru-RU" w:eastAsia="ru-RU" w:bidi="ru-RU"/>
      </w:rPr>
    </w:lvl>
    <w:lvl w:ilvl="5" w:tplc="BEB0F08E">
      <w:numFmt w:val="bullet"/>
      <w:lvlText w:val="•"/>
      <w:lvlJc w:val="left"/>
      <w:pPr>
        <w:ind w:left="5693" w:hanging="255"/>
      </w:pPr>
      <w:rPr>
        <w:rFonts w:hint="default"/>
        <w:lang w:val="ru-RU" w:eastAsia="ru-RU" w:bidi="ru-RU"/>
      </w:rPr>
    </w:lvl>
    <w:lvl w:ilvl="6" w:tplc="17428BC2">
      <w:numFmt w:val="bullet"/>
      <w:lvlText w:val="•"/>
      <w:lvlJc w:val="left"/>
      <w:pPr>
        <w:ind w:left="6767" w:hanging="255"/>
      </w:pPr>
      <w:rPr>
        <w:rFonts w:hint="default"/>
        <w:lang w:val="ru-RU" w:eastAsia="ru-RU" w:bidi="ru-RU"/>
      </w:rPr>
    </w:lvl>
    <w:lvl w:ilvl="7" w:tplc="FF7004E4">
      <w:numFmt w:val="bullet"/>
      <w:lvlText w:val="•"/>
      <w:lvlJc w:val="left"/>
      <w:pPr>
        <w:ind w:left="7842" w:hanging="255"/>
      </w:pPr>
      <w:rPr>
        <w:rFonts w:hint="default"/>
        <w:lang w:val="ru-RU" w:eastAsia="ru-RU" w:bidi="ru-RU"/>
      </w:rPr>
    </w:lvl>
    <w:lvl w:ilvl="8" w:tplc="062E6F86">
      <w:numFmt w:val="bullet"/>
      <w:lvlText w:val="•"/>
      <w:lvlJc w:val="left"/>
      <w:pPr>
        <w:ind w:left="8917" w:hanging="255"/>
      </w:pPr>
      <w:rPr>
        <w:rFonts w:hint="default"/>
        <w:lang w:val="ru-RU" w:eastAsia="ru-RU" w:bidi="ru-RU"/>
      </w:rPr>
    </w:lvl>
  </w:abstractNum>
  <w:abstractNum w:abstractNumId="8">
    <w:nsid w:val="32314CCF"/>
    <w:multiLevelType w:val="hybridMultilevel"/>
    <w:tmpl w:val="E99C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337E6"/>
    <w:multiLevelType w:val="hybridMultilevel"/>
    <w:tmpl w:val="36166C6A"/>
    <w:lvl w:ilvl="0" w:tplc="80A26FF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C996F92E">
      <w:numFmt w:val="none"/>
      <w:lvlText w:val=""/>
      <w:lvlJc w:val="left"/>
      <w:pPr>
        <w:tabs>
          <w:tab w:val="num" w:pos="360"/>
        </w:tabs>
      </w:pPr>
    </w:lvl>
    <w:lvl w:ilvl="2" w:tplc="FA6EE440">
      <w:numFmt w:val="none"/>
      <w:lvlText w:val=""/>
      <w:lvlJc w:val="left"/>
      <w:pPr>
        <w:tabs>
          <w:tab w:val="num" w:pos="360"/>
        </w:tabs>
      </w:pPr>
    </w:lvl>
    <w:lvl w:ilvl="3" w:tplc="1796450E">
      <w:numFmt w:val="none"/>
      <w:lvlText w:val=""/>
      <w:lvlJc w:val="left"/>
      <w:pPr>
        <w:tabs>
          <w:tab w:val="num" w:pos="360"/>
        </w:tabs>
      </w:pPr>
    </w:lvl>
    <w:lvl w:ilvl="4" w:tplc="A1F6C538">
      <w:numFmt w:val="none"/>
      <w:lvlText w:val=""/>
      <w:lvlJc w:val="left"/>
      <w:pPr>
        <w:tabs>
          <w:tab w:val="num" w:pos="360"/>
        </w:tabs>
      </w:pPr>
    </w:lvl>
    <w:lvl w:ilvl="5" w:tplc="836899A2">
      <w:numFmt w:val="none"/>
      <w:lvlText w:val=""/>
      <w:lvlJc w:val="left"/>
      <w:pPr>
        <w:tabs>
          <w:tab w:val="num" w:pos="360"/>
        </w:tabs>
      </w:pPr>
    </w:lvl>
    <w:lvl w:ilvl="6" w:tplc="609482B0">
      <w:numFmt w:val="none"/>
      <w:lvlText w:val=""/>
      <w:lvlJc w:val="left"/>
      <w:pPr>
        <w:tabs>
          <w:tab w:val="num" w:pos="360"/>
        </w:tabs>
      </w:pPr>
    </w:lvl>
    <w:lvl w:ilvl="7" w:tplc="28DCD3AA">
      <w:numFmt w:val="none"/>
      <w:lvlText w:val=""/>
      <w:lvlJc w:val="left"/>
      <w:pPr>
        <w:tabs>
          <w:tab w:val="num" w:pos="360"/>
        </w:tabs>
      </w:pPr>
    </w:lvl>
    <w:lvl w:ilvl="8" w:tplc="B53C59A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A7273B4"/>
    <w:multiLevelType w:val="hybridMultilevel"/>
    <w:tmpl w:val="1102BC7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B2BA1"/>
    <w:multiLevelType w:val="hybridMultilevel"/>
    <w:tmpl w:val="085C31A0"/>
    <w:lvl w:ilvl="0" w:tplc="ABAEB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15C1AB0"/>
    <w:multiLevelType w:val="hybridMultilevel"/>
    <w:tmpl w:val="F4341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D6730"/>
    <w:multiLevelType w:val="hybridMultilevel"/>
    <w:tmpl w:val="60BC74E8"/>
    <w:lvl w:ilvl="0" w:tplc="89867AA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317CBB4E">
      <w:numFmt w:val="none"/>
      <w:lvlText w:val=""/>
      <w:lvlJc w:val="left"/>
      <w:pPr>
        <w:tabs>
          <w:tab w:val="num" w:pos="360"/>
        </w:tabs>
      </w:pPr>
    </w:lvl>
    <w:lvl w:ilvl="2" w:tplc="5764171E">
      <w:numFmt w:val="none"/>
      <w:lvlText w:val=""/>
      <w:lvlJc w:val="left"/>
      <w:pPr>
        <w:tabs>
          <w:tab w:val="num" w:pos="360"/>
        </w:tabs>
      </w:pPr>
    </w:lvl>
    <w:lvl w:ilvl="3" w:tplc="3FE0F332">
      <w:numFmt w:val="none"/>
      <w:lvlText w:val=""/>
      <w:lvlJc w:val="left"/>
      <w:pPr>
        <w:tabs>
          <w:tab w:val="num" w:pos="360"/>
        </w:tabs>
      </w:pPr>
    </w:lvl>
    <w:lvl w:ilvl="4" w:tplc="7DE2BF2E">
      <w:numFmt w:val="none"/>
      <w:lvlText w:val=""/>
      <w:lvlJc w:val="left"/>
      <w:pPr>
        <w:tabs>
          <w:tab w:val="num" w:pos="360"/>
        </w:tabs>
      </w:pPr>
    </w:lvl>
    <w:lvl w:ilvl="5" w:tplc="F7A05230">
      <w:numFmt w:val="none"/>
      <w:lvlText w:val=""/>
      <w:lvlJc w:val="left"/>
      <w:pPr>
        <w:tabs>
          <w:tab w:val="num" w:pos="360"/>
        </w:tabs>
      </w:pPr>
    </w:lvl>
    <w:lvl w:ilvl="6" w:tplc="6772F0AC">
      <w:numFmt w:val="none"/>
      <w:lvlText w:val=""/>
      <w:lvlJc w:val="left"/>
      <w:pPr>
        <w:tabs>
          <w:tab w:val="num" w:pos="360"/>
        </w:tabs>
      </w:pPr>
    </w:lvl>
    <w:lvl w:ilvl="7" w:tplc="ADFE5A44">
      <w:numFmt w:val="none"/>
      <w:lvlText w:val=""/>
      <w:lvlJc w:val="left"/>
      <w:pPr>
        <w:tabs>
          <w:tab w:val="num" w:pos="360"/>
        </w:tabs>
      </w:pPr>
    </w:lvl>
    <w:lvl w:ilvl="8" w:tplc="37A4E0C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5B91439"/>
    <w:multiLevelType w:val="hybridMultilevel"/>
    <w:tmpl w:val="136A4552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>
    <w:nsid w:val="4E8E6423"/>
    <w:multiLevelType w:val="hybridMultilevel"/>
    <w:tmpl w:val="ADD07098"/>
    <w:lvl w:ilvl="0" w:tplc="F77E5AF0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023E98">
      <w:numFmt w:val="bullet"/>
      <w:lvlText w:val="•"/>
      <w:lvlJc w:val="left"/>
      <w:pPr>
        <w:ind w:left="1394" w:hanging="164"/>
      </w:pPr>
      <w:rPr>
        <w:rFonts w:hint="default"/>
        <w:lang w:val="ru-RU" w:eastAsia="ru-RU" w:bidi="ru-RU"/>
      </w:rPr>
    </w:lvl>
    <w:lvl w:ilvl="2" w:tplc="967ECDFE">
      <w:numFmt w:val="bullet"/>
      <w:lvlText w:val="•"/>
      <w:lvlJc w:val="left"/>
      <w:pPr>
        <w:ind w:left="2469" w:hanging="164"/>
      </w:pPr>
      <w:rPr>
        <w:rFonts w:hint="default"/>
        <w:lang w:val="ru-RU" w:eastAsia="ru-RU" w:bidi="ru-RU"/>
      </w:rPr>
    </w:lvl>
    <w:lvl w:ilvl="3" w:tplc="36803FAC">
      <w:numFmt w:val="bullet"/>
      <w:lvlText w:val="•"/>
      <w:lvlJc w:val="left"/>
      <w:pPr>
        <w:ind w:left="3543" w:hanging="164"/>
      </w:pPr>
      <w:rPr>
        <w:rFonts w:hint="default"/>
        <w:lang w:val="ru-RU" w:eastAsia="ru-RU" w:bidi="ru-RU"/>
      </w:rPr>
    </w:lvl>
    <w:lvl w:ilvl="4" w:tplc="FD4E22F8">
      <w:numFmt w:val="bullet"/>
      <w:lvlText w:val="•"/>
      <w:lvlJc w:val="left"/>
      <w:pPr>
        <w:ind w:left="4618" w:hanging="164"/>
      </w:pPr>
      <w:rPr>
        <w:rFonts w:hint="default"/>
        <w:lang w:val="ru-RU" w:eastAsia="ru-RU" w:bidi="ru-RU"/>
      </w:rPr>
    </w:lvl>
    <w:lvl w:ilvl="5" w:tplc="00F8944A">
      <w:numFmt w:val="bullet"/>
      <w:lvlText w:val="•"/>
      <w:lvlJc w:val="left"/>
      <w:pPr>
        <w:ind w:left="5693" w:hanging="164"/>
      </w:pPr>
      <w:rPr>
        <w:rFonts w:hint="default"/>
        <w:lang w:val="ru-RU" w:eastAsia="ru-RU" w:bidi="ru-RU"/>
      </w:rPr>
    </w:lvl>
    <w:lvl w:ilvl="6" w:tplc="6928985A">
      <w:numFmt w:val="bullet"/>
      <w:lvlText w:val="•"/>
      <w:lvlJc w:val="left"/>
      <w:pPr>
        <w:ind w:left="6767" w:hanging="164"/>
      </w:pPr>
      <w:rPr>
        <w:rFonts w:hint="default"/>
        <w:lang w:val="ru-RU" w:eastAsia="ru-RU" w:bidi="ru-RU"/>
      </w:rPr>
    </w:lvl>
    <w:lvl w:ilvl="7" w:tplc="30E2AA3C">
      <w:numFmt w:val="bullet"/>
      <w:lvlText w:val="•"/>
      <w:lvlJc w:val="left"/>
      <w:pPr>
        <w:ind w:left="7842" w:hanging="164"/>
      </w:pPr>
      <w:rPr>
        <w:rFonts w:hint="default"/>
        <w:lang w:val="ru-RU" w:eastAsia="ru-RU" w:bidi="ru-RU"/>
      </w:rPr>
    </w:lvl>
    <w:lvl w:ilvl="8" w:tplc="5420C6C6">
      <w:numFmt w:val="bullet"/>
      <w:lvlText w:val="•"/>
      <w:lvlJc w:val="left"/>
      <w:pPr>
        <w:ind w:left="8917" w:hanging="164"/>
      </w:pPr>
      <w:rPr>
        <w:rFonts w:hint="default"/>
        <w:lang w:val="ru-RU" w:eastAsia="ru-RU" w:bidi="ru-RU"/>
      </w:rPr>
    </w:lvl>
  </w:abstractNum>
  <w:abstractNum w:abstractNumId="16">
    <w:nsid w:val="50575823"/>
    <w:multiLevelType w:val="hybridMultilevel"/>
    <w:tmpl w:val="E2265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704F44"/>
    <w:multiLevelType w:val="hybridMultilevel"/>
    <w:tmpl w:val="63E0F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05924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15049"/>
    <w:multiLevelType w:val="hybridMultilevel"/>
    <w:tmpl w:val="9EF2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37389D"/>
    <w:multiLevelType w:val="hybridMultilevel"/>
    <w:tmpl w:val="4D5AE1EE"/>
    <w:lvl w:ilvl="0" w:tplc="ABAEB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63124F"/>
    <w:multiLevelType w:val="hybridMultilevel"/>
    <w:tmpl w:val="15F82DF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D52E46"/>
    <w:multiLevelType w:val="hybridMultilevel"/>
    <w:tmpl w:val="D5D00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451D01"/>
    <w:multiLevelType w:val="hybridMultilevel"/>
    <w:tmpl w:val="E970F4CC"/>
    <w:lvl w:ilvl="0" w:tplc="ABAEB65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6ACB2ED0"/>
    <w:multiLevelType w:val="hybridMultilevel"/>
    <w:tmpl w:val="25D8469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C1090E"/>
    <w:multiLevelType w:val="hybridMultilevel"/>
    <w:tmpl w:val="015C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3E323A"/>
    <w:multiLevelType w:val="hybridMultilevel"/>
    <w:tmpl w:val="3006A596"/>
    <w:lvl w:ilvl="0" w:tplc="0EC850DC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874A89B0">
      <w:numFmt w:val="none"/>
      <w:lvlText w:val=""/>
      <w:lvlJc w:val="left"/>
      <w:pPr>
        <w:tabs>
          <w:tab w:val="num" w:pos="360"/>
        </w:tabs>
      </w:pPr>
    </w:lvl>
    <w:lvl w:ilvl="2" w:tplc="A6A6BB12">
      <w:numFmt w:val="none"/>
      <w:lvlText w:val=""/>
      <w:lvlJc w:val="left"/>
      <w:pPr>
        <w:tabs>
          <w:tab w:val="num" w:pos="360"/>
        </w:tabs>
      </w:pPr>
    </w:lvl>
    <w:lvl w:ilvl="3" w:tplc="2C74E01A">
      <w:numFmt w:val="none"/>
      <w:lvlText w:val=""/>
      <w:lvlJc w:val="left"/>
      <w:pPr>
        <w:tabs>
          <w:tab w:val="num" w:pos="360"/>
        </w:tabs>
      </w:pPr>
    </w:lvl>
    <w:lvl w:ilvl="4" w:tplc="BEC2A996">
      <w:numFmt w:val="none"/>
      <w:lvlText w:val=""/>
      <w:lvlJc w:val="left"/>
      <w:pPr>
        <w:tabs>
          <w:tab w:val="num" w:pos="360"/>
        </w:tabs>
      </w:pPr>
    </w:lvl>
    <w:lvl w:ilvl="5" w:tplc="5EBCC974">
      <w:numFmt w:val="none"/>
      <w:lvlText w:val=""/>
      <w:lvlJc w:val="left"/>
      <w:pPr>
        <w:tabs>
          <w:tab w:val="num" w:pos="360"/>
        </w:tabs>
      </w:pPr>
    </w:lvl>
    <w:lvl w:ilvl="6" w:tplc="EA6E14FC">
      <w:numFmt w:val="none"/>
      <w:lvlText w:val=""/>
      <w:lvlJc w:val="left"/>
      <w:pPr>
        <w:tabs>
          <w:tab w:val="num" w:pos="360"/>
        </w:tabs>
      </w:pPr>
    </w:lvl>
    <w:lvl w:ilvl="7" w:tplc="885A532A">
      <w:numFmt w:val="none"/>
      <w:lvlText w:val=""/>
      <w:lvlJc w:val="left"/>
      <w:pPr>
        <w:tabs>
          <w:tab w:val="num" w:pos="360"/>
        </w:tabs>
      </w:pPr>
    </w:lvl>
    <w:lvl w:ilvl="8" w:tplc="C552864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9"/>
  </w:num>
  <w:num w:numId="5">
    <w:abstractNumId w:val="14"/>
  </w:num>
  <w:num w:numId="6">
    <w:abstractNumId w:val="6"/>
  </w:num>
  <w:num w:numId="7">
    <w:abstractNumId w:val="16"/>
  </w:num>
  <w:num w:numId="8">
    <w:abstractNumId w:val="20"/>
  </w:num>
  <w:num w:numId="9">
    <w:abstractNumId w:val="23"/>
  </w:num>
  <w:num w:numId="10">
    <w:abstractNumId w:val="21"/>
  </w:num>
  <w:num w:numId="11">
    <w:abstractNumId w:val="24"/>
  </w:num>
  <w:num w:numId="12">
    <w:abstractNumId w:val="19"/>
  </w:num>
  <w:num w:numId="13">
    <w:abstractNumId w:val="17"/>
  </w:num>
  <w:num w:numId="14">
    <w:abstractNumId w:val="2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5"/>
  </w:num>
  <w:num w:numId="19">
    <w:abstractNumId w:val="5"/>
  </w:num>
  <w:num w:numId="20">
    <w:abstractNumId w:val="2"/>
  </w:num>
  <w:num w:numId="21">
    <w:abstractNumId w:val="8"/>
  </w:num>
  <w:num w:numId="22">
    <w:abstractNumId w:val="0"/>
  </w:num>
  <w:num w:numId="23">
    <w:abstractNumId w:val="4"/>
  </w:num>
  <w:num w:numId="24">
    <w:abstractNumId w:val="1"/>
  </w:num>
  <w:num w:numId="25">
    <w:abstractNumId w:val="22"/>
  </w:num>
  <w:num w:numId="26">
    <w:abstractNumId w:val="10"/>
  </w:num>
  <w:num w:numId="27">
    <w:abstractNumId w:val="3"/>
  </w:num>
  <w:num w:numId="28">
    <w:abstractNumId w:val="26"/>
  </w:num>
  <w:num w:numId="29">
    <w:abstractNumId w:val="1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A59"/>
    <w:rsid w:val="00014929"/>
    <w:rsid w:val="00022698"/>
    <w:rsid w:val="00023E17"/>
    <w:rsid w:val="0003743E"/>
    <w:rsid w:val="00044D42"/>
    <w:rsid w:val="00056339"/>
    <w:rsid w:val="000648BB"/>
    <w:rsid w:val="00066072"/>
    <w:rsid w:val="0006776C"/>
    <w:rsid w:val="00071C10"/>
    <w:rsid w:val="0009382E"/>
    <w:rsid w:val="000941A8"/>
    <w:rsid w:val="000A33FF"/>
    <w:rsid w:val="000A63B0"/>
    <w:rsid w:val="000A739A"/>
    <w:rsid w:val="000B51F6"/>
    <w:rsid w:val="000C631C"/>
    <w:rsid w:val="000F6C3A"/>
    <w:rsid w:val="001030E7"/>
    <w:rsid w:val="0010400A"/>
    <w:rsid w:val="00104254"/>
    <w:rsid w:val="0011250A"/>
    <w:rsid w:val="00113C5F"/>
    <w:rsid w:val="00120BE7"/>
    <w:rsid w:val="00122992"/>
    <w:rsid w:val="00123CDF"/>
    <w:rsid w:val="001317AC"/>
    <w:rsid w:val="001329D1"/>
    <w:rsid w:val="0013395E"/>
    <w:rsid w:val="00145627"/>
    <w:rsid w:val="00151EE7"/>
    <w:rsid w:val="001559BF"/>
    <w:rsid w:val="00156CFD"/>
    <w:rsid w:val="00163262"/>
    <w:rsid w:val="00163FF1"/>
    <w:rsid w:val="0016439D"/>
    <w:rsid w:val="00172973"/>
    <w:rsid w:val="001773EF"/>
    <w:rsid w:val="001813FB"/>
    <w:rsid w:val="00183A27"/>
    <w:rsid w:val="001937DB"/>
    <w:rsid w:val="00195965"/>
    <w:rsid w:val="00195C18"/>
    <w:rsid w:val="001A4468"/>
    <w:rsid w:val="001C0A6D"/>
    <w:rsid w:val="001C1599"/>
    <w:rsid w:val="001C28B7"/>
    <w:rsid w:val="001C7167"/>
    <w:rsid w:val="001C7169"/>
    <w:rsid w:val="001E3C76"/>
    <w:rsid w:val="001E62D5"/>
    <w:rsid w:val="00200953"/>
    <w:rsid w:val="002051B2"/>
    <w:rsid w:val="00206C59"/>
    <w:rsid w:val="002120C7"/>
    <w:rsid w:val="00240FEA"/>
    <w:rsid w:val="002423A0"/>
    <w:rsid w:val="0024419A"/>
    <w:rsid w:val="00256C22"/>
    <w:rsid w:val="0027637D"/>
    <w:rsid w:val="00283AEE"/>
    <w:rsid w:val="00283E91"/>
    <w:rsid w:val="002B229E"/>
    <w:rsid w:val="002B2B0B"/>
    <w:rsid w:val="002B32F0"/>
    <w:rsid w:val="002B3F9B"/>
    <w:rsid w:val="002B506F"/>
    <w:rsid w:val="002C3702"/>
    <w:rsid w:val="002C4D3E"/>
    <w:rsid w:val="002D33C8"/>
    <w:rsid w:val="002D6C8A"/>
    <w:rsid w:val="002F5343"/>
    <w:rsid w:val="003005E6"/>
    <w:rsid w:val="00313C66"/>
    <w:rsid w:val="00323159"/>
    <w:rsid w:val="00327445"/>
    <w:rsid w:val="00331DCD"/>
    <w:rsid w:val="00364A60"/>
    <w:rsid w:val="003674A3"/>
    <w:rsid w:val="00374597"/>
    <w:rsid w:val="0038337C"/>
    <w:rsid w:val="00383C2C"/>
    <w:rsid w:val="00383C79"/>
    <w:rsid w:val="003A37F6"/>
    <w:rsid w:val="003A7CC6"/>
    <w:rsid w:val="003C5BDC"/>
    <w:rsid w:val="003C747F"/>
    <w:rsid w:val="003C7599"/>
    <w:rsid w:val="003C7E88"/>
    <w:rsid w:val="003D3034"/>
    <w:rsid w:val="003E779D"/>
    <w:rsid w:val="003F58BA"/>
    <w:rsid w:val="0040755D"/>
    <w:rsid w:val="00415492"/>
    <w:rsid w:val="00435EFC"/>
    <w:rsid w:val="00450BA0"/>
    <w:rsid w:val="00491600"/>
    <w:rsid w:val="004965FD"/>
    <w:rsid w:val="004A3052"/>
    <w:rsid w:val="004C3E3C"/>
    <w:rsid w:val="004D2D6B"/>
    <w:rsid w:val="004E0199"/>
    <w:rsid w:val="005014CF"/>
    <w:rsid w:val="005020A0"/>
    <w:rsid w:val="00514F87"/>
    <w:rsid w:val="00516361"/>
    <w:rsid w:val="00517795"/>
    <w:rsid w:val="00522294"/>
    <w:rsid w:val="00531B32"/>
    <w:rsid w:val="00537510"/>
    <w:rsid w:val="00540AB7"/>
    <w:rsid w:val="00543298"/>
    <w:rsid w:val="00557A50"/>
    <w:rsid w:val="00566D94"/>
    <w:rsid w:val="005751E7"/>
    <w:rsid w:val="005763C8"/>
    <w:rsid w:val="00577B7B"/>
    <w:rsid w:val="005806DB"/>
    <w:rsid w:val="005815D8"/>
    <w:rsid w:val="005917DD"/>
    <w:rsid w:val="005950D9"/>
    <w:rsid w:val="005973F7"/>
    <w:rsid w:val="005B0F11"/>
    <w:rsid w:val="005B2CAF"/>
    <w:rsid w:val="005B424A"/>
    <w:rsid w:val="005B6A7C"/>
    <w:rsid w:val="005F0EC4"/>
    <w:rsid w:val="005F2CF0"/>
    <w:rsid w:val="005F5D0F"/>
    <w:rsid w:val="005F636D"/>
    <w:rsid w:val="006041A8"/>
    <w:rsid w:val="00607E51"/>
    <w:rsid w:val="006121D5"/>
    <w:rsid w:val="00626B96"/>
    <w:rsid w:val="00663220"/>
    <w:rsid w:val="00666169"/>
    <w:rsid w:val="00667E93"/>
    <w:rsid w:val="0067254D"/>
    <w:rsid w:val="006739A2"/>
    <w:rsid w:val="00676F2B"/>
    <w:rsid w:val="00682C99"/>
    <w:rsid w:val="0069031B"/>
    <w:rsid w:val="0069168E"/>
    <w:rsid w:val="006929C0"/>
    <w:rsid w:val="0069705B"/>
    <w:rsid w:val="006975F0"/>
    <w:rsid w:val="006A277D"/>
    <w:rsid w:val="006A398C"/>
    <w:rsid w:val="006A48B0"/>
    <w:rsid w:val="006A721E"/>
    <w:rsid w:val="006A7F09"/>
    <w:rsid w:val="006B5886"/>
    <w:rsid w:val="006C202A"/>
    <w:rsid w:val="006C39A7"/>
    <w:rsid w:val="006D4E61"/>
    <w:rsid w:val="006D4F70"/>
    <w:rsid w:val="006E0E81"/>
    <w:rsid w:val="006E45A7"/>
    <w:rsid w:val="006F5FD7"/>
    <w:rsid w:val="006F71B0"/>
    <w:rsid w:val="00711227"/>
    <w:rsid w:val="00711A45"/>
    <w:rsid w:val="00721EE6"/>
    <w:rsid w:val="0072431B"/>
    <w:rsid w:val="00725097"/>
    <w:rsid w:val="00726126"/>
    <w:rsid w:val="00726A51"/>
    <w:rsid w:val="00731413"/>
    <w:rsid w:val="00736A13"/>
    <w:rsid w:val="0078019A"/>
    <w:rsid w:val="0078730D"/>
    <w:rsid w:val="00796798"/>
    <w:rsid w:val="007A50D0"/>
    <w:rsid w:val="007B010E"/>
    <w:rsid w:val="007B3710"/>
    <w:rsid w:val="007B6E5C"/>
    <w:rsid w:val="007C07FA"/>
    <w:rsid w:val="007C0C4E"/>
    <w:rsid w:val="007C33B8"/>
    <w:rsid w:val="007C48AC"/>
    <w:rsid w:val="007C7280"/>
    <w:rsid w:val="007D03C5"/>
    <w:rsid w:val="007D1B59"/>
    <w:rsid w:val="007E06F5"/>
    <w:rsid w:val="007E3184"/>
    <w:rsid w:val="007E373B"/>
    <w:rsid w:val="007E5E6E"/>
    <w:rsid w:val="007F041B"/>
    <w:rsid w:val="007F3509"/>
    <w:rsid w:val="00803588"/>
    <w:rsid w:val="00806537"/>
    <w:rsid w:val="0081091D"/>
    <w:rsid w:val="00816137"/>
    <w:rsid w:val="0082782D"/>
    <w:rsid w:val="00841A7C"/>
    <w:rsid w:val="0085203E"/>
    <w:rsid w:val="0086443C"/>
    <w:rsid w:val="008709BA"/>
    <w:rsid w:val="00870E93"/>
    <w:rsid w:val="00873E4C"/>
    <w:rsid w:val="00874780"/>
    <w:rsid w:val="0087566E"/>
    <w:rsid w:val="00875675"/>
    <w:rsid w:val="00877673"/>
    <w:rsid w:val="00877BA8"/>
    <w:rsid w:val="00884FC4"/>
    <w:rsid w:val="0088597E"/>
    <w:rsid w:val="00886D00"/>
    <w:rsid w:val="0089116A"/>
    <w:rsid w:val="008A443B"/>
    <w:rsid w:val="008A58B6"/>
    <w:rsid w:val="008B268F"/>
    <w:rsid w:val="008B634C"/>
    <w:rsid w:val="008B6EE1"/>
    <w:rsid w:val="008B7721"/>
    <w:rsid w:val="008D0F24"/>
    <w:rsid w:val="008D2674"/>
    <w:rsid w:val="0090146D"/>
    <w:rsid w:val="00920807"/>
    <w:rsid w:val="00924324"/>
    <w:rsid w:val="00933F91"/>
    <w:rsid w:val="00935878"/>
    <w:rsid w:val="00946A25"/>
    <w:rsid w:val="0095496C"/>
    <w:rsid w:val="00955368"/>
    <w:rsid w:val="00963636"/>
    <w:rsid w:val="00973736"/>
    <w:rsid w:val="00973F80"/>
    <w:rsid w:val="00974211"/>
    <w:rsid w:val="00987180"/>
    <w:rsid w:val="00987C68"/>
    <w:rsid w:val="00994A6A"/>
    <w:rsid w:val="009A0D64"/>
    <w:rsid w:val="009A6E00"/>
    <w:rsid w:val="009B0765"/>
    <w:rsid w:val="009B07B5"/>
    <w:rsid w:val="009B0ABA"/>
    <w:rsid w:val="009B68CC"/>
    <w:rsid w:val="009C4F7E"/>
    <w:rsid w:val="009D135E"/>
    <w:rsid w:val="009D3F7E"/>
    <w:rsid w:val="009D4373"/>
    <w:rsid w:val="009E2E9C"/>
    <w:rsid w:val="009E4B4A"/>
    <w:rsid w:val="009E5AEA"/>
    <w:rsid w:val="009F27A0"/>
    <w:rsid w:val="009F7218"/>
    <w:rsid w:val="00A11A41"/>
    <w:rsid w:val="00A15351"/>
    <w:rsid w:val="00A24982"/>
    <w:rsid w:val="00A25E34"/>
    <w:rsid w:val="00A3009F"/>
    <w:rsid w:val="00A4323D"/>
    <w:rsid w:val="00A575FA"/>
    <w:rsid w:val="00A62843"/>
    <w:rsid w:val="00A67239"/>
    <w:rsid w:val="00A85172"/>
    <w:rsid w:val="00A85737"/>
    <w:rsid w:val="00A96C67"/>
    <w:rsid w:val="00A9726A"/>
    <w:rsid w:val="00AA1AF4"/>
    <w:rsid w:val="00AA3123"/>
    <w:rsid w:val="00AA6C66"/>
    <w:rsid w:val="00AB0574"/>
    <w:rsid w:val="00AB1202"/>
    <w:rsid w:val="00AB28C3"/>
    <w:rsid w:val="00AC2E2C"/>
    <w:rsid w:val="00AC36C2"/>
    <w:rsid w:val="00AC5F98"/>
    <w:rsid w:val="00AE160B"/>
    <w:rsid w:val="00AF5517"/>
    <w:rsid w:val="00B0063D"/>
    <w:rsid w:val="00B167F4"/>
    <w:rsid w:val="00B365EC"/>
    <w:rsid w:val="00B43F9D"/>
    <w:rsid w:val="00B44463"/>
    <w:rsid w:val="00B56421"/>
    <w:rsid w:val="00B839C2"/>
    <w:rsid w:val="00B916C7"/>
    <w:rsid w:val="00B95EF1"/>
    <w:rsid w:val="00BA6736"/>
    <w:rsid w:val="00BB2FCA"/>
    <w:rsid w:val="00BC2729"/>
    <w:rsid w:val="00BC5C48"/>
    <w:rsid w:val="00BD2B3B"/>
    <w:rsid w:val="00BD6B3C"/>
    <w:rsid w:val="00BD706A"/>
    <w:rsid w:val="00BD799F"/>
    <w:rsid w:val="00BE1529"/>
    <w:rsid w:val="00BE317C"/>
    <w:rsid w:val="00BF2815"/>
    <w:rsid w:val="00BF2A59"/>
    <w:rsid w:val="00C062D9"/>
    <w:rsid w:val="00C22311"/>
    <w:rsid w:val="00C22D7B"/>
    <w:rsid w:val="00C27329"/>
    <w:rsid w:val="00C313BB"/>
    <w:rsid w:val="00C42A8A"/>
    <w:rsid w:val="00C53D58"/>
    <w:rsid w:val="00C540F9"/>
    <w:rsid w:val="00C61806"/>
    <w:rsid w:val="00C62E5F"/>
    <w:rsid w:val="00C65575"/>
    <w:rsid w:val="00C6733C"/>
    <w:rsid w:val="00C76A9E"/>
    <w:rsid w:val="00C81B24"/>
    <w:rsid w:val="00C921F5"/>
    <w:rsid w:val="00C934D9"/>
    <w:rsid w:val="00C943C1"/>
    <w:rsid w:val="00CA458B"/>
    <w:rsid w:val="00CA6A20"/>
    <w:rsid w:val="00CB3957"/>
    <w:rsid w:val="00CB3C14"/>
    <w:rsid w:val="00CC5300"/>
    <w:rsid w:val="00CD2B2C"/>
    <w:rsid w:val="00CD5D25"/>
    <w:rsid w:val="00CF32E8"/>
    <w:rsid w:val="00CF6E91"/>
    <w:rsid w:val="00CF7021"/>
    <w:rsid w:val="00D14E06"/>
    <w:rsid w:val="00D16598"/>
    <w:rsid w:val="00D16E9C"/>
    <w:rsid w:val="00D17255"/>
    <w:rsid w:val="00D254D5"/>
    <w:rsid w:val="00D32EA0"/>
    <w:rsid w:val="00D46BB6"/>
    <w:rsid w:val="00D60026"/>
    <w:rsid w:val="00D729A0"/>
    <w:rsid w:val="00D73206"/>
    <w:rsid w:val="00D76937"/>
    <w:rsid w:val="00D81DD1"/>
    <w:rsid w:val="00D840A8"/>
    <w:rsid w:val="00D92826"/>
    <w:rsid w:val="00D979D0"/>
    <w:rsid w:val="00DA167C"/>
    <w:rsid w:val="00DA2FC4"/>
    <w:rsid w:val="00DA35D8"/>
    <w:rsid w:val="00DA5DBA"/>
    <w:rsid w:val="00DA738B"/>
    <w:rsid w:val="00DB4B2A"/>
    <w:rsid w:val="00DC201A"/>
    <w:rsid w:val="00DC38A2"/>
    <w:rsid w:val="00DC4145"/>
    <w:rsid w:val="00DD1741"/>
    <w:rsid w:val="00DD5137"/>
    <w:rsid w:val="00DD6B6E"/>
    <w:rsid w:val="00DE050C"/>
    <w:rsid w:val="00E0705B"/>
    <w:rsid w:val="00E11F19"/>
    <w:rsid w:val="00E124B3"/>
    <w:rsid w:val="00E1413A"/>
    <w:rsid w:val="00E2093B"/>
    <w:rsid w:val="00E22145"/>
    <w:rsid w:val="00E2243F"/>
    <w:rsid w:val="00E22A46"/>
    <w:rsid w:val="00E30E7E"/>
    <w:rsid w:val="00E36229"/>
    <w:rsid w:val="00E36E21"/>
    <w:rsid w:val="00E47F8C"/>
    <w:rsid w:val="00E6045B"/>
    <w:rsid w:val="00E6371D"/>
    <w:rsid w:val="00E674C1"/>
    <w:rsid w:val="00E702CD"/>
    <w:rsid w:val="00E820B3"/>
    <w:rsid w:val="00E84E1C"/>
    <w:rsid w:val="00E867BD"/>
    <w:rsid w:val="00E87819"/>
    <w:rsid w:val="00E908AF"/>
    <w:rsid w:val="00E909DC"/>
    <w:rsid w:val="00E91B9A"/>
    <w:rsid w:val="00E966E7"/>
    <w:rsid w:val="00EA66FE"/>
    <w:rsid w:val="00EB309C"/>
    <w:rsid w:val="00EB37A8"/>
    <w:rsid w:val="00ED3659"/>
    <w:rsid w:val="00ED503C"/>
    <w:rsid w:val="00EE674E"/>
    <w:rsid w:val="00EF3C6A"/>
    <w:rsid w:val="00F00636"/>
    <w:rsid w:val="00F063E5"/>
    <w:rsid w:val="00F06E7B"/>
    <w:rsid w:val="00F12339"/>
    <w:rsid w:val="00F13D89"/>
    <w:rsid w:val="00F26C9A"/>
    <w:rsid w:val="00F444CE"/>
    <w:rsid w:val="00F52B0E"/>
    <w:rsid w:val="00F5426C"/>
    <w:rsid w:val="00F57207"/>
    <w:rsid w:val="00F73022"/>
    <w:rsid w:val="00F9446C"/>
    <w:rsid w:val="00F9749B"/>
    <w:rsid w:val="00FB141F"/>
    <w:rsid w:val="00FB66B4"/>
    <w:rsid w:val="00FC4BE1"/>
    <w:rsid w:val="00FC4F3D"/>
    <w:rsid w:val="00FD2928"/>
    <w:rsid w:val="00FD3D14"/>
    <w:rsid w:val="00FD565F"/>
    <w:rsid w:val="00FE2108"/>
    <w:rsid w:val="1BE20756"/>
    <w:rsid w:val="25F1A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59"/>
    <w:rPr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256C22"/>
    <w:pPr>
      <w:keepNext/>
      <w:jc w:val="center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2A59"/>
    <w:pPr>
      <w:spacing w:before="100" w:beforeAutospacing="1" w:after="100" w:afterAutospacing="1"/>
    </w:pPr>
  </w:style>
  <w:style w:type="character" w:customStyle="1" w:styleId="a4">
    <w:name w:val="Название Знак"/>
    <w:link w:val="a3"/>
    <w:rsid w:val="00BF2A59"/>
    <w:rPr>
      <w:sz w:val="24"/>
      <w:szCs w:val="24"/>
      <w:lang w:val="ru-RU" w:eastAsia="ru-RU" w:bidi="ar-SA"/>
    </w:rPr>
  </w:style>
  <w:style w:type="character" w:customStyle="1" w:styleId="FontStyle92">
    <w:name w:val="Font Style92"/>
    <w:rsid w:val="00BF2A59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Plain Text"/>
    <w:basedOn w:val="a"/>
    <w:link w:val="a6"/>
    <w:rsid w:val="00BF2A5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locked/>
    <w:rsid w:val="00BF2A59"/>
    <w:rPr>
      <w:rFonts w:ascii="Courier New" w:hAnsi="Courier New" w:cs="Courier New"/>
      <w:lang w:val="ru-RU" w:eastAsia="ru-RU" w:bidi="ar-SA"/>
    </w:rPr>
  </w:style>
  <w:style w:type="paragraph" w:customStyle="1" w:styleId="Style25">
    <w:name w:val="Style25"/>
    <w:basedOn w:val="a"/>
    <w:rsid w:val="0078730D"/>
    <w:pPr>
      <w:widowControl w:val="0"/>
      <w:autoSpaceDE w:val="0"/>
      <w:autoSpaceDN w:val="0"/>
      <w:adjustRightInd w:val="0"/>
      <w:spacing w:line="264" w:lineRule="exact"/>
      <w:ind w:firstLine="288"/>
      <w:jc w:val="both"/>
    </w:pPr>
    <w:rPr>
      <w:rFonts w:ascii="Tahoma" w:hAnsi="Tahoma" w:cs="Tahoma"/>
    </w:rPr>
  </w:style>
  <w:style w:type="character" w:customStyle="1" w:styleId="FontStyle91">
    <w:name w:val="Font Style91"/>
    <w:rsid w:val="0078730D"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543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5751E7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A15351"/>
    <w:pPr>
      <w:tabs>
        <w:tab w:val="num" w:pos="825"/>
      </w:tabs>
      <w:spacing w:before="100" w:beforeAutospacing="1" w:after="100" w:afterAutospacing="1"/>
    </w:pPr>
  </w:style>
  <w:style w:type="character" w:styleId="aa">
    <w:name w:val="Hyperlink"/>
    <w:uiPriority w:val="99"/>
    <w:rsid w:val="0081091D"/>
    <w:rPr>
      <w:color w:val="0000FF"/>
      <w:u w:val="single"/>
    </w:rPr>
  </w:style>
  <w:style w:type="character" w:styleId="ab">
    <w:name w:val="FollowedHyperlink"/>
    <w:rsid w:val="00BF2815"/>
    <w:rPr>
      <w:color w:val="800080"/>
      <w:u w:val="single"/>
    </w:rPr>
  </w:style>
  <w:style w:type="paragraph" w:customStyle="1" w:styleId="ac">
    <w:name w:val="список с точками"/>
    <w:basedOn w:val="a"/>
    <w:rsid w:val="00104254"/>
    <w:pPr>
      <w:tabs>
        <w:tab w:val="num" w:pos="360"/>
      </w:tabs>
      <w:spacing w:line="312" w:lineRule="auto"/>
      <w:ind w:left="360" w:hanging="360"/>
      <w:jc w:val="both"/>
    </w:pPr>
  </w:style>
  <w:style w:type="paragraph" w:styleId="ad">
    <w:name w:val="header"/>
    <w:basedOn w:val="a"/>
    <w:link w:val="ae"/>
    <w:rsid w:val="00AC5F9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AC5F98"/>
    <w:rPr>
      <w:sz w:val="24"/>
      <w:szCs w:val="24"/>
    </w:rPr>
  </w:style>
  <w:style w:type="paragraph" w:styleId="af">
    <w:name w:val="footer"/>
    <w:basedOn w:val="a"/>
    <w:link w:val="af0"/>
    <w:uiPriority w:val="99"/>
    <w:rsid w:val="00AC5F9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AC5F98"/>
    <w:rPr>
      <w:sz w:val="24"/>
      <w:szCs w:val="24"/>
    </w:rPr>
  </w:style>
  <w:style w:type="character" w:styleId="af1">
    <w:name w:val="Emphasis"/>
    <w:qFormat/>
    <w:rsid w:val="00C22311"/>
    <w:rPr>
      <w:i/>
      <w:iCs/>
    </w:rPr>
  </w:style>
  <w:style w:type="character" w:customStyle="1" w:styleId="10">
    <w:name w:val="Заголовок 1 Знак"/>
    <w:link w:val="1"/>
    <w:rsid w:val="00256C22"/>
    <w:rPr>
      <w:b/>
      <w:bCs/>
      <w:kern w:val="32"/>
      <w:sz w:val="28"/>
      <w:szCs w:val="28"/>
    </w:rPr>
  </w:style>
  <w:style w:type="paragraph" w:styleId="af2">
    <w:name w:val="List Paragraph"/>
    <w:basedOn w:val="a"/>
    <w:link w:val="af3"/>
    <w:uiPriority w:val="34"/>
    <w:qFormat/>
    <w:rsid w:val="00540A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ody Text Indent"/>
    <w:basedOn w:val="a"/>
    <w:link w:val="af5"/>
    <w:rsid w:val="0087566E"/>
    <w:pPr>
      <w:ind w:left="360"/>
    </w:pPr>
  </w:style>
  <w:style w:type="character" w:customStyle="1" w:styleId="af5">
    <w:name w:val="Основной текст с отступом Знак"/>
    <w:link w:val="af4"/>
    <w:rsid w:val="0087566E"/>
    <w:rPr>
      <w:sz w:val="24"/>
      <w:szCs w:val="24"/>
    </w:rPr>
  </w:style>
  <w:style w:type="character" w:customStyle="1" w:styleId="wmi-callto">
    <w:name w:val="wmi-callto"/>
    <w:rsid w:val="0087566E"/>
  </w:style>
  <w:style w:type="paragraph" w:customStyle="1" w:styleId="msonormalcxspmiddle">
    <w:name w:val="msonormalcxspmiddle"/>
    <w:basedOn w:val="a"/>
    <w:rsid w:val="007B6E5C"/>
    <w:pPr>
      <w:spacing w:before="100" w:beforeAutospacing="1" w:after="100" w:afterAutospacing="1"/>
    </w:pPr>
  </w:style>
  <w:style w:type="character" w:customStyle="1" w:styleId="FontStyle40">
    <w:name w:val="Font Style40"/>
    <w:uiPriority w:val="99"/>
    <w:rsid w:val="002D6C8A"/>
    <w:rPr>
      <w:rFonts w:ascii="Arial" w:hAnsi="Arial"/>
      <w:b/>
      <w:sz w:val="22"/>
    </w:rPr>
  </w:style>
  <w:style w:type="character" w:customStyle="1" w:styleId="FontStyle41">
    <w:name w:val="Font Style41"/>
    <w:uiPriority w:val="99"/>
    <w:rsid w:val="002D6C8A"/>
    <w:rPr>
      <w:rFonts w:ascii="Arial" w:hAnsi="Arial"/>
      <w:sz w:val="22"/>
    </w:rPr>
  </w:style>
  <w:style w:type="paragraph" w:styleId="af6">
    <w:name w:val="Balloon Text"/>
    <w:basedOn w:val="a"/>
    <w:link w:val="af7"/>
    <w:rsid w:val="007C33B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rsid w:val="007C33B8"/>
    <w:rPr>
      <w:rFonts w:ascii="Segoe UI" w:hAnsi="Segoe UI" w:cs="Segoe UI"/>
      <w:sz w:val="18"/>
      <w:szCs w:val="18"/>
    </w:rPr>
  </w:style>
  <w:style w:type="character" w:customStyle="1" w:styleId="Bodytext4">
    <w:name w:val="Body text (4)_"/>
    <w:link w:val="Bodytext41"/>
    <w:uiPriority w:val="99"/>
    <w:rsid w:val="00DB4B2A"/>
    <w:rPr>
      <w:b/>
      <w:bCs/>
      <w:sz w:val="22"/>
      <w:szCs w:val="22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DB4B2A"/>
    <w:pPr>
      <w:widowControl w:val="0"/>
      <w:shd w:val="clear" w:color="auto" w:fill="FFFFFF"/>
      <w:spacing w:before="660" w:after="660" w:line="485" w:lineRule="exact"/>
      <w:jc w:val="center"/>
    </w:pPr>
    <w:rPr>
      <w:b/>
      <w:bCs/>
      <w:sz w:val="22"/>
      <w:szCs w:val="22"/>
    </w:rPr>
  </w:style>
  <w:style w:type="character" w:customStyle="1" w:styleId="11">
    <w:name w:val="Основной текст Знак1"/>
    <w:link w:val="af8"/>
    <w:uiPriority w:val="99"/>
    <w:rsid w:val="00DB4B2A"/>
    <w:rPr>
      <w:sz w:val="22"/>
      <w:szCs w:val="22"/>
      <w:shd w:val="clear" w:color="auto" w:fill="FFFFFF"/>
    </w:rPr>
  </w:style>
  <w:style w:type="character" w:customStyle="1" w:styleId="BodytextBold">
    <w:name w:val="Body text + Bold"/>
    <w:aliases w:val="Italic"/>
    <w:uiPriority w:val="99"/>
    <w:rsid w:val="00DB4B2A"/>
    <w:rPr>
      <w:b/>
      <w:bCs/>
      <w:i/>
      <w:iCs/>
      <w:sz w:val="22"/>
      <w:szCs w:val="22"/>
      <w:shd w:val="clear" w:color="auto" w:fill="FFFFFF"/>
    </w:rPr>
  </w:style>
  <w:style w:type="paragraph" w:styleId="af8">
    <w:name w:val="Body Text"/>
    <w:basedOn w:val="a"/>
    <w:link w:val="11"/>
    <w:uiPriority w:val="99"/>
    <w:rsid w:val="00DB4B2A"/>
    <w:pPr>
      <w:widowControl w:val="0"/>
      <w:shd w:val="clear" w:color="auto" w:fill="FFFFFF"/>
      <w:spacing w:before="60" w:line="418" w:lineRule="exact"/>
      <w:ind w:hanging="2120"/>
    </w:pPr>
    <w:rPr>
      <w:sz w:val="22"/>
      <w:szCs w:val="22"/>
    </w:rPr>
  </w:style>
  <w:style w:type="character" w:customStyle="1" w:styleId="af9">
    <w:name w:val="Основной текст Знак"/>
    <w:rsid w:val="00DB4B2A"/>
    <w:rPr>
      <w:sz w:val="24"/>
      <w:szCs w:val="24"/>
    </w:rPr>
  </w:style>
  <w:style w:type="table" w:customStyle="1" w:styleId="12">
    <w:name w:val="Сетка таблицы1"/>
    <w:basedOn w:val="a1"/>
    <w:next w:val="a7"/>
    <w:uiPriority w:val="59"/>
    <w:rsid w:val="006B58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OC Heading"/>
    <w:basedOn w:val="1"/>
    <w:next w:val="a"/>
    <w:uiPriority w:val="39"/>
    <w:unhideWhenUsed/>
    <w:qFormat/>
    <w:rsid w:val="00AB28C3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AB28C3"/>
  </w:style>
  <w:style w:type="character" w:customStyle="1" w:styleId="FontStyle15">
    <w:name w:val="Font Style15"/>
    <w:basedOn w:val="a0"/>
    <w:rsid w:val="006A7F09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6A7F09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FontStyle12">
    <w:name w:val="Font Style12"/>
    <w:basedOn w:val="a0"/>
    <w:rsid w:val="00491600"/>
    <w:rPr>
      <w:rFonts w:ascii="Times New Roman" w:hAnsi="Times New Roman" w:cs="Times New Roman"/>
      <w:sz w:val="18"/>
      <w:szCs w:val="18"/>
    </w:rPr>
  </w:style>
  <w:style w:type="paragraph" w:styleId="2">
    <w:name w:val="List Bullet 2"/>
    <w:basedOn w:val="a"/>
    <w:semiHidden/>
    <w:unhideWhenUsed/>
    <w:rsid w:val="00AA3123"/>
    <w:pPr>
      <w:widowControl w:val="0"/>
      <w:tabs>
        <w:tab w:val="num" w:pos="643"/>
      </w:tabs>
      <w:ind w:left="643" w:hanging="360"/>
      <w:jc w:val="both"/>
    </w:pPr>
  </w:style>
  <w:style w:type="character" w:customStyle="1" w:styleId="af3">
    <w:name w:val="Абзац списка Знак"/>
    <w:link w:val="af2"/>
    <w:uiPriority w:val="34"/>
    <w:rsid w:val="0003743E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3743E"/>
  </w:style>
  <w:style w:type="paragraph" w:styleId="afb">
    <w:name w:val="footnote text"/>
    <w:basedOn w:val="a"/>
    <w:link w:val="afc"/>
    <w:uiPriority w:val="99"/>
    <w:rsid w:val="0003743E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037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444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4975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126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catalog/product/7681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354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AB798-7F8C-467F-99D8-7A3E07CB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6278</Words>
  <Characters>35789</Characters>
  <Application>Microsoft Office Word</Application>
  <DocSecurity>0</DocSecurity>
  <Lines>298</Lines>
  <Paragraphs>83</Paragraphs>
  <ScaleCrop>false</ScaleCrop>
  <Company>Microsoft</Company>
  <LinksUpToDate>false</LinksUpToDate>
  <CharactersWithSpaces>41984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krylova_tv</cp:lastModifiedBy>
  <cp:revision>42</cp:revision>
  <cp:lastPrinted>2020-10-26T11:51:00Z</cp:lastPrinted>
  <dcterms:created xsi:type="dcterms:W3CDTF">2020-05-23T08:55:00Z</dcterms:created>
  <dcterms:modified xsi:type="dcterms:W3CDTF">2021-07-20T09:22:00Z</dcterms:modified>
</cp:coreProperties>
</file>